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F56F3F" w:rsidP="007E6E0D">
      <w:pPr>
        <w:spacing w:line="360" w:lineRule="auto"/>
        <w:jc w:val="center"/>
      </w:pPr>
      <w:r w:rsidRPr="00F56F3F">
        <w:rPr>
          <w:rFonts w:ascii="宋体" w:hAnsi="宋体"/>
          <w:b/>
          <w:noProof/>
          <w:sz w:val="32"/>
        </w:rPr>
        <w:drawing>
          <wp:anchor distT="0" distB="0" distL="114300" distR="114300" simplePos="0" relativeHeight="251658240" behindDoc="0" locked="0" layoutInCell="1" allowOverlap="1">
            <wp:simplePos x="0" y="0"/>
            <wp:positionH relativeFrom="page">
              <wp:posOffset>10795000</wp:posOffset>
            </wp:positionH>
            <wp:positionV relativeFrom="topMargin">
              <wp:posOffset>11811000</wp:posOffset>
            </wp:positionV>
            <wp:extent cx="317500" cy="469900"/>
            <wp:effectExtent l="19050" t="0" r="6350" b="0"/>
            <wp:wrapNone/>
            <wp:docPr id="100048"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8" name=""/>
                    <pic:cNvPicPr>
                      <a:picLocks noChangeAspect="1"/>
                    </pic:cNvPicPr>
                  </pic:nvPicPr>
                  <pic:blipFill>
                    <a:blip xmlns:r="http://schemas.openxmlformats.org/officeDocument/2006/relationships" r:embed="rId4"/>
                    <a:stretch>
                      <a:fillRect/>
                    </a:stretch>
                  </pic:blipFill>
                  <pic:spPr>
                    <a:xfrm>
                      <a:off x="0" y="0"/>
                      <a:ext cx="317500" cy="469900"/>
                    </a:xfrm>
                    <a:prstGeom prst="rect">
                      <a:avLst/>
                    </a:prstGeom>
                  </pic:spPr>
                </pic:pic>
              </a:graphicData>
            </a:graphic>
          </wp:anchor>
        </w:drawing>
      </w:r>
      <w:r w:rsidRPr="00F56F3F">
        <w:rPr>
          <w:rFonts w:ascii="宋体" w:hAnsi="宋体"/>
          <w:b/>
          <w:sz w:val="32"/>
        </w:rPr>
        <w:t>上海市进才中学2023学年第一学期12月月考</w:t>
      </w:r>
    </w:p>
    <w:p w:rsidR="00FC5860" w:rsidRPr="00F56F3F" w:rsidP="007E6E0D">
      <w:pPr>
        <w:spacing w:line="360" w:lineRule="auto"/>
        <w:jc w:val="center"/>
      </w:pPr>
      <w:r w:rsidRPr="00F56F3F">
        <w:rPr>
          <w:rFonts w:ascii="宋体" w:hAnsi="宋体"/>
          <w:b/>
          <w:sz w:val="32"/>
        </w:rPr>
        <w:t>高二年级语文试卷</w:t>
      </w:r>
    </w:p>
    <w:p w:rsidR="00FC5860" w:rsidRPr="00F56F3F" w:rsidP="007E6E0D">
      <w:pPr>
        <w:spacing w:line="360" w:lineRule="auto"/>
        <w:jc w:val="center"/>
      </w:pPr>
      <w:r w:rsidRPr="00F56F3F">
        <w:rPr>
          <w:rFonts w:ascii="宋体" w:hAnsi="宋体"/>
          <w:b/>
          <w:sz w:val="24"/>
        </w:rPr>
        <w:t>（时间150分钟，满分150分）</w:t>
      </w:r>
    </w:p>
    <w:p w:rsidR="00FC5860" w:rsidRPr="00F56F3F" w:rsidP="007E6E0D">
      <w:pPr>
        <w:spacing w:line="360" w:lineRule="auto"/>
        <w:jc w:val="center"/>
      </w:pPr>
      <w:r w:rsidRPr="00F56F3F">
        <w:rPr>
          <w:rFonts w:ascii="宋体" w:hAnsi="宋体"/>
          <w:b/>
          <w:sz w:val="24"/>
        </w:rPr>
        <w:t>（2023年12月）</w:t>
      </w:r>
    </w:p>
    <w:p w:rsidR="00FC5860" w:rsidRPr="00F56F3F" w:rsidP="007E6E0D">
      <w:pPr>
        <w:spacing w:line="360" w:lineRule="auto"/>
        <w:jc w:val="left"/>
      </w:pPr>
      <w:r w:rsidRPr="00F56F3F">
        <w:rPr>
          <w:rFonts w:ascii="宋体" w:hAnsi="宋体"/>
          <w:b/>
          <w:sz w:val="24"/>
        </w:rPr>
        <w:t>一</w:t>
      </w:r>
      <w:r w:rsidRPr="00F56F3F">
        <w:rPr>
          <w:rFonts w:ascii="宋体" w:hAnsi="宋体"/>
          <w:b/>
          <w:sz w:val="24"/>
        </w:rPr>
        <w:t xml:space="preserve">  积累与运用（10分）</w:t>
      </w:r>
    </w:p>
    <w:p w:rsidR="00FC5860" w:rsidRPr="00F56F3F" w:rsidP="007E6E0D">
      <w:pPr>
        <w:spacing w:line="360" w:lineRule="auto"/>
      </w:pPr>
      <w:r w:rsidRPr="00F56F3F">
        <w:t xml:space="preserve">1. </w:t>
      </w:r>
      <w:r w:rsidRPr="00F56F3F">
        <w:rPr>
          <w:rFonts w:ascii="宋体" w:hAnsi="宋体"/>
        </w:rPr>
        <w:t>按要求填空。</w:t>
      </w:r>
    </w:p>
    <w:p w:rsidR="00FC5860" w:rsidRPr="00F56F3F" w:rsidP="007E6E0D">
      <w:pPr>
        <w:spacing w:line="360" w:lineRule="auto"/>
        <w:ind w:left="420"/>
        <w:jc w:val="left"/>
      </w:pPr>
      <w:r w:rsidRPr="00F56F3F">
        <w:rPr>
          <w:rFonts w:ascii="宋体" w:hAnsi="宋体"/>
        </w:rPr>
        <w:t>（1）一日克己复礼，</w:t>
      </w:r>
      <w:r w:rsidRPr="00F56F3F">
        <w:t>_____________</w:t>
      </w:r>
      <w:r w:rsidRPr="00F56F3F">
        <w:rPr>
          <w:rFonts w:ascii="宋体" w:hAnsi="宋体"/>
        </w:rPr>
        <w:t>。（《&lt;论语&gt;十二章》）</w:t>
      </w:r>
    </w:p>
    <w:p w:rsidR="00FC5860" w:rsidRPr="00F56F3F" w:rsidP="007E6E0D">
      <w:pPr>
        <w:spacing w:line="360" w:lineRule="auto"/>
        <w:ind w:left="420"/>
        <w:jc w:val="left"/>
      </w:pPr>
      <w:r w:rsidRPr="00F56F3F">
        <w:rPr>
          <w:rFonts w:ascii="宋体" w:hAnsi="宋体"/>
        </w:rPr>
        <w:t>（2）</w:t>
      </w:r>
      <w:r w:rsidRPr="00F56F3F">
        <w:t>_____________</w:t>
      </w:r>
      <w:r w:rsidRPr="00F56F3F">
        <w:rPr>
          <w:rFonts w:ascii="宋体" w:hAnsi="宋体"/>
        </w:rPr>
        <w:t>，碣石潇湘无限路。</w:t>
      </w:r>
      <w:r w:rsidRPr="00F56F3F">
        <w:t>（</w:t>
      </w:r>
      <w:r w:rsidRPr="00F56F3F">
        <w:t xml:space="preserve">     </w:t>
      </w:r>
      <w:r w:rsidRPr="00F56F3F">
        <w:t>）</w:t>
      </w:r>
      <w:r w:rsidRPr="00F56F3F">
        <w:rPr>
          <w:rFonts w:ascii="宋体" w:hAnsi="宋体"/>
        </w:rPr>
        <w:t>《春江花月夜》）</w:t>
      </w:r>
    </w:p>
    <w:p w:rsidR="00FC5860" w:rsidRPr="00F56F3F" w:rsidP="007E6E0D">
      <w:pPr>
        <w:spacing w:line="360" w:lineRule="auto"/>
        <w:ind w:left="420"/>
        <w:jc w:val="left"/>
      </w:pPr>
      <w:r w:rsidRPr="00F56F3F">
        <w:rPr>
          <w:rFonts w:ascii="宋体" w:hAnsi="宋体"/>
        </w:rPr>
        <w:t>（3）《&lt;老子&gt;四章》中的“</w:t>
      </w:r>
      <w:r w:rsidRPr="00F56F3F">
        <w:t>_________________</w:t>
      </w:r>
      <w:r w:rsidRPr="00F56F3F">
        <w:rPr>
          <w:rFonts w:ascii="宋体" w:hAnsi="宋体"/>
        </w:rPr>
        <w:t>，</w:t>
      </w:r>
      <w:r w:rsidRPr="00F56F3F">
        <w:t>_____________</w:t>
      </w:r>
      <w:r w:rsidRPr="00F56F3F">
        <w:rPr>
          <w:rFonts w:ascii="宋体" w:hAnsi="宋体"/>
        </w:rPr>
        <w:t>”两句，指出“有”是发挥实际效用的，而看不见的“无”才起着根本的决定性作用。</w:t>
      </w:r>
    </w:p>
    <w:p w:rsidR="00F12979" w:rsidRPr="00F56F3F" w:rsidP="007E6E0D">
      <w:pPr>
        <w:spacing w:line="360" w:lineRule="auto"/>
        <w:textAlignment w:val="center"/>
      </w:pPr>
      <w:r w:rsidRPr="00F56F3F">
        <w:t>【答案】</w:t>
      </w:r>
      <w:r w:rsidRPr="00F56F3F">
        <w:t xml:space="preserve">    ①. </w:t>
      </w:r>
      <w:r w:rsidRPr="00F56F3F">
        <w:rPr>
          <w:rFonts w:ascii="宋体" w:hAnsi="宋体"/>
        </w:rPr>
        <w:t>天下归仁焉</w:t>
      </w:r>
      <w:r w:rsidRPr="00F56F3F">
        <w:t xml:space="preserve">    ②. </w:t>
      </w:r>
      <w:r w:rsidRPr="00F56F3F">
        <w:rPr>
          <w:rFonts w:ascii="宋体" w:hAnsi="宋体"/>
        </w:rPr>
        <w:t>斜月沉沉藏海雾</w:t>
      </w:r>
      <w:r w:rsidRPr="00F56F3F">
        <w:t xml:space="preserve">    ③. </w:t>
      </w:r>
      <w:r w:rsidRPr="00F56F3F">
        <w:rPr>
          <w:rFonts w:ascii="宋体" w:hAnsi="宋体"/>
        </w:rPr>
        <w:t>张若虚</w:t>
      </w:r>
      <w:r w:rsidRPr="00F56F3F">
        <w:t xml:space="preserve">    ④. </w:t>
      </w:r>
      <w:r w:rsidRPr="00F56F3F">
        <w:rPr>
          <w:rFonts w:ascii="宋体" w:hAnsi="宋体"/>
        </w:rPr>
        <w:t>故有之以为利</w:t>
      </w:r>
      <w:r w:rsidRPr="00F56F3F">
        <w:t xml:space="preserve">    ⑤. </w:t>
      </w:r>
      <w:r w:rsidRPr="00F56F3F">
        <w:rPr>
          <w:rFonts w:ascii="宋体" w:hAnsi="宋体"/>
        </w:rPr>
        <w:t>无之以为用</w:t>
      </w:r>
    </w:p>
    <w:p w:rsidR="00F12979" w:rsidRPr="00F56F3F" w:rsidP="007E6E0D">
      <w:pPr>
        <w:spacing w:line="360" w:lineRule="auto"/>
        <w:textAlignment w:val="center"/>
      </w:pPr>
      <w:r w:rsidRPr="00F56F3F">
        <w:t>【解析】</w:t>
      </w:r>
    </w:p>
    <w:p w:rsidR="00F12979" w:rsidRPr="00F56F3F" w:rsidP="007E6E0D">
      <w:pPr>
        <w:spacing w:line="360" w:lineRule="auto"/>
        <w:jc w:val="left"/>
        <w:textAlignment w:val="center"/>
      </w:pPr>
      <w:r w:rsidRPr="00F56F3F">
        <w:t>【】</w:t>
      </w:r>
      <w:r w:rsidRPr="00F56F3F">
        <w:rPr>
          <w:rFonts w:ascii="宋体" w:hAnsi="宋体"/>
        </w:rPr>
        <w:t>本题考查学生默写常见名句的能力。</w:t>
      </w:r>
    </w:p>
    <w:p w:rsidR="00F12979" w:rsidRPr="00F56F3F" w:rsidP="007E6E0D">
      <w:pPr>
        <w:spacing w:line="360" w:lineRule="auto"/>
        <w:jc w:val="left"/>
        <w:textAlignment w:val="center"/>
      </w:pPr>
      <w:r w:rsidRPr="00F56F3F">
        <w:rPr>
          <w:rFonts w:ascii="宋体" w:hAnsi="宋体"/>
        </w:rPr>
        <w:t>易错字有：焉、藏、虚。</w:t>
      </w:r>
    </w:p>
    <w:p w:rsidR="00F12979" w:rsidRPr="00F56F3F" w:rsidP="007E6E0D">
      <w:pPr>
        <w:spacing w:line="360" w:lineRule="auto"/>
        <w:ind w:firstLine="420"/>
        <w:jc w:val="left"/>
        <w:textAlignment w:val="center"/>
      </w:pPr>
      <w:r w:rsidRPr="00F56F3F">
        <w:t xml:space="preserve">2. </w:t>
      </w:r>
      <w:r w:rsidRPr="00F56F3F">
        <w:rPr>
          <w:rFonts w:ascii="宋体" w:hAnsi="宋体"/>
        </w:rPr>
        <w:t>按要求作答。</w:t>
      </w:r>
    </w:p>
    <w:p w:rsidR="00F12979" w:rsidRPr="00F56F3F" w:rsidP="007E6E0D">
      <w:pPr>
        <w:spacing w:line="360" w:lineRule="auto"/>
        <w:jc w:val="left"/>
        <w:textAlignment w:val="center"/>
      </w:pPr>
      <w:r w:rsidRPr="00F56F3F">
        <w:t>（</w:t>
      </w:r>
      <w:r w:rsidRPr="00F56F3F">
        <w:t>1</w:t>
      </w:r>
      <w:r w:rsidRPr="00F56F3F">
        <w:t>）</w:t>
      </w:r>
      <w:r w:rsidRPr="00F56F3F">
        <w:rPr>
          <w:rFonts w:ascii="宋体" w:hAnsi="宋体"/>
        </w:rPr>
        <w:t>以下逻辑推理中没有逻辑谬误的一项是（  ）。</w:t>
      </w:r>
    </w:p>
    <w:p w:rsidR="00F12979" w:rsidRPr="00F56F3F" w:rsidP="007E6E0D">
      <w:pPr>
        <w:spacing w:line="360" w:lineRule="auto"/>
        <w:jc w:val="left"/>
        <w:textAlignment w:val="center"/>
      </w:pPr>
      <w:r w:rsidRPr="00F56F3F">
        <w:t xml:space="preserve">A. </w:t>
      </w:r>
      <w:r w:rsidRPr="00F56F3F">
        <w:rPr>
          <w:rFonts w:ascii="宋体" w:hAnsi="宋体"/>
        </w:rPr>
        <w:t>老师提倡同学们课余时间多加锻炼身体，小王却说：“为什么要削减学习时间？这样不利于成绩的提高。”</w:t>
      </w:r>
    </w:p>
    <w:p w:rsidR="00F12979" w:rsidRPr="00F56F3F" w:rsidP="007E6E0D">
      <w:pPr>
        <w:spacing w:line="360" w:lineRule="auto"/>
        <w:jc w:val="left"/>
        <w:textAlignment w:val="center"/>
      </w:pPr>
      <w:r w:rsidRPr="00F56F3F">
        <w:t xml:space="preserve">B. </w:t>
      </w:r>
      <w:r w:rsidRPr="00F56F3F">
        <w:rPr>
          <w:rFonts w:ascii="宋体" w:hAnsi="宋体"/>
        </w:rPr>
        <w:t>小陈注意到近年来学校多出了不少野猫，而与此同时同学们带零食的现象与日俱增，可见同学们带零食导致了野猫的到来。</w:t>
      </w:r>
    </w:p>
    <w:p w:rsidR="00F12979" w:rsidRPr="00F56F3F" w:rsidP="007E6E0D">
      <w:pPr>
        <w:spacing w:line="360" w:lineRule="auto"/>
        <w:jc w:val="left"/>
        <w:textAlignment w:val="center"/>
      </w:pPr>
      <w:r w:rsidRPr="00F56F3F">
        <w:t xml:space="preserve">C. </w:t>
      </w:r>
      <w:r w:rsidRPr="00F56F3F">
        <w:rPr>
          <w:rFonts w:ascii="宋体" w:hAnsi="宋体"/>
        </w:rPr>
        <w:t>小谢迷上了塔罗牌算命，算出自己月考能考满分。结果成绩出来后发现不及格，由此她幡然悔悟：</w:t>
      </w:r>
      <w:r w:rsidRPr="00F56F3F">
        <w:rPr>
          <w:rFonts w:ascii="宋体" w:hAnsi="宋体"/>
        </w:rPr>
        <w:t>塔罗牌</w:t>
      </w:r>
      <w:r w:rsidRPr="00F56F3F">
        <w:rPr>
          <w:rFonts w:ascii="宋体" w:hAnsi="宋体"/>
        </w:rPr>
        <w:t>算命是骗人的。</w:t>
      </w:r>
    </w:p>
    <w:p w:rsidR="00F12979" w:rsidRPr="00F56F3F" w:rsidP="007E6E0D">
      <w:pPr>
        <w:spacing w:line="360" w:lineRule="auto"/>
        <w:jc w:val="left"/>
        <w:textAlignment w:val="center"/>
      </w:pPr>
      <w:r w:rsidRPr="00F56F3F">
        <w:t xml:space="preserve">D. </w:t>
      </w:r>
      <w:r w:rsidRPr="00F56F3F">
        <w:rPr>
          <w:rFonts w:ascii="宋体" w:hAnsi="宋体"/>
        </w:rPr>
        <w:t>小李说，这次考试后，有些被爸妈狠狠骂的人不是我们班的同学。因为，虽然</w:t>
      </w:r>
      <w:r w:rsidRPr="00F56F3F">
        <w:rPr>
          <w:rFonts w:ascii="宋体" w:hAnsi="宋体"/>
        </w:rPr>
        <w:t>有些挂科的</w:t>
      </w:r>
      <w:r w:rsidRPr="00F56F3F">
        <w:rPr>
          <w:rFonts w:ascii="宋体" w:hAnsi="宋体"/>
        </w:rPr>
        <w:t>同学被爸妈狠狠骂了，但这次</w:t>
      </w:r>
      <w:r w:rsidRPr="00F56F3F">
        <w:rPr>
          <w:rFonts w:ascii="宋体" w:hAnsi="宋体"/>
        </w:rPr>
        <w:t>考试挂科名单</w:t>
      </w:r>
      <w:r w:rsidRPr="00F56F3F">
        <w:rPr>
          <w:rFonts w:ascii="宋体" w:hAnsi="宋体"/>
        </w:rPr>
        <w:t>里没有咱们班的。</w:t>
      </w:r>
    </w:p>
    <w:p w:rsidR="00F12979" w:rsidRPr="00F56F3F" w:rsidP="007E6E0D">
      <w:pPr>
        <w:spacing w:line="360" w:lineRule="auto"/>
        <w:jc w:val="left"/>
        <w:textAlignment w:val="center"/>
      </w:pPr>
      <w:r w:rsidRPr="00F56F3F">
        <w:t>（</w:t>
      </w:r>
      <w:r w:rsidRPr="00F56F3F">
        <w:t>2</w:t>
      </w:r>
      <w:r w:rsidRPr="00F56F3F">
        <w:t>）</w:t>
      </w:r>
      <w:r w:rsidRPr="00F56F3F">
        <w:rPr>
          <w:rFonts w:ascii="宋体" w:hAnsi="宋体"/>
        </w:rPr>
        <w:t>某官员因直言进谏触怒龙颜，皇帝当堂做了两个“纸阄”，名曰“生死阄”，一个写着“生”，另一个写着“死”，推脱让天意定人生死。但官员知道，皇帝不会轻易放过自己，这两张纸上写的都是“死”字，不管抽到那一张，自己都会被处死。</w:t>
      </w:r>
    </w:p>
    <w:p w:rsidR="00F12979" w:rsidRPr="00F56F3F" w:rsidP="007E6E0D">
      <w:pPr>
        <w:spacing w:line="360" w:lineRule="auto"/>
        <w:jc w:val="left"/>
        <w:textAlignment w:val="center"/>
      </w:pPr>
      <w:r w:rsidRPr="00F56F3F">
        <w:rPr>
          <w:rFonts w:ascii="宋体" w:hAnsi="宋体"/>
        </w:rPr>
        <w:t>如果你是这位官员，将利用（   ）逻辑方法让自己死里逃生？</w:t>
      </w:r>
    </w:p>
    <w:p w:rsidR="00F12979" w:rsidRPr="00F56F3F" w:rsidP="007E6E0D">
      <w:pPr>
        <w:spacing w:line="360" w:lineRule="auto"/>
        <w:jc w:val="left"/>
        <w:textAlignment w:val="center"/>
        <w:sectPr w:rsidSect="00C321EB">
          <w:pgSz w:w="11906" w:h="16838"/>
          <w:pgMar w:top="910" w:right="1080" w:bottom="1440" w:left="1080" w:header="152" w:footer="0" w:gutter="0"/>
          <w:cols w:space="720"/>
          <w:docGrid w:type="lines" w:linePitch="312"/>
        </w:sectPr>
      </w:pPr>
      <w:r w:rsidRPr="00F56F3F">
        <w:rPr>
          <w:rFonts w:eastAsia="Times New Roman" w:cs="Times New Roman"/>
        </w:rPr>
        <w:t xml:space="preserve">A. </w:t>
      </w:r>
      <w:r w:rsidRPr="00F56F3F">
        <w:rPr>
          <w:rFonts w:ascii="宋体" w:hAnsi="宋体"/>
        </w:rPr>
        <w:t>同一律</w:t>
      </w:r>
      <w:r w:rsidRPr="00F56F3F">
        <w:rPr>
          <w:rFonts w:eastAsia="Times New Roman" w:cs="Times New Roman"/>
        </w:rPr>
        <w:t xml:space="preserve">    B. </w:t>
      </w:r>
      <w:r w:rsidRPr="00F56F3F">
        <w:rPr>
          <w:rFonts w:ascii="宋体" w:hAnsi="宋体"/>
        </w:rPr>
        <w:t>矛盾律</w:t>
      </w:r>
      <w:r w:rsidRPr="00F56F3F">
        <w:rPr>
          <w:rFonts w:eastAsia="Times New Roman" w:cs="Times New Roman"/>
        </w:rPr>
        <w:t xml:space="preserve">    C. </w:t>
      </w:r>
      <w:r w:rsidRPr="00F56F3F">
        <w:rPr>
          <w:rFonts w:ascii="宋体" w:hAnsi="宋体"/>
        </w:rPr>
        <w:t>排中律</w:t>
      </w:r>
      <w:r w:rsidRPr="00F56F3F">
        <w:rPr>
          <w:rFonts w:eastAsia="Times New Roman" w:cs="Times New Roman"/>
        </w:rPr>
        <w:t xml:space="preserve">    D. </w:t>
      </w:r>
      <w:r w:rsidRPr="00F56F3F">
        <w:rPr>
          <w:rFonts w:ascii="宋体" w:hAnsi="宋体"/>
        </w:rPr>
        <w:t>充足理由律</w:t>
      </w:r>
    </w:p>
    <w:p w:rsidR="00F12979" w:rsidRPr="00F56F3F" w:rsidP="007E6E0D">
      <w:pPr>
        <w:spacing w:line="360" w:lineRule="auto"/>
        <w:jc w:val="left"/>
        <w:textAlignment w:val="center"/>
      </w:pPr>
      <w:r w:rsidRPr="00F56F3F">
        <w:rPr>
          <w:rFonts w:ascii="宋体" w:hAnsi="宋体"/>
        </w:rPr>
        <w:t>请简要说明他的思维过程。</w:t>
      </w:r>
    </w:p>
    <w:p w:rsidR="00F12979" w:rsidRPr="00F56F3F" w:rsidP="007E6E0D">
      <w:pPr>
        <w:spacing w:line="360" w:lineRule="auto"/>
        <w:textAlignment w:val="center"/>
      </w:pPr>
      <w:r w:rsidRPr="00F56F3F">
        <w:t>【答案】</w:t>
      </w:r>
      <w:r w:rsidRPr="00F56F3F">
        <w:t xml:space="preserve">2. C3. </w:t>
      </w:r>
      <w:r w:rsidRPr="00F56F3F">
        <w:rPr>
          <w:rFonts w:ascii="宋体" w:hAnsi="宋体"/>
        </w:rPr>
        <w:t>第一问：</w:t>
      </w:r>
      <w:r w:rsidRPr="00F56F3F">
        <w:rPr>
          <w:rFonts w:eastAsia="Times New Roman" w:cs="Times New Roman"/>
        </w:rPr>
        <w:t>BC</w:t>
      </w:r>
    </w:p>
    <w:p w:rsidR="00F12979" w:rsidRPr="00F56F3F" w:rsidP="007E6E0D">
      <w:pPr>
        <w:spacing w:line="360" w:lineRule="auto"/>
        <w:jc w:val="left"/>
        <w:textAlignment w:val="center"/>
      </w:pPr>
      <w:r w:rsidRPr="00F56F3F">
        <w:rPr>
          <w:rFonts w:ascii="宋体" w:hAnsi="宋体"/>
        </w:rPr>
        <w:t>第二问：他的思维过程：既然两个“纸阄”都写着“死”字，那么把抓到的吞到肚子里，便可由剩下的“纸阄”推知吞下的是“生”字，这样皇帝也就不能说什么了，不得不承认抓到的是“生”字。</w:t>
      </w:r>
    </w:p>
    <w:p w:rsidR="00F12979" w:rsidRPr="00F56F3F" w:rsidP="007E6E0D">
      <w:pPr>
        <w:spacing w:line="360" w:lineRule="auto"/>
        <w:textAlignment w:val="center"/>
      </w:pPr>
      <w:r w:rsidRPr="00F56F3F">
        <w:t>【解析】</w:t>
      </w:r>
    </w:p>
    <w:p w:rsidR="00F12979" w:rsidRPr="00F56F3F" w:rsidP="007E6E0D">
      <w:pPr>
        <w:spacing w:line="360" w:lineRule="auto"/>
        <w:textAlignment w:val="center"/>
      </w:pPr>
      <w:r w:rsidRPr="00F56F3F">
        <w:t>【小问</w:t>
      </w:r>
      <w:r w:rsidRPr="00F56F3F">
        <w:t>1</w:t>
      </w:r>
      <w:r w:rsidRPr="00F56F3F">
        <w:t>】</w:t>
      </w:r>
    </w:p>
    <w:p w:rsidR="00F12979" w:rsidRPr="00F56F3F" w:rsidP="007E6E0D">
      <w:pPr>
        <w:spacing w:line="360" w:lineRule="auto"/>
        <w:textAlignment w:val="center"/>
      </w:pPr>
      <w:r w:rsidRPr="00F56F3F">
        <w:rPr>
          <w:rFonts w:ascii="宋体" w:hAnsi="宋体"/>
        </w:rPr>
        <w:t>本题考查学生对逻辑推理的分析能力。</w:t>
      </w:r>
    </w:p>
    <w:p w:rsidR="00F12979" w:rsidRPr="00F56F3F" w:rsidP="007E6E0D">
      <w:pPr>
        <w:spacing w:line="360" w:lineRule="auto"/>
        <w:jc w:val="left"/>
        <w:textAlignment w:val="center"/>
      </w:pPr>
      <w:r w:rsidRPr="00F56F3F">
        <w:rPr>
          <w:rFonts w:eastAsia="Times New Roman" w:cs="Times New Roman"/>
        </w:rPr>
        <w:t>A.</w:t>
      </w:r>
      <w:r w:rsidRPr="00F56F3F">
        <w:rPr>
          <w:rFonts w:ascii="宋体" w:hAnsi="宋体"/>
        </w:rPr>
        <w:t>偷换概念，老师提倡的是课余时间锻炼身体，小王却说成了削减学习时间。</w:t>
      </w:r>
    </w:p>
    <w:p w:rsidR="00F12979" w:rsidRPr="00F56F3F" w:rsidP="007E6E0D">
      <w:pPr>
        <w:spacing w:line="360" w:lineRule="auto"/>
        <w:jc w:val="left"/>
        <w:textAlignment w:val="center"/>
      </w:pPr>
      <w:r w:rsidRPr="00F56F3F">
        <w:rPr>
          <w:rFonts w:eastAsia="Times New Roman" w:cs="Times New Roman"/>
        </w:rPr>
        <w:t>B.</w:t>
      </w:r>
      <w:r w:rsidRPr="00F56F3F">
        <w:rPr>
          <w:rFonts w:ascii="宋体" w:hAnsi="宋体"/>
        </w:rPr>
        <w:t>强加因果，野猫的到来与同学们带零食没有必然的因果关系。</w:t>
      </w:r>
    </w:p>
    <w:p w:rsidR="00F12979" w:rsidRPr="00F56F3F" w:rsidP="007E6E0D">
      <w:pPr>
        <w:spacing w:line="360" w:lineRule="auto"/>
        <w:jc w:val="left"/>
        <w:textAlignment w:val="center"/>
      </w:pPr>
      <w:r w:rsidRPr="00F56F3F">
        <w:rPr>
          <w:rFonts w:eastAsia="Times New Roman" w:cs="Times New Roman"/>
        </w:rPr>
        <w:t>D.</w:t>
      </w:r>
      <w:r w:rsidRPr="00F56F3F">
        <w:rPr>
          <w:rFonts w:ascii="宋体" w:hAnsi="宋体"/>
        </w:rPr>
        <w:t>偷换概念，小李说的是被爸妈狠狠骂的人不是我们班的同学，而不是被爸妈狠狠骂的我们班同学。</w:t>
      </w:r>
    </w:p>
    <w:p w:rsidR="00F12979" w:rsidRPr="00F56F3F" w:rsidP="007E6E0D">
      <w:pPr>
        <w:spacing w:line="360" w:lineRule="auto"/>
        <w:jc w:val="left"/>
        <w:textAlignment w:val="center"/>
      </w:pPr>
      <w:r w:rsidRPr="00F56F3F">
        <w:rPr>
          <w:rFonts w:ascii="宋体" w:hAnsi="宋体"/>
        </w:rPr>
        <w:t>故选</w:t>
      </w:r>
      <w:r w:rsidRPr="00F56F3F">
        <w:rPr>
          <w:rFonts w:eastAsia="Times New Roman" w:cs="Times New Roman"/>
        </w:rPr>
        <w:t>C</w:t>
      </w:r>
      <w:r w:rsidRPr="00F56F3F">
        <w:rPr>
          <w:rFonts w:ascii="宋体" w:hAnsi="宋体"/>
        </w:rPr>
        <w:t>。</w:t>
      </w:r>
    </w:p>
    <w:p w:rsidR="00F12979" w:rsidRPr="00F56F3F" w:rsidP="007E6E0D">
      <w:pPr>
        <w:spacing w:line="360" w:lineRule="auto"/>
        <w:jc w:val="left"/>
        <w:textAlignment w:val="center"/>
      </w:pPr>
      <w:r w:rsidRPr="00F56F3F">
        <w:t>【小问</w:t>
      </w:r>
      <w:r w:rsidRPr="00F56F3F">
        <w:t>2</w:t>
      </w:r>
      <w:r w:rsidRPr="00F56F3F">
        <w:t>】</w:t>
      </w:r>
    </w:p>
    <w:p w:rsidR="00F12979" w:rsidRPr="00F56F3F" w:rsidP="007E6E0D">
      <w:pPr>
        <w:spacing w:line="360" w:lineRule="auto"/>
        <w:textAlignment w:val="center"/>
      </w:pPr>
      <w:r w:rsidRPr="00F56F3F">
        <w:rPr>
          <w:rFonts w:ascii="宋体" w:hAnsi="宋体"/>
        </w:rPr>
        <w:t>本题考查学生对逻辑基本规律的了解能力。</w:t>
      </w:r>
    </w:p>
    <w:p w:rsidR="00F12979" w:rsidRPr="00F56F3F" w:rsidP="007E6E0D">
      <w:pPr>
        <w:spacing w:line="360" w:lineRule="auto"/>
        <w:textAlignment w:val="center"/>
      </w:pPr>
      <w:r w:rsidRPr="00F56F3F">
        <w:rPr>
          <w:rFonts w:ascii="宋体" w:hAnsi="宋体"/>
        </w:rPr>
        <w:t>第一问：</w:t>
      </w:r>
    </w:p>
    <w:p w:rsidR="00F12979" w:rsidRPr="00F56F3F" w:rsidP="007E6E0D">
      <w:pPr>
        <w:spacing w:line="360" w:lineRule="auto"/>
        <w:textAlignment w:val="center"/>
      </w:pPr>
      <w:r w:rsidRPr="00F56F3F">
        <w:rPr>
          <w:rFonts w:eastAsia="Times New Roman" w:cs="Times New Roman"/>
        </w:rPr>
        <w:t>B.</w:t>
      </w:r>
      <w:r w:rsidRPr="00F56F3F">
        <w:rPr>
          <w:rFonts w:ascii="宋体" w:hAnsi="宋体"/>
        </w:rPr>
        <w:t>矛盾律，按照皇帝的决定，两只</w:t>
      </w:r>
      <w:r w:rsidRPr="00F56F3F">
        <w:rPr>
          <w:rFonts w:ascii="宋体" w:hAnsi="宋体"/>
        </w:rPr>
        <w:t>阄</w:t>
      </w:r>
      <w:r w:rsidRPr="00F56F3F">
        <w:rPr>
          <w:rFonts w:ascii="宋体" w:hAnsi="宋体"/>
        </w:rPr>
        <w:t>中</w:t>
      </w:r>
      <w:r w:rsidRPr="00F56F3F">
        <w:rPr>
          <w:rFonts w:ascii="宋体" w:hAnsi="宋体"/>
        </w:rPr>
        <w:t>一</w:t>
      </w:r>
      <w:r w:rsidRPr="00F56F3F">
        <w:rPr>
          <w:rFonts w:ascii="宋体" w:hAnsi="宋体"/>
        </w:rPr>
        <w:t>只是“生”</w:t>
      </w:r>
      <w:r w:rsidRPr="00F56F3F">
        <w:rPr>
          <w:rFonts w:ascii="宋体" w:hAnsi="宋体"/>
        </w:rPr>
        <w:t>阄</w:t>
      </w:r>
      <w:r w:rsidRPr="00F56F3F">
        <w:rPr>
          <w:rFonts w:ascii="宋体" w:hAnsi="宋体"/>
        </w:rPr>
        <w:t>，</w:t>
      </w:r>
      <w:r w:rsidRPr="00F56F3F">
        <w:rPr>
          <w:rFonts w:ascii="宋体" w:hAnsi="宋体"/>
        </w:rPr>
        <w:t>一</w:t>
      </w:r>
      <w:r w:rsidRPr="00F56F3F">
        <w:rPr>
          <w:rFonts w:ascii="宋体" w:hAnsi="宋体"/>
        </w:rPr>
        <w:t>只是“死”</w:t>
      </w:r>
      <w:r w:rsidRPr="00F56F3F">
        <w:rPr>
          <w:rFonts w:ascii="宋体" w:hAnsi="宋体"/>
        </w:rPr>
        <w:t>阄</w:t>
      </w:r>
      <w:r w:rsidRPr="00F56F3F">
        <w:rPr>
          <w:rFonts w:ascii="宋体" w:hAnsi="宋体"/>
        </w:rPr>
        <w:t>，实际上两只</w:t>
      </w:r>
      <w:r w:rsidRPr="00F56F3F">
        <w:rPr>
          <w:rFonts w:ascii="宋体" w:hAnsi="宋体"/>
        </w:rPr>
        <w:t>阄</w:t>
      </w:r>
      <w:r w:rsidRPr="00F56F3F">
        <w:rPr>
          <w:rFonts w:ascii="宋体" w:hAnsi="宋体"/>
        </w:rPr>
        <w:t>都是“死”</w:t>
      </w:r>
      <w:r w:rsidRPr="00F56F3F">
        <w:rPr>
          <w:rFonts w:ascii="宋体" w:hAnsi="宋体"/>
        </w:rPr>
        <w:t>阄</w:t>
      </w:r>
      <w:r w:rsidRPr="00F56F3F">
        <w:rPr>
          <w:rFonts w:ascii="宋体" w:hAnsi="宋体"/>
        </w:rPr>
        <w:t>的情况下，如果吞掉一只，那么皇帝只能从留下的另一只来判断被吞掉的一只了。皇上摊开手中，发现是死</w:t>
      </w:r>
      <w:r w:rsidRPr="00F56F3F">
        <w:rPr>
          <w:rFonts w:ascii="宋体" w:hAnsi="宋体"/>
        </w:rPr>
        <w:t>阄</w:t>
      </w:r>
      <w:r w:rsidRPr="00F56F3F">
        <w:rPr>
          <w:rFonts w:ascii="宋体" w:hAnsi="宋体"/>
        </w:rPr>
        <w:t>，证明“皇上手中是死”是真，矛盾律（不同真）得出“臣子手中是死”是假；</w:t>
      </w:r>
    </w:p>
    <w:p w:rsidR="00F12979" w:rsidRPr="00F56F3F" w:rsidP="007E6E0D">
      <w:pPr>
        <w:spacing w:line="360" w:lineRule="auto"/>
        <w:textAlignment w:val="center"/>
      </w:pPr>
      <w:r w:rsidRPr="00F56F3F">
        <w:rPr>
          <w:rFonts w:eastAsia="Times New Roman" w:cs="Times New Roman"/>
        </w:rPr>
        <w:t>C.</w:t>
      </w:r>
      <w:r w:rsidRPr="00F56F3F">
        <w:rPr>
          <w:rFonts w:ascii="宋体" w:hAnsi="宋体"/>
        </w:rPr>
        <w:t>排中律，按照皇帝的决定，两只</w:t>
      </w:r>
      <w:r w:rsidRPr="00F56F3F">
        <w:rPr>
          <w:rFonts w:ascii="宋体" w:hAnsi="宋体"/>
        </w:rPr>
        <w:t>阄</w:t>
      </w:r>
      <w:r w:rsidRPr="00F56F3F">
        <w:rPr>
          <w:rFonts w:ascii="宋体" w:hAnsi="宋体"/>
        </w:rPr>
        <w:t>中</w:t>
      </w:r>
      <w:r w:rsidRPr="00F56F3F">
        <w:rPr>
          <w:rFonts w:ascii="宋体" w:hAnsi="宋体"/>
        </w:rPr>
        <w:t>一</w:t>
      </w:r>
      <w:r w:rsidRPr="00F56F3F">
        <w:rPr>
          <w:rFonts w:ascii="宋体" w:hAnsi="宋体"/>
        </w:rPr>
        <w:t>只是“生”</w:t>
      </w:r>
      <w:r w:rsidRPr="00F56F3F">
        <w:rPr>
          <w:rFonts w:ascii="宋体" w:hAnsi="宋体"/>
        </w:rPr>
        <w:t>阄</w:t>
      </w:r>
      <w:r w:rsidRPr="00F56F3F">
        <w:rPr>
          <w:rFonts w:ascii="宋体" w:hAnsi="宋体"/>
        </w:rPr>
        <w:t>,</w:t>
      </w:r>
      <w:r w:rsidRPr="00F56F3F">
        <w:rPr>
          <w:rFonts w:ascii="宋体" w:hAnsi="宋体"/>
        </w:rPr>
        <w:t>一</w:t>
      </w:r>
      <w:r w:rsidRPr="00F56F3F">
        <w:rPr>
          <w:rFonts w:ascii="宋体" w:hAnsi="宋体"/>
        </w:rPr>
        <w:t>只是“死”</w:t>
      </w:r>
      <w:r w:rsidRPr="00F56F3F">
        <w:rPr>
          <w:rFonts w:ascii="宋体" w:hAnsi="宋体"/>
        </w:rPr>
        <w:t>阄</w:t>
      </w:r>
      <w:r w:rsidRPr="00F56F3F">
        <w:rPr>
          <w:rFonts w:ascii="宋体" w:hAnsi="宋体"/>
        </w:rPr>
        <w:t>，实际上两只</w:t>
      </w:r>
      <w:r w:rsidRPr="00F56F3F">
        <w:rPr>
          <w:rFonts w:ascii="宋体" w:hAnsi="宋体"/>
        </w:rPr>
        <w:t>阄</w:t>
      </w:r>
      <w:r w:rsidRPr="00F56F3F">
        <w:rPr>
          <w:rFonts w:ascii="宋体" w:hAnsi="宋体"/>
        </w:rPr>
        <w:t>都是“死”</w:t>
      </w:r>
      <w:r w:rsidRPr="00F56F3F">
        <w:rPr>
          <w:rFonts w:ascii="宋体" w:hAnsi="宋体"/>
        </w:rPr>
        <w:t>阄</w:t>
      </w:r>
      <w:r w:rsidRPr="00F56F3F">
        <w:rPr>
          <w:rFonts w:ascii="宋体" w:hAnsi="宋体"/>
        </w:rPr>
        <w:t>的情况下，如果吞掉一只，那么皇帝只能从留下的另一只来判断被吞掉的一只了。皇上摊开手中，发现是死</w:t>
      </w:r>
      <w:r w:rsidRPr="00F56F3F">
        <w:rPr>
          <w:rFonts w:ascii="宋体" w:hAnsi="宋体"/>
        </w:rPr>
        <w:t>阄</w:t>
      </w:r>
      <w:r w:rsidRPr="00F56F3F">
        <w:rPr>
          <w:rFonts w:ascii="宋体" w:hAnsi="宋体"/>
        </w:rPr>
        <w:t>，证明“皇上手中是活”是假，排中律（不同假）得出“臣子手中是活”是真。</w:t>
      </w:r>
    </w:p>
    <w:p w:rsidR="00F12979" w:rsidRPr="00F56F3F" w:rsidP="007E6E0D">
      <w:pPr>
        <w:spacing w:line="360" w:lineRule="auto"/>
        <w:textAlignment w:val="center"/>
      </w:pPr>
      <w:r w:rsidRPr="00F56F3F">
        <w:rPr>
          <w:rFonts w:ascii="宋体" w:hAnsi="宋体"/>
        </w:rPr>
        <w:t>故选</w:t>
      </w:r>
      <w:r w:rsidRPr="00F56F3F">
        <w:rPr>
          <w:rFonts w:eastAsia="Times New Roman" w:cs="Times New Roman"/>
        </w:rPr>
        <w:t>BC</w:t>
      </w:r>
      <w:r w:rsidRPr="00F56F3F">
        <w:rPr>
          <w:rFonts w:ascii="宋体" w:hAnsi="宋体"/>
        </w:rPr>
        <w:t>。</w:t>
      </w:r>
    </w:p>
    <w:p w:rsidR="00F12979" w:rsidRPr="00F56F3F" w:rsidP="007E6E0D">
      <w:pPr>
        <w:spacing w:line="360" w:lineRule="auto"/>
        <w:jc w:val="left"/>
        <w:textAlignment w:val="center"/>
      </w:pPr>
      <w:r w:rsidRPr="00F56F3F">
        <w:rPr>
          <w:rFonts w:ascii="宋体" w:hAnsi="宋体"/>
        </w:rPr>
        <w:t>第二问：</w:t>
      </w:r>
    </w:p>
    <w:p w:rsidR="00F12979" w:rsidRPr="00F56F3F" w:rsidP="007E6E0D">
      <w:pPr>
        <w:spacing w:line="360" w:lineRule="auto"/>
        <w:jc w:val="left"/>
        <w:textAlignment w:val="center"/>
      </w:pPr>
      <w:r w:rsidRPr="00F56F3F">
        <w:rPr>
          <w:rFonts w:ascii="宋体" w:hAnsi="宋体"/>
        </w:rPr>
        <w:t>首先说明这位官员的逃生方法，即把抓到的“纸阄”迅速吞到肚子里。他会这样想：我触怒了龙颜，皇帝不会轻易放过我，皇帝做的这两个“纸阄”肯定都写着“死”字，不管我抽到哪一张，都会被处死的。我不如把抓到的吞到肚子里，这样便可由剩下的“纸阄”推知吞下的是“生”字，那么皇帝也就不能说什么了，也就不得不放过我了。</w:t>
      </w:r>
    </w:p>
    <w:p w:rsidR="00F12979" w:rsidRPr="00F56F3F" w:rsidP="007E6E0D">
      <w:pPr>
        <w:spacing w:line="360" w:lineRule="auto"/>
        <w:jc w:val="left"/>
        <w:textAlignment w:val="center"/>
      </w:pPr>
      <w:r w:rsidRPr="00F56F3F">
        <w:rPr>
          <w:rFonts w:ascii="宋体" w:hAnsi="宋体"/>
          <w:b/>
          <w:sz w:val="24"/>
        </w:rPr>
        <w:t>二  阅读（70分）</w:t>
      </w:r>
    </w:p>
    <w:p w:rsidR="00F12979" w:rsidRPr="00F56F3F" w:rsidP="007E6E0D">
      <w:pPr>
        <w:spacing w:line="360" w:lineRule="auto"/>
        <w:ind w:firstLine="480"/>
        <w:textAlignment w:val="center"/>
      </w:pPr>
      <w:r w:rsidRPr="00F56F3F">
        <w:rPr>
          <w:rFonts w:ascii="宋体" w:hAnsi="宋体"/>
          <w:b/>
          <w:sz w:val="24"/>
        </w:rPr>
        <w:t>（一）</w:t>
      </w:r>
    </w:p>
    <w:p w:rsidR="00F12979" w:rsidRPr="00F56F3F" w:rsidP="007E6E0D">
      <w:pPr>
        <w:spacing w:line="360" w:lineRule="auto"/>
        <w:ind w:firstLine="420"/>
        <w:textAlignment w:val="center"/>
      </w:pPr>
      <w:r w:rsidRPr="00F56F3F">
        <w:rPr>
          <w:rFonts w:ascii="宋体" w:hAnsi="宋体"/>
        </w:rPr>
        <w:t>阅读下面的作品，完成小题。</w:t>
      </w:r>
    </w:p>
    <w:p w:rsidR="00F12979" w:rsidRPr="00F56F3F" w:rsidP="007E6E0D">
      <w:pPr>
        <w:spacing w:line="360" w:lineRule="auto"/>
        <w:ind w:firstLine="420"/>
        <w:jc w:val="center"/>
        <w:textAlignment w:val="center"/>
      </w:pPr>
      <w:r w:rsidRPr="00F56F3F">
        <w:rPr>
          <w:rFonts w:ascii="楷体" w:eastAsia="楷体" w:hAnsi="楷体" w:cs="楷体"/>
          <w:b/>
        </w:rPr>
        <w:t>价值诉求：经典文学创新的边界</w:t>
      </w:r>
    </w:p>
    <w:p w:rsidR="00F12979" w:rsidRPr="00F56F3F" w:rsidP="007E6E0D">
      <w:pPr>
        <w:spacing w:line="360" w:lineRule="auto"/>
        <w:ind w:firstLine="420"/>
        <w:jc w:val="center"/>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F56F3F">
        <w:rPr>
          <w:rFonts w:ascii="楷体" w:eastAsia="楷体" w:hAnsi="楷体" w:cs="楷体"/>
        </w:rPr>
        <w:t>杨建军</w:t>
      </w:r>
    </w:p>
    <w:p w:rsidR="00F12979" w:rsidRPr="00F56F3F" w:rsidP="007E6E0D">
      <w:pPr>
        <w:spacing w:line="360" w:lineRule="auto"/>
        <w:ind w:firstLine="420"/>
        <w:jc w:val="left"/>
        <w:textAlignment w:val="center"/>
      </w:pPr>
      <w:r w:rsidRPr="00F56F3F">
        <w:rPr>
          <w:noProof/>
        </w:rPr>
        <w:drawing>
          <wp:inline distT="0" distB="0" distL="0" distR="0">
            <wp:extent cx="123825" cy="123825"/>
            <wp:effectExtent l="19050" t="0" r="9525"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23825" cy="123825"/>
                    </a:xfrm>
                    <a:prstGeom prst="rect">
                      <a:avLst/>
                    </a:prstGeom>
                  </pic:spPr>
                </pic:pic>
              </a:graphicData>
            </a:graphic>
          </wp:inline>
        </w:drawing>
      </w:r>
      <w:r w:rsidRPr="00F56F3F">
        <w:rPr>
          <w:rFonts w:ascii="楷体" w:eastAsia="楷体" w:hAnsi="楷体" w:cs="楷体"/>
        </w:rPr>
        <w:t>阅读研究和创意开发是经典文学资源传承发展依赖的两条主要路径，然而时至今日这两条路径的发展却</w:t>
      </w:r>
      <w:r w:rsidRPr="00F56F3F">
        <w:rPr>
          <w:rFonts w:ascii="楷体" w:eastAsia="楷体" w:hAnsi="楷体" w:cs="楷体"/>
          <w:em w:val="dot"/>
        </w:rPr>
        <w:t>举步维艰</w:t>
      </w:r>
      <w:r w:rsidRPr="00F56F3F">
        <w:rPr>
          <w:rFonts w:ascii="楷体" w:eastAsia="楷体" w:hAnsi="楷体" w:cs="楷体"/>
        </w:rPr>
        <w:t>。</w:t>
      </w:r>
    </w:p>
    <w:p w:rsidR="00F12979" w:rsidRPr="00F56F3F" w:rsidP="007E6E0D">
      <w:pPr>
        <w:spacing w:line="360" w:lineRule="auto"/>
        <w:ind w:firstLine="420"/>
        <w:jc w:val="left"/>
        <w:textAlignment w:val="center"/>
      </w:pPr>
      <w:r w:rsidRPr="00F56F3F">
        <w:rPr>
          <w:noProof/>
        </w:rPr>
        <w:drawing>
          <wp:inline distT="0" distB="0" distL="0" distR="0">
            <wp:extent cx="123825" cy="123825"/>
            <wp:effectExtent l="19050" t="0" r="9525"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23825" cy="123825"/>
                    </a:xfrm>
                    <a:prstGeom prst="rect">
                      <a:avLst/>
                    </a:prstGeom>
                  </pic:spPr>
                </pic:pic>
              </a:graphicData>
            </a:graphic>
          </wp:inline>
        </w:drawing>
      </w:r>
      <w:r w:rsidRPr="00F56F3F">
        <w:rPr>
          <w:rFonts w:ascii="楷体" w:eastAsia="楷体" w:hAnsi="楷体" w:cs="楷体"/>
        </w:rPr>
        <w:t>经典文学资源曾经以纸媒印刷为主要传播形式，与读书密切相关的文学课堂、文学研究等阅读研究活动是传承经典文学资源、体现经典文学价值的重要形式。随着传播载体的变革，以图像化为主要特征的多媒体成为人类获取信息的重要形式。据“当代中国文学生活研究”课题组的统计数据，大学生对经典文学作品改编剧目的收看明显高于对作品文本的阅读。究其原因，通过文字信息阅读带来的审美体验，比起新兴技术媒体带来的感官全方位的审美体验，已显得较为单一，这使得阅读研究形式对经典文学资源传承越来越趋于小众化。</w:t>
      </w:r>
    </w:p>
    <w:p w:rsidR="00F12979" w:rsidRPr="00F56F3F" w:rsidP="007E6E0D">
      <w:pPr>
        <w:spacing w:line="360" w:lineRule="auto"/>
        <w:ind w:firstLine="420"/>
        <w:jc w:val="left"/>
        <w:textAlignment w:val="center"/>
      </w:pPr>
      <w:r w:rsidRPr="00F56F3F">
        <w:rPr>
          <w:noProof/>
        </w:rPr>
        <w:drawing>
          <wp:inline distT="0" distB="0" distL="0" distR="0">
            <wp:extent cx="123825" cy="123825"/>
            <wp:effectExtent l="19050" t="0" r="9525"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23825" cy="123825"/>
                    </a:xfrm>
                    <a:prstGeom prst="rect">
                      <a:avLst/>
                    </a:prstGeom>
                  </pic:spPr>
                </pic:pic>
              </a:graphicData>
            </a:graphic>
          </wp:inline>
        </w:drawing>
      </w:r>
      <w:r w:rsidRPr="00F56F3F">
        <w:rPr>
          <w:rFonts w:ascii="楷体" w:eastAsia="楷体" w:hAnsi="楷体" w:cs="楷体"/>
        </w:rPr>
        <w:t>当前，经典文学资源的创意开发，正如火如荼地展开。由经典文学作品改编的电影、电视剧、漫画、游戏等铺天盖地而来，把经典文学作为“</w:t>
      </w:r>
      <w:r w:rsidRPr="00F56F3F">
        <w:rPr>
          <w:rFonts w:eastAsia="Times New Roman" w:cs="Times New Roman"/>
        </w:rPr>
        <w:t>IP</w:t>
      </w:r>
      <w:r w:rsidRPr="00F56F3F">
        <w:rPr>
          <w:rFonts w:ascii="楷体" w:eastAsia="楷体" w:hAnsi="楷体" w:cs="楷体"/>
        </w:rPr>
        <w:t>剧”创意开发素材的尝试也正在兴起，人们沉浸在由新的文化传播形式缔造的感官盛宴里。可是，我们也悲哀地发现，某些创意开发淡化经典的精神价值，甚至借用经典文学故事制造感官刺激已成为一种新时尚。文学经典被纳入了社会的消费系统，公众多倾向于将文学经典作为商品来消费，而不再对经典的意义进行深入思考。在将经典文学资源开发为相关的文化产品时，追求商业利益最大化的操作方式一再降低经典改编所需恪守的底线。倚重演艺明星，借助经典故事框架，制造娱乐盛宴成为一种热潮，一系列“雷剧”“神剧”接踵而来。究其原因，过于注重人的视听体验而忽略人的精神境界提升，经典文学资源的创意开发走上了媚俗且庸俗的道路。</w:t>
      </w:r>
    </w:p>
    <w:p w:rsidR="00F12979" w:rsidRPr="00F56F3F" w:rsidP="007E6E0D">
      <w:pPr>
        <w:spacing w:line="360" w:lineRule="auto"/>
        <w:ind w:firstLine="420"/>
        <w:jc w:val="left"/>
        <w:textAlignment w:val="center"/>
      </w:pPr>
      <w:r w:rsidRPr="00F56F3F">
        <w:rPr>
          <w:noProof/>
        </w:rPr>
        <w:drawing>
          <wp:inline distT="0" distB="0" distL="0" distR="0">
            <wp:extent cx="123825" cy="123825"/>
            <wp:effectExtent l="19050" t="0" r="9525"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123825" cy="123825"/>
                    </a:xfrm>
                    <a:prstGeom prst="rect">
                      <a:avLst/>
                    </a:prstGeom>
                  </pic:spPr>
                </pic:pic>
              </a:graphicData>
            </a:graphic>
          </wp:inline>
        </w:drawing>
      </w:r>
      <w:r w:rsidRPr="00F56F3F">
        <w:rPr>
          <w:rFonts w:ascii="楷体" w:eastAsia="楷体" w:hAnsi="楷体" w:cs="楷体"/>
        </w:rPr>
        <w:t>经典文学资源的创新性发展，应该让呈现形式的多元化和价值诉求的立体化相辅相成。法国学者罗贝尔·埃斯卡皮曾在《文学社会学》中提出的概念“次文学”，指由文学原著改编的电影、电视剧、戏剧、连环画、评书等文艺作品。他认为“次文学”在文学作品的普及和传播方面能发挥重要作用。回溯历史可见，诸多文学名著的传承也存在着由原著改编的戏剧、评书、影视剧等多种艺术形式，正是这些由文学原著衍生的多元文化产品合力促生了经典文学生生不息的活力。在全媒体时代的当下，经典文学资源呈现形式的多元化，应该是其创新发展的组成部分。</w:t>
      </w:r>
    </w:p>
    <w:p w:rsidR="00F12979" w:rsidRPr="00F56F3F" w:rsidP="007E6E0D">
      <w:pPr>
        <w:spacing w:line="360" w:lineRule="auto"/>
        <w:ind w:firstLine="420"/>
        <w:jc w:val="left"/>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F56F3F">
        <w:rPr>
          <w:noProof/>
        </w:rPr>
        <w:drawing>
          <wp:inline distT="0" distB="0" distL="0" distR="0">
            <wp:extent cx="123825" cy="123825"/>
            <wp:effectExtent l="19050" t="0" r="9525"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
                    <a:stretch>
                      <a:fillRect/>
                    </a:stretch>
                  </pic:blipFill>
                  <pic:spPr>
                    <a:xfrm>
                      <a:off x="0" y="0"/>
                      <a:ext cx="123825" cy="123825"/>
                    </a:xfrm>
                    <a:prstGeom prst="rect">
                      <a:avLst/>
                    </a:prstGeom>
                  </pic:spPr>
                </pic:pic>
              </a:graphicData>
            </a:graphic>
          </wp:inline>
        </w:drawing>
      </w:r>
      <w:r w:rsidRPr="00F56F3F">
        <w:rPr>
          <w:rFonts w:ascii="楷体" w:eastAsia="楷体" w:hAnsi="楷体" w:cs="楷体"/>
        </w:rPr>
        <w:t>价值诉求的立体化，是经典文学资源创新发展中至关重要的方面。当前，经典文学资源传承面临的短板，是价值诉求过于简单化。在片面追求商业利益的驱使下，借助经典文学资源的社会影响力，追求经典老故事的新奇呈现，把经典文学任意改编的诸多“戏说”，正是价值诉求简单化的体现。有学者认为，文化资源应该具有膜拜、展示、体验三个层面的价值。膜拜价值是文艺作品能够在精神层面给予人感染力的价值，展示价值是文艺作品能够以多种艺术形式得以呈现的价值，体验价值是文艺作品能够给人参与感和互动感的价值。经典文学资源价值诉求的立体化，意味着膜拜、展示、体验三个层面价值诉求的有机结合。形象地说，即膜拜价值是经典之魂魄，展示价值是经典之体态，体验价值是经典之衣着。不能把经典文学开发成戴着经典帽子的行尸走肉或贴着经典商标的时尚服饰。只有这三种价值有机结合，才能形成经典文学形神兼备且仪态万方的艺术感染力。</w:t>
      </w:r>
    </w:p>
    <w:p w:rsidR="00F12979" w:rsidRPr="00F56F3F" w:rsidP="007E6E0D">
      <w:pPr>
        <w:spacing w:line="360" w:lineRule="auto"/>
        <w:ind w:firstLine="420"/>
        <w:jc w:val="left"/>
        <w:textAlignment w:val="center"/>
      </w:pPr>
      <w:r w:rsidRPr="00F56F3F">
        <w:rPr>
          <w:noProof/>
        </w:rPr>
        <w:drawing>
          <wp:inline distT="0" distB="0" distL="0" distR="0">
            <wp:extent cx="123825" cy="123825"/>
            <wp:effectExtent l="19050" t="0" r="9525"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
                    <a:stretch>
                      <a:fillRect/>
                    </a:stretch>
                  </pic:blipFill>
                  <pic:spPr>
                    <a:xfrm>
                      <a:off x="0" y="0"/>
                      <a:ext cx="123825" cy="123825"/>
                    </a:xfrm>
                    <a:prstGeom prst="rect">
                      <a:avLst/>
                    </a:prstGeom>
                  </pic:spPr>
                </pic:pic>
              </a:graphicData>
            </a:graphic>
          </wp:inline>
        </w:drawing>
      </w:r>
      <w:r w:rsidRPr="00F56F3F">
        <w:rPr>
          <w:rFonts w:ascii="楷体" w:eastAsia="楷体" w:hAnsi="楷体" w:cs="楷体"/>
        </w:rPr>
        <w:t>经典文学资源呈现形式多元化和价值诉求立体化的相辅相成，就是形式创新和精神内容创新的相辅相成。当前，随着互联网等科技手段普及，经典文学资源发展形式的创新已空前繁荣，更需要重视的是价值诉求的立体化。</w:t>
      </w:r>
    </w:p>
    <w:p w:rsidR="00F12979" w:rsidRPr="00F56F3F" w:rsidP="007E6E0D">
      <w:pPr>
        <w:spacing w:line="360" w:lineRule="auto"/>
        <w:ind w:firstLine="420"/>
        <w:jc w:val="right"/>
        <w:textAlignment w:val="center"/>
      </w:pPr>
      <w:r w:rsidRPr="00F56F3F">
        <w:rPr>
          <w:rFonts w:ascii="楷体" w:eastAsia="楷体" w:hAnsi="楷体" w:cs="楷体"/>
        </w:rPr>
        <w:t>（选自《中国社会科学报》，有删改）</w:t>
      </w:r>
    </w:p>
    <w:p w:rsidR="00F12979" w:rsidRPr="00F56F3F" w:rsidP="007E6E0D">
      <w:pPr>
        <w:spacing w:line="360" w:lineRule="auto"/>
        <w:jc w:val="left"/>
        <w:textAlignment w:val="center"/>
      </w:pPr>
      <w:r w:rsidRPr="00F56F3F">
        <w:t xml:space="preserve">3. </w:t>
      </w:r>
      <w:r w:rsidRPr="00F56F3F">
        <w:rPr>
          <w:rFonts w:ascii="宋体" w:hAnsi="宋体"/>
        </w:rPr>
        <w:t>第段加点</w:t>
      </w:r>
      <w:r w:rsidRPr="00F56F3F">
        <w:rPr>
          <w:rFonts w:ascii="宋体" w:hAnsi="宋体"/>
        </w:rPr>
        <w:t>词“举步维艰”在文中具体是指。</w:t>
      </w:r>
    </w:p>
    <w:p w:rsidR="00F12979" w:rsidRPr="00F56F3F" w:rsidP="007E6E0D">
      <w:pPr>
        <w:spacing w:line="360" w:lineRule="auto"/>
        <w:jc w:val="left"/>
        <w:textAlignment w:val="center"/>
      </w:pPr>
      <w:r w:rsidRPr="00F56F3F">
        <w:t xml:space="preserve">4. </w:t>
      </w:r>
      <w:r w:rsidRPr="00F56F3F">
        <w:rPr>
          <w:rFonts w:ascii="宋体" w:hAnsi="宋体"/>
        </w:rPr>
        <w:t>下列对于“经典文学资源”的解说，</w:t>
      </w:r>
      <w:r w:rsidRPr="00F56F3F">
        <w:rPr>
          <w:rFonts w:ascii="宋体" w:hAnsi="宋体"/>
          <w:em w:val="dot"/>
        </w:rPr>
        <w:t>不正确</w:t>
      </w:r>
      <w:r w:rsidRPr="00F56F3F">
        <w:rPr>
          <w:rFonts w:ascii="宋体" w:hAnsi="宋体"/>
        </w:rPr>
        <w:t>的一项是（   ）</w:t>
      </w:r>
    </w:p>
    <w:p w:rsidR="00F12979" w:rsidRPr="00F56F3F" w:rsidP="007E6E0D">
      <w:pPr>
        <w:spacing w:line="360" w:lineRule="auto"/>
        <w:jc w:val="left"/>
        <w:textAlignment w:val="center"/>
      </w:pPr>
      <w:r w:rsidRPr="00F56F3F">
        <w:t xml:space="preserve">A. </w:t>
      </w:r>
      <w:r w:rsidRPr="00F56F3F">
        <w:rPr>
          <w:rFonts w:ascii="宋体" w:hAnsi="宋体"/>
        </w:rPr>
        <w:t>过去，经典文学资源主要以纸媒印刷的形式进行传播，并通过与读书紧密关联的活动传承其作为经典的价值。</w:t>
      </w:r>
    </w:p>
    <w:p w:rsidR="00F12979" w:rsidRPr="00F56F3F" w:rsidP="007E6E0D">
      <w:pPr>
        <w:spacing w:line="360" w:lineRule="auto"/>
        <w:jc w:val="left"/>
        <w:textAlignment w:val="center"/>
      </w:pPr>
      <w:r w:rsidRPr="00F56F3F">
        <w:t xml:space="preserve">B. </w:t>
      </w:r>
      <w:r w:rsidRPr="00F56F3F">
        <w:rPr>
          <w:rFonts w:ascii="宋体" w:hAnsi="宋体"/>
        </w:rPr>
        <w:t>现在，经典文学资源以多媒体的手段为主要传播形式，并通过创意开发的新形式让人们获得新的有益的信息。</w:t>
      </w:r>
    </w:p>
    <w:p w:rsidR="00F12979" w:rsidRPr="00F56F3F" w:rsidP="007E6E0D">
      <w:pPr>
        <w:spacing w:line="360" w:lineRule="auto"/>
        <w:jc w:val="left"/>
        <w:textAlignment w:val="center"/>
      </w:pPr>
      <w:r w:rsidRPr="00F56F3F">
        <w:t xml:space="preserve">C. </w:t>
      </w:r>
      <w:r w:rsidRPr="00F56F3F">
        <w:rPr>
          <w:rFonts w:ascii="宋体" w:hAnsi="宋体"/>
        </w:rPr>
        <w:t>要让经典文学资源永葆青春活力，不仅要使其呈现形式多样化，更要注重其创新发展过程中价值诉求的立体化。</w:t>
      </w:r>
    </w:p>
    <w:p w:rsidR="00F12979" w:rsidRPr="00F56F3F" w:rsidP="007E6E0D">
      <w:pPr>
        <w:spacing w:line="360" w:lineRule="auto"/>
        <w:jc w:val="left"/>
        <w:textAlignment w:val="center"/>
      </w:pPr>
      <w:r w:rsidRPr="00F56F3F">
        <w:t xml:space="preserve">D. </w:t>
      </w:r>
      <w:r w:rsidRPr="00F56F3F">
        <w:rPr>
          <w:rFonts w:ascii="宋体" w:hAnsi="宋体"/>
        </w:rPr>
        <w:t>膜拜、展示、体验三个层面的价值在经典文学资源的创新发展中缺一不可，三者也应做到有机结合。</w:t>
      </w:r>
    </w:p>
    <w:p w:rsidR="00F12979" w:rsidRPr="00F56F3F" w:rsidP="007E6E0D">
      <w:pPr>
        <w:spacing w:line="360" w:lineRule="auto"/>
        <w:jc w:val="left"/>
        <w:textAlignment w:val="center"/>
      </w:pPr>
      <w:r w:rsidRPr="00F56F3F">
        <w:t xml:space="preserve">5. </w:t>
      </w:r>
      <w:r w:rsidRPr="00F56F3F">
        <w:rPr>
          <w:rFonts w:ascii="宋体" w:hAnsi="宋体"/>
        </w:rPr>
        <w:t>下列理解和分析，</w:t>
      </w:r>
      <w:r w:rsidRPr="00F56F3F">
        <w:rPr>
          <w:rFonts w:ascii="宋体" w:hAnsi="宋体"/>
          <w:em w:val="dot"/>
        </w:rPr>
        <w:t>不符合原文意思</w:t>
      </w:r>
      <w:r w:rsidRPr="00F56F3F">
        <w:rPr>
          <w:rFonts w:ascii="宋体" w:hAnsi="宋体"/>
        </w:rPr>
        <w:t>的一项是（   ）</w:t>
      </w:r>
    </w:p>
    <w:p w:rsidR="00F12979" w:rsidRPr="00F56F3F" w:rsidP="007E6E0D">
      <w:pPr>
        <w:spacing w:line="360" w:lineRule="auto"/>
        <w:jc w:val="left"/>
        <w:textAlignment w:val="center"/>
      </w:pPr>
      <w:r w:rsidRPr="00F56F3F">
        <w:t xml:space="preserve">A. </w:t>
      </w:r>
      <w:r w:rsidRPr="00F56F3F">
        <w:rPr>
          <w:rFonts w:ascii="宋体" w:hAnsi="宋体"/>
        </w:rPr>
        <w:t>经典文学资源传承发展依赖的两条主要路径一一阅读研究和创意开发，目前的发展境况都不容乐观。</w:t>
      </w:r>
    </w:p>
    <w:p w:rsidR="00F12979" w:rsidRPr="00F56F3F" w:rsidP="007E6E0D">
      <w:pPr>
        <w:spacing w:line="360" w:lineRule="auto"/>
        <w:jc w:val="left"/>
        <w:textAlignment w:val="center"/>
      </w:pPr>
      <w:r w:rsidRPr="00F56F3F">
        <w:t xml:space="preserve">B. </w:t>
      </w:r>
      <w:r w:rsidRPr="00F56F3F">
        <w:rPr>
          <w:rFonts w:ascii="宋体" w:hAnsi="宋体"/>
        </w:rPr>
        <w:t>新</w:t>
      </w:r>
      <w:r w:rsidRPr="00F56F3F">
        <w:rPr>
          <w:rFonts w:ascii="宋体" w:hAnsi="宋体"/>
          <w:noProof/>
        </w:rPr>
        <w:drawing>
          <wp:inline distT="0" distB="0" distL="0" distR="0">
            <wp:extent cx="133350" cy="177800"/>
            <wp:effectExtent l="19050" t="0" r="0" b="0"/>
            <wp:docPr id="10007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sidRPr="00F56F3F">
        <w:rPr>
          <w:rFonts w:ascii="宋体" w:hAnsi="宋体"/>
        </w:rPr>
        <w:t>文化传播形式让人们感受到了经典文学新的魅力，但是经典文学的精神价值惨遭淡化却成了不争的事实。</w:t>
      </w:r>
    </w:p>
    <w:p w:rsidR="00F12979" w:rsidRPr="00F56F3F" w:rsidP="007E6E0D">
      <w:pPr>
        <w:spacing w:line="360" w:lineRule="auto"/>
        <w:jc w:val="left"/>
        <w:textAlignment w:val="center"/>
      </w:pPr>
      <w:r w:rsidRPr="00F56F3F">
        <w:t xml:space="preserve">C. </w:t>
      </w:r>
      <w:r w:rsidRPr="00F56F3F">
        <w:rPr>
          <w:rFonts w:ascii="宋体" w:hAnsi="宋体"/>
        </w:rPr>
        <w:t>“雷剧”“神剧”的泛滥使人们过于注重视听体验而忽略提升精神境界，让经典文学资源的创意开发走上错误轨道。</w:t>
      </w:r>
    </w:p>
    <w:p w:rsidR="00F12979" w:rsidRPr="00F56F3F" w:rsidP="007E6E0D">
      <w:pPr>
        <w:spacing w:line="360" w:lineRule="auto"/>
        <w:jc w:val="left"/>
        <w:textAlignment w:val="center"/>
      </w:pPr>
      <w:r w:rsidRPr="00F56F3F">
        <w:t xml:space="preserve">D. </w:t>
      </w:r>
      <w:r w:rsidRPr="00F56F3F">
        <w:rPr>
          <w:rFonts w:ascii="宋体" w:hAnsi="宋体"/>
        </w:rPr>
        <w:t>文章引用法国学者罗贝尔·埃斯卡皮的观点，是为了论证由经典文学改编的影视剧等也能促使经典文学保持生生不息传承的活力。</w:t>
      </w:r>
    </w:p>
    <w:p w:rsidR="00F12979" w:rsidRPr="00F56F3F" w:rsidP="007E6E0D">
      <w:pPr>
        <w:spacing w:line="360" w:lineRule="auto"/>
        <w:jc w:val="left"/>
        <w:textAlignment w:val="center"/>
      </w:pPr>
      <w:r w:rsidRPr="00F56F3F">
        <w:t xml:space="preserve">6. </w:t>
      </w:r>
      <w:r w:rsidRPr="00F56F3F">
        <w:rPr>
          <w:rFonts w:ascii="宋体" w:hAnsi="宋体"/>
        </w:rPr>
        <w:t>根据原文内容，下列理解和分析</w:t>
      </w:r>
      <w:r w:rsidRPr="00F56F3F">
        <w:rPr>
          <w:rFonts w:ascii="宋体" w:hAnsi="宋体"/>
          <w:em w:val="dot"/>
        </w:rPr>
        <w:t>正确</w:t>
      </w:r>
      <w:r w:rsidRPr="00F56F3F">
        <w:rPr>
          <w:rFonts w:ascii="宋体" w:hAnsi="宋体"/>
        </w:rPr>
        <w:t>的一项是（   ）</w:t>
      </w:r>
    </w:p>
    <w:p w:rsidR="00F12979" w:rsidRPr="00F56F3F" w:rsidP="007E6E0D">
      <w:pPr>
        <w:spacing w:line="360" w:lineRule="auto"/>
        <w:jc w:val="left"/>
        <w:textAlignment w:val="center"/>
      </w:pPr>
      <w:r w:rsidRPr="00F56F3F">
        <w:t xml:space="preserve">A. </w:t>
      </w:r>
      <w:r w:rsidRPr="00F56F3F">
        <w:rPr>
          <w:rFonts w:ascii="宋体" w:hAnsi="宋体"/>
        </w:rPr>
        <w:t>随着传播载体的变革，某些创意开发中，新的文化传播形式带来的审美体验显得单一，经典文学资源传承越来越趋于小众化。</w:t>
      </w:r>
    </w:p>
    <w:p w:rsidR="00F12979" w:rsidRPr="00F56F3F" w:rsidP="007E6E0D">
      <w:pPr>
        <w:spacing w:line="360" w:lineRule="auto"/>
        <w:jc w:val="left"/>
        <w:textAlignment w:val="center"/>
      </w:pPr>
      <w:r w:rsidRPr="00F56F3F">
        <w:t xml:space="preserve">B. </w:t>
      </w:r>
      <w:r w:rsidRPr="00F56F3F">
        <w:rPr>
          <w:rFonts w:ascii="宋体" w:hAnsi="宋体"/>
        </w:rPr>
        <w:t>依靠演艺明星和经典文学资源的社会影响力，将经典文学变为“戏说”，正是当前经典文学资源传承面临的价值诉求简单化的表现。</w:t>
      </w:r>
    </w:p>
    <w:p w:rsidR="00F12979" w:rsidRPr="00F56F3F" w:rsidP="007E6E0D">
      <w:pPr>
        <w:spacing w:line="360" w:lineRule="auto"/>
        <w:jc w:val="left"/>
        <w:textAlignment w:val="center"/>
      </w:pPr>
      <w:r w:rsidRPr="00F56F3F">
        <w:t xml:space="preserve">C. </w:t>
      </w:r>
      <w:r w:rsidRPr="00F56F3F">
        <w:rPr>
          <w:rFonts w:ascii="宋体" w:hAnsi="宋体"/>
        </w:rPr>
        <w:t>将文学经典变为商品，而不是深入思考经典文学的意义，加上追求商业利益的最大化，这些使得经典文学改编质量越来越差。</w:t>
      </w:r>
    </w:p>
    <w:p w:rsidR="00F12979" w:rsidRPr="00F56F3F" w:rsidP="007E6E0D">
      <w:pPr>
        <w:spacing w:line="360" w:lineRule="auto"/>
        <w:jc w:val="left"/>
        <w:textAlignment w:val="center"/>
      </w:pPr>
      <w:r w:rsidRPr="00F56F3F">
        <w:t xml:space="preserve">D. </w:t>
      </w:r>
      <w:r w:rsidRPr="00F56F3F">
        <w:rPr>
          <w:rFonts w:ascii="宋体" w:hAnsi="宋体"/>
        </w:rPr>
        <w:t>文章把经典的展示、体验、膜拜价值分别比作经典的衣着、体态和魂魄，这一比喻和对比论证，突显了价值诉求立体化的重要性。</w:t>
      </w:r>
    </w:p>
    <w:p w:rsidR="00F12979" w:rsidRPr="00F56F3F" w:rsidP="007E6E0D">
      <w:pPr>
        <w:spacing w:line="360" w:lineRule="auto"/>
        <w:jc w:val="left"/>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F56F3F">
        <w:t xml:space="preserve">7. </w:t>
      </w:r>
      <w:r w:rsidRPr="00F56F3F">
        <w:rPr>
          <w:rFonts w:ascii="宋体" w:hAnsi="宋体"/>
        </w:rPr>
        <w:t>高二（</w:t>
      </w:r>
      <w:r w:rsidRPr="00F56F3F">
        <w:rPr>
          <w:rFonts w:eastAsia="Times New Roman" w:cs="Times New Roman"/>
        </w:rPr>
        <w:t>15</w:t>
      </w:r>
      <w:r w:rsidRPr="00F56F3F">
        <w:rPr>
          <w:rFonts w:ascii="宋体" w:hAnsi="宋体"/>
        </w:rPr>
        <w:t>）班的同学们在学习了《哈姆莱特》后，将其改编成课本剧《哈姆莱特大战哈利波特》；假设你</w:t>
      </w:r>
    </w:p>
    <w:p w:rsidR="00F12979" w:rsidRPr="00F56F3F" w:rsidP="007E6E0D">
      <w:pPr>
        <w:spacing w:line="360" w:lineRule="auto"/>
        <w:jc w:val="left"/>
        <w:textAlignment w:val="center"/>
      </w:pPr>
      <w:r w:rsidRPr="00F56F3F">
        <w:rPr>
          <w:rFonts w:ascii="宋体" w:hAnsi="宋体"/>
        </w:rPr>
        <w:t>是本文的作者，</w:t>
      </w:r>
      <w:r w:rsidRPr="00F56F3F">
        <w:rPr>
          <w:rFonts w:ascii="宋体" w:hAnsi="宋体"/>
        </w:rPr>
        <w:t>请拟一段</w:t>
      </w:r>
      <w:r w:rsidRPr="00F56F3F">
        <w:rPr>
          <w:rFonts w:eastAsia="Times New Roman" w:cs="Times New Roman"/>
        </w:rPr>
        <w:t>200</w:t>
      </w:r>
      <w:r w:rsidRPr="00F56F3F">
        <w:rPr>
          <w:rFonts w:ascii="宋体" w:hAnsi="宋体"/>
        </w:rPr>
        <w:t>字左右的</w:t>
      </w:r>
      <w:r w:rsidRPr="00F56F3F">
        <w:rPr>
          <w:rFonts w:ascii="宋体" w:hAnsi="宋体"/>
        </w:rPr>
        <w:t>微信文字</w:t>
      </w:r>
      <w:r w:rsidRPr="00F56F3F">
        <w:rPr>
          <w:rFonts w:ascii="宋体" w:hAnsi="宋体"/>
        </w:rPr>
        <w:t>，对他们的行为加以评析。</w:t>
      </w:r>
    </w:p>
    <w:p w:rsidR="00F12979" w:rsidRPr="00F56F3F" w:rsidP="007E6E0D">
      <w:pPr>
        <w:spacing w:line="360" w:lineRule="auto"/>
        <w:textAlignment w:val="center"/>
      </w:pPr>
      <w:r w:rsidRPr="00F56F3F">
        <w:t>【答案】</w:t>
      </w:r>
      <w:r w:rsidRPr="00F56F3F">
        <w:t xml:space="preserve">3. </w:t>
      </w:r>
      <w:r w:rsidRPr="00F56F3F">
        <w:rPr>
          <w:rFonts w:ascii="宋体" w:hAnsi="宋体"/>
        </w:rPr>
        <w:t>阅读研究和创意开发在传承发展经典文学资源时陷入了困境</w:t>
      </w:r>
    </w:p>
    <w:p w:rsidR="00F12979" w:rsidRPr="00F56F3F" w:rsidP="007E6E0D">
      <w:pPr>
        <w:spacing w:line="360" w:lineRule="auto"/>
        <w:textAlignment w:val="center"/>
      </w:pPr>
      <w:r w:rsidRPr="00F56F3F">
        <w:t>4. B5. C</w:t>
      </w:r>
    </w:p>
    <w:p w:rsidR="00F12979" w:rsidRPr="00F56F3F" w:rsidP="007E6E0D">
      <w:pPr>
        <w:spacing w:line="360" w:lineRule="auto"/>
        <w:textAlignment w:val="center"/>
      </w:pPr>
      <w:r w:rsidRPr="00F56F3F">
        <w:t xml:space="preserve">6. C7. </w:t>
      </w:r>
      <w:r w:rsidRPr="00F56F3F">
        <w:rPr>
          <w:rFonts w:ascii="宋体" w:hAnsi="宋体"/>
        </w:rPr>
        <w:t>同学们，大家好！听闻你们想把《哈姆莱特》改编成课本剧，这点想法值得赞扬，因为“学生经典文学作品改编篇目收看更高”，这有利于学生更多了解作品，阅读研究活动是传承经典文学资源、体现经典文学价值的重要形式，文学作品的改编也的确能更吸引读者观众；但《哈姆莱特大战哈利波特》的标题可以看出戏说的成分，如果改动不当会“淡化经典的精神价值，甚至把文学作品</w:t>
      </w:r>
      <w:r w:rsidRPr="00F56F3F">
        <w:rPr>
          <w:rFonts w:ascii="宋体" w:hAnsi="宋体"/>
        </w:rPr>
        <w:t>当做</w:t>
      </w:r>
      <w:r w:rsidRPr="00F56F3F">
        <w:rPr>
          <w:rFonts w:ascii="宋体" w:hAnsi="宋体"/>
        </w:rPr>
        <w:t>消费品用以娱乐，而不再对经典的意义进行深入思考，从而走上了媚俗且庸俗的道路”（分析“创意开放”）；因此这启发了大家对经典文学资源传承发展的思考，我们要注重挖掘文学价值的立体化，体现膜拜价值/发扬文学作品感染力的精神，展示价值/以多种艺术形式呈现，体验价值/给人参与感和互动感。（关于价值立体化评价）希望我的建议对你们有用！谢谢！</w:t>
      </w:r>
    </w:p>
    <w:p w:rsidR="00F12979" w:rsidRPr="00F56F3F" w:rsidP="007E6E0D">
      <w:pPr>
        <w:spacing w:line="360" w:lineRule="auto"/>
        <w:textAlignment w:val="center"/>
      </w:pPr>
      <w:r w:rsidRPr="00F56F3F">
        <w:t>【解析】</w:t>
      </w:r>
    </w:p>
    <w:p w:rsidR="00F12979" w:rsidRPr="00F56F3F" w:rsidP="007E6E0D">
      <w:pPr>
        <w:spacing w:line="360" w:lineRule="auto"/>
        <w:textAlignment w:val="center"/>
      </w:pPr>
      <w:r w:rsidRPr="00F56F3F">
        <w:t>【</w:t>
      </w:r>
      <w:r w:rsidRPr="00F56F3F">
        <w:t>3</w:t>
      </w:r>
      <w:r w:rsidRPr="00F56F3F">
        <w:t>题】</w:t>
      </w:r>
    </w:p>
    <w:p w:rsidR="00F12979" w:rsidRPr="00F56F3F" w:rsidP="007E6E0D">
      <w:pPr>
        <w:spacing w:line="360" w:lineRule="auto"/>
        <w:jc w:val="left"/>
        <w:textAlignment w:val="center"/>
      </w:pPr>
      <w:r w:rsidRPr="00F56F3F">
        <w:rPr>
          <w:rFonts w:ascii="宋体" w:hAnsi="宋体"/>
        </w:rPr>
        <w:t>本题考查学生理解并正确使用成语的能力。</w:t>
      </w:r>
    </w:p>
    <w:p w:rsidR="00F12979" w:rsidRPr="00F56F3F" w:rsidP="007E6E0D">
      <w:pPr>
        <w:spacing w:line="360" w:lineRule="auto"/>
        <w:jc w:val="left"/>
        <w:textAlignment w:val="center"/>
      </w:pPr>
      <w:r w:rsidRPr="00F56F3F">
        <w:rPr>
          <w:rFonts w:ascii="宋体" w:hAnsi="宋体"/>
        </w:rPr>
        <w:t>举步维艰，指行走困难，行动不方便。比喻行动困难重重，工作很难开展，或生活艰难。</w:t>
      </w:r>
    </w:p>
    <w:p w:rsidR="00F12979" w:rsidRPr="00F56F3F" w:rsidP="007E6E0D">
      <w:pPr>
        <w:spacing w:line="360" w:lineRule="auto"/>
        <w:jc w:val="left"/>
        <w:textAlignment w:val="center"/>
      </w:pPr>
      <w:r w:rsidRPr="00F56F3F">
        <w:rPr>
          <w:rFonts w:ascii="宋体" w:hAnsi="宋体"/>
        </w:rPr>
        <w:t>具体在语境中，指经典文学资源传承发展很难开展，阅读研究和创意开发之路都不好走，困难重重。根据比喻义，把前文信息整合一下就可以。</w:t>
      </w:r>
    </w:p>
    <w:p w:rsidR="00F12979" w:rsidRPr="00F56F3F" w:rsidP="007E6E0D">
      <w:pPr>
        <w:spacing w:line="360" w:lineRule="auto"/>
        <w:jc w:val="left"/>
        <w:textAlignment w:val="center"/>
      </w:pPr>
      <w:r w:rsidRPr="00F56F3F">
        <w:t>【</w:t>
      </w:r>
      <w:r w:rsidRPr="00F56F3F">
        <w:t>4</w:t>
      </w:r>
      <w:r w:rsidRPr="00F56F3F">
        <w:t>题】</w:t>
      </w:r>
    </w:p>
    <w:p w:rsidR="00F12979" w:rsidRPr="00F56F3F" w:rsidP="007E6E0D">
      <w:pPr>
        <w:spacing w:line="360" w:lineRule="auto"/>
        <w:jc w:val="left"/>
        <w:textAlignment w:val="center"/>
      </w:pPr>
      <w:r w:rsidRPr="00F56F3F">
        <w:rPr>
          <w:rFonts w:ascii="宋体" w:hAnsi="宋体"/>
        </w:rPr>
        <w:t>本题考查学生</w:t>
      </w:r>
      <w:r w:rsidRPr="00F56F3F">
        <w:t>理解作者在文中的观点和重要句子的含义的</w:t>
      </w:r>
      <w:r w:rsidRPr="00F56F3F">
        <w:rPr>
          <w:rFonts w:ascii="宋体" w:hAnsi="宋体"/>
        </w:rPr>
        <w:t>能力。</w:t>
      </w:r>
    </w:p>
    <w:p w:rsidR="00F12979" w:rsidRPr="00F56F3F" w:rsidP="007E6E0D">
      <w:pPr>
        <w:spacing w:line="360" w:lineRule="auto"/>
        <w:jc w:val="left"/>
        <w:textAlignment w:val="center"/>
      </w:pPr>
      <w:r w:rsidRPr="00F56F3F">
        <w:rPr>
          <w:rFonts w:eastAsia="Times New Roman" w:cs="Times New Roman"/>
        </w:rPr>
        <w:t>B</w:t>
      </w:r>
      <w:r w:rsidRPr="00F56F3F">
        <w:t>.</w:t>
      </w:r>
      <w:r w:rsidRPr="00F56F3F">
        <w:rPr>
          <w:rFonts w:ascii="宋体" w:hAnsi="宋体"/>
        </w:rPr>
        <w:t>“</w:t>
      </w:r>
      <w:r w:rsidRPr="00F56F3F">
        <w:rPr>
          <w:rFonts w:ascii="宋体" w:hAnsi="宋体"/>
        </w:rPr>
        <w:t>通过创意开发的新形式让人们获得新的有益的信息</w:t>
      </w:r>
      <w:r w:rsidRPr="00F56F3F">
        <w:rPr>
          <w:rFonts w:ascii="宋体" w:hAnsi="宋体"/>
        </w:rPr>
        <w:t>”</w:t>
      </w:r>
      <w:r w:rsidRPr="00F56F3F">
        <w:rPr>
          <w:rFonts w:ascii="宋体" w:hAnsi="宋体"/>
        </w:rPr>
        <w:t>错误。根据原文第三段“某些创意开发淡化经典的精神价值”“究其原因，过于注重人的视听体验而忽略人的精神境界提升，经典文学资源的创意开发走上了媚俗且庸俗的道路”可知，创意开发的新形式并不能让人获得新的“有益的信息”。</w:t>
      </w:r>
    </w:p>
    <w:p w:rsidR="00F12979" w:rsidRPr="00F56F3F" w:rsidP="007E6E0D">
      <w:pPr>
        <w:spacing w:line="360" w:lineRule="auto"/>
        <w:jc w:val="left"/>
        <w:textAlignment w:val="center"/>
      </w:pPr>
      <w:r w:rsidRPr="00F56F3F">
        <w:rPr>
          <w:rFonts w:ascii="宋体" w:hAnsi="宋体"/>
        </w:rPr>
        <w:t>故选</w:t>
      </w:r>
      <w:r w:rsidRPr="00F56F3F">
        <w:rPr>
          <w:rFonts w:eastAsia="Times New Roman" w:cs="Times New Roman"/>
        </w:rPr>
        <w:t>B</w:t>
      </w:r>
      <w:r w:rsidRPr="00F56F3F">
        <w:rPr>
          <w:rFonts w:ascii="宋体" w:hAnsi="宋体"/>
        </w:rPr>
        <w:t>。</w:t>
      </w:r>
    </w:p>
    <w:p w:rsidR="00F12979" w:rsidRPr="00F56F3F" w:rsidP="007E6E0D">
      <w:pPr>
        <w:spacing w:line="360" w:lineRule="auto"/>
        <w:jc w:val="left"/>
        <w:textAlignment w:val="center"/>
      </w:pPr>
      <w:r w:rsidRPr="00F56F3F">
        <w:t>【</w:t>
      </w:r>
      <w:r w:rsidRPr="00F56F3F">
        <w:t>5</w:t>
      </w:r>
      <w:r w:rsidRPr="00F56F3F">
        <w:t>题】</w:t>
      </w:r>
    </w:p>
    <w:p w:rsidR="00F12979" w:rsidRPr="00F56F3F" w:rsidP="007E6E0D">
      <w:pPr>
        <w:spacing w:line="360" w:lineRule="auto"/>
        <w:jc w:val="left"/>
        <w:textAlignment w:val="center"/>
      </w:pPr>
      <w:r w:rsidRPr="00F56F3F">
        <w:t>本题考查学生对文本相关内容的理解和分析能力。</w:t>
      </w:r>
    </w:p>
    <w:p w:rsidR="00F12979" w:rsidRPr="00F56F3F" w:rsidP="007E6E0D">
      <w:pPr>
        <w:spacing w:line="360" w:lineRule="auto"/>
        <w:jc w:val="left"/>
        <w:textAlignment w:val="center"/>
      </w:pPr>
      <w:r w:rsidRPr="00F56F3F">
        <w:rPr>
          <w:rFonts w:eastAsia="Times New Roman" w:cs="Times New Roman"/>
        </w:rPr>
        <w:t>C</w:t>
      </w:r>
      <w:r w:rsidRPr="00F56F3F">
        <w:t>.</w:t>
      </w:r>
      <w:r w:rsidRPr="00F56F3F">
        <w:rPr>
          <w:rFonts w:ascii="宋体" w:hAnsi="宋体"/>
        </w:rPr>
        <w:t>“</w:t>
      </w:r>
      <w:r w:rsidRPr="00F56F3F">
        <w:rPr>
          <w:rFonts w:ascii="宋体" w:hAnsi="宋体"/>
        </w:rPr>
        <w:t>‘雷剧</w:t>
      </w:r>
      <w:r w:rsidRPr="00F56F3F">
        <w:rPr>
          <w:rFonts w:ascii="宋体" w:hAnsi="宋体"/>
        </w:rPr>
        <w:t>’</w:t>
      </w:r>
      <w:r w:rsidRPr="00F56F3F">
        <w:rPr>
          <w:rFonts w:ascii="宋体" w:hAnsi="宋体"/>
        </w:rPr>
        <w:t>‘神剧’的泛滥使人们过于注重视听体验而忽略提升精神境界</w:t>
      </w:r>
      <w:r w:rsidRPr="00F56F3F">
        <w:rPr>
          <w:rFonts w:ascii="宋体" w:hAnsi="宋体"/>
        </w:rPr>
        <w:t>”</w:t>
      </w:r>
      <w:r w:rsidRPr="00F56F3F">
        <w:rPr>
          <w:rFonts w:ascii="宋体" w:hAnsi="宋体"/>
        </w:rPr>
        <w:t>错误，因果倒置。根据原文第三段最后两句“一系列‘雷剧’‘神剧’接踵而来。究其原因，过于注重人的视听体验而忽略人的精神境界提升，经典文学资源的创意开发走上了媚俗且庸俗的道路”可知，“人们过于注重视听体验而忽略提升精神境界”是原因，致使“‘雷剧’‘神剧’的泛滥”。</w:t>
      </w:r>
    </w:p>
    <w:p w:rsidR="00F12979" w:rsidRPr="00F56F3F" w:rsidP="007E6E0D">
      <w:pPr>
        <w:spacing w:line="360" w:lineRule="auto"/>
        <w:jc w:val="left"/>
        <w:textAlignment w:val="center"/>
      </w:pPr>
      <w:r w:rsidRPr="00F56F3F">
        <w:rPr>
          <w:rFonts w:ascii="宋体" w:hAnsi="宋体"/>
        </w:rPr>
        <w:t>故选</w:t>
      </w:r>
      <w:r w:rsidRPr="00F56F3F">
        <w:rPr>
          <w:rFonts w:eastAsia="Times New Roman" w:cs="Times New Roman"/>
        </w:rPr>
        <w:t>C</w:t>
      </w:r>
      <w:r w:rsidRPr="00F56F3F">
        <w:rPr>
          <w:rFonts w:ascii="宋体" w:hAnsi="宋体"/>
        </w:rPr>
        <w:t>。</w:t>
      </w:r>
    </w:p>
    <w:p w:rsidR="00F12979" w:rsidRPr="00F56F3F" w:rsidP="007E6E0D">
      <w:pPr>
        <w:spacing w:line="360" w:lineRule="auto"/>
        <w:jc w:val="left"/>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F56F3F">
        <w:t>【</w:t>
      </w:r>
      <w:r w:rsidRPr="00F56F3F">
        <w:t>6</w:t>
      </w:r>
      <w:r w:rsidRPr="00F56F3F">
        <w:t>题】</w:t>
      </w:r>
    </w:p>
    <w:p w:rsidR="00F12979" w:rsidRPr="00F56F3F" w:rsidP="007E6E0D">
      <w:pPr>
        <w:spacing w:line="360" w:lineRule="auto"/>
        <w:jc w:val="left"/>
        <w:textAlignment w:val="center"/>
      </w:pPr>
      <w:r w:rsidRPr="00F56F3F">
        <w:t>本题考查学生筛选并整合文中信息的能力。</w:t>
      </w:r>
    </w:p>
    <w:p w:rsidR="00F12979" w:rsidRPr="00F56F3F" w:rsidP="007E6E0D">
      <w:pPr>
        <w:spacing w:line="360" w:lineRule="auto"/>
        <w:jc w:val="left"/>
        <w:textAlignment w:val="center"/>
      </w:pPr>
      <w:r w:rsidRPr="00F56F3F">
        <w:rPr>
          <w:rFonts w:eastAsia="Times New Roman" w:cs="Times New Roman"/>
        </w:rPr>
        <w:t>A</w:t>
      </w:r>
      <w:r w:rsidRPr="00F56F3F">
        <w:t>.</w:t>
      </w:r>
      <w:r w:rsidRPr="00F56F3F">
        <w:rPr>
          <w:rFonts w:ascii="宋体" w:hAnsi="宋体"/>
        </w:rPr>
        <w:t>“</w:t>
      </w:r>
      <w:r w:rsidRPr="00F56F3F">
        <w:rPr>
          <w:rFonts w:ascii="宋体" w:hAnsi="宋体"/>
        </w:rPr>
        <w:t>新的文化传播形式带来的审美体验显得单一，经典文学资源传承越来越趋于小众化</w:t>
      </w:r>
      <w:r w:rsidRPr="00F56F3F">
        <w:rPr>
          <w:rFonts w:ascii="宋体" w:hAnsi="宋体"/>
        </w:rPr>
        <w:t>”</w:t>
      </w:r>
      <w:r w:rsidRPr="00F56F3F">
        <w:rPr>
          <w:rFonts w:ascii="宋体" w:hAnsi="宋体"/>
        </w:rPr>
        <w:t>错误，偷换概念。根据原文第二段最后一句“究其原因，通过文字信息阅读带来的审美体验，比起新兴技术媒体带来的感官全方位的审美体验，已显得较为单一，这使得阅读研究形式对经典文学资源传承越来越趋于小众化”可知，“审美体验显得单一”的是“通过文字信息阅读带来的审美体验”，“趋于小众化”的是“阅读研究形式对经典文学资源传承”。</w:t>
      </w:r>
    </w:p>
    <w:p w:rsidR="00F12979" w:rsidRPr="00F56F3F" w:rsidP="007E6E0D">
      <w:pPr>
        <w:spacing w:line="360" w:lineRule="auto"/>
        <w:jc w:val="left"/>
        <w:textAlignment w:val="center"/>
      </w:pPr>
      <w:r w:rsidRPr="00F56F3F">
        <w:t>B.</w:t>
      </w:r>
      <w:r w:rsidRPr="00F56F3F">
        <w:rPr>
          <w:rFonts w:ascii="宋体" w:hAnsi="宋体"/>
        </w:rPr>
        <w:t>“</w:t>
      </w:r>
      <w:r w:rsidRPr="00F56F3F">
        <w:rPr>
          <w:rFonts w:ascii="宋体" w:hAnsi="宋体"/>
        </w:rPr>
        <w:t>价值诉求简单化的表现</w:t>
      </w:r>
      <w:r w:rsidRPr="00F56F3F">
        <w:rPr>
          <w:rFonts w:ascii="宋体" w:hAnsi="宋体"/>
        </w:rPr>
        <w:t>”</w:t>
      </w:r>
      <w:r w:rsidRPr="00F56F3F">
        <w:rPr>
          <w:rFonts w:ascii="宋体" w:hAnsi="宋体"/>
        </w:rPr>
        <w:t>错误，偷换概念。由第三段“倚重演艺明星，借助经典故事框架，制造娱乐盛宴成为一种热潮，一系列‘雷剧’‘神剧’接踵而来。究其原因”可知，这些是“过于注重人的视听体验而忽略人的精神境界提升”的表现。“价值诉求简单化的表现”在第五段</w:t>
      </w:r>
      <w:r w:rsidRPr="00F56F3F">
        <w:rPr>
          <w:rFonts w:ascii="宋体" w:hAnsi="宋体"/>
        </w:rPr>
        <w:t>“</w:t>
      </w:r>
      <w:r w:rsidRPr="00F56F3F">
        <w:rPr>
          <w:rFonts w:ascii="宋体" w:hAnsi="宋体"/>
        </w:rPr>
        <w:t>在片面追求商业利益的驱使下，借助经典文学资源的社会影响力，追求经典老故事的新奇呈现，把经典文学任意改编的诸多“戏说”，正是价值诉求简单化的体现</w:t>
      </w:r>
      <w:r w:rsidRPr="00F56F3F">
        <w:rPr>
          <w:rFonts w:ascii="宋体" w:hAnsi="宋体"/>
        </w:rPr>
        <w:t>”</w:t>
      </w:r>
      <w:r w:rsidRPr="00F56F3F">
        <w:rPr>
          <w:rFonts w:ascii="宋体" w:hAnsi="宋体"/>
        </w:rPr>
        <w:t>。</w:t>
      </w:r>
    </w:p>
    <w:p w:rsidR="00F12979" w:rsidRPr="00F56F3F" w:rsidP="007E6E0D">
      <w:pPr>
        <w:spacing w:line="360" w:lineRule="auto"/>
        <w:jc w:val="left"/>
        <w:textAlignment w:val="center"/>
      </w:pPr>
      <w:r w:rsidRPr="00F56F3F">
        <w:t>D.</w:t>
      </w:r>
      <w:r w:rsidRPr="00F56F3F">
        <w:rPr>
          <w:rFonts w:ascii="宋体" w:hAnsi="宋体"/>
        </w:rPr>
        <w:t>“</w:t>
      </w:r>
      <w:r w:rsidRPr="00F56F3F">
        <w:rPr>
          <w:rFonts w:ascii="宋体" w:hAnsi="宋体"/>
        </w:rPr>
        <w:t>文章把经典的展示、体验、膜拜价值分别比作经典的衣着、体态和魂魄</w:t>
      </w:r>
      <w:r w:rsidRPr="00F56F3F">
        <w:rPr>
          <w:rFonts w:ascii="宋体" w:hAnsi="宋体"/>
        </w:rPr>
        <w:t>”</w:t>
      </w:r>
      <w:r w:rsidRPr="00F56F3F">
        <w:rPr>
          <w:rFonts w:ascii="宋体" w:hAnsi="宋体"/>
        </w:rPr>
        <w:t>错误，由原文第五段“膜拜价值是经典之魂魄，展示价值是经典之体态，体验价值是经典之衣着”可知“展示、体验、膜拜”对应的应该是“体态、衣着、魂魄”。“对比论证”错，原文经典的展示、体验、膜拜价值是并列关系，不是相反关系，需要“有机结合”。</w:t>
      </w:r>
    </w:p>
    <w:p w:rsidR="00F12979" w:rsidRPr="00F56F3F" w:rsidP="007E6E0D">
      <w:pPr>
        <w:spacing w:line="360" w:lineRule="auto"/>
        <w:jc w:val="left"/>
        <w:textAlignment w:val="center"/>
      </w:pPr>
      <w:r w:rsidRPr="00F56F3F">
        <w:rPr>
          <w:rFonts w:ascii="宋体" w:hAnsi="宋体"/>
        </w:rPr>
        <w:t>故选</w:t>
      </w:r>
      <w:r w:rsidRPr="00F56F3F">
        <w:rPr>
          <w:rFonts w:eastAsia="Times New Roman" w:cs="Times New Roman"/>
        </w:rPr>
        <w:t>C</w:t>
      </w:r>
      <w:r w:rsidRPr="00F56F3F">
        <w:rPr>
          <w:rFonts w:ascii="宋体" w:hAnsi="宋体"/>
        </w:rPr>
        <w:t>。</w:t>
      </w:r>
    </w:p>
    <w:p w:rsidR="00F12979" w:rsidRPr="00F56F3F" w:rsidP="007E6E0D">
      <w:pPr>
        <w:spacing w:line="360" w:lineRule="auto"/>
        <w:jc w:val="left"/>
        <w:textAlignment w:val="center"/>
      </w:pPr>
      <w:r w:rsidRPr="00F56F3F">
        <w:t>【</w:t>
      </w:r>
      <w:r w:rsidRPr="00F56F3F">
        <w:t>7</w:t>
      </w:r>
      <w:r w:rsidRPr="00F56F3F">
        <w:t>题】</w:t>
      </w:r>
    </w:p>
    <w:p w:rsidR="00F12979" w:rsidRPr="00F56F3F" w:rsidP="007E6E0D">
      <w:pPr>
        <w:spacing w:line="360" w:lineRule="auto"/>
        <w:jc w:val="left"/>
        <w:textAlignment w:val="center"/>
      </w:pPr>
      <w:r w:rsidRPr="00F56F3F">
        <w:rPr>
          <w:rFonts w:ascii="宋体" w:hAnsi="宋体"/>
        </w:rPr>
        <w:t>本文考查学生对文中信息进行分析、运用的能力。</w:t>
      </w:r>
    </w:p>
    <w:p w:rsidR="00F12979" w:rsidRPr="00F56F3F" w:rsidP="007E6E0D">
      <w:pPr>
        <w:spacing w:line="360" w:lineRule="auto"/>
        <w:jc w:val="left"/>
        <w:textAlignment w:val="center"/>
      </w:pPr>
      <w:r w:rsidRPr="00F56F3F">
        <w:rPr>
          <w:rFonts w:ascii="宋体" w:hAnsi="宋体"/>
        </w:rPr>
        <w:t>首先根据“微信文字”这一要求，判断语用情境，确定交流的格式：交流开始，要有称呼语和问候语；交流结束有建言和感激语。</w:t>
      </w:r>
    </w:p>
    <w:p w:rsidR="00F12979" w:rsidRPr="00F56F3F" w:rsidP="007E6E0D">
      <w:pPr>
        <w:spacing w:line="360" w:lineRule="auto"/>
        <w:jc w:val="left"/>
        <w:textAlignment w:val="center"/>
      </w:pPr>
      <w:r w:rsidRPr="00F56F3F">
        <w:rPr>
          <w:rFonts w:ascii="宋体" w:hAnsi="宋体"/>
        </w:rPr>
        <w:t>主体内容，先肯定其改编剧本意义和价值，使对方易于接受自己的观点，为后面指出错误做铺垫。可以引用原文第二段“与读书密切相关的文学课堂、文学研究等阅读研究活动是传承经典文学资源、体现经典文学价值的重要形式。……大学生对经典文学作品改编剧目的收看明显高于对作品文本的阅读”中的语句，来做论据，鼓励对方。</w:t>
      </w:r>
    </w:p>
    <w:p w:rsidR="00F12979" w:rsidRPr="00F56F3F" w:rsidP="007E6E0D">
      <w:pPr>
        <w:spacing w:line="360" w:lineRule="auto"/>
        <w:jc w:val="left"/>
        <w:textAlignment w:val="center"/>
      </w:pPr>
      <w:r w:rsidRPr="00F56F3F">
        <w:rPr>
          <w:rFonts w:ascii="宋体" w:hAnsi="宋体"/>
        </w:rPr>
        <w:t>接下来具体指出剧本的错误：有戏说成分。并分析后果“淡化经典的精神价值”等。可以引用原文第三段“过于注重人的视听体验而忽略人的精神境界提升，经典文学资源的创意开发走上了媚俗且庸俗的道路”等语句，使其认识到这样做的危害性。</w:t>
      </w:r>
    </w:p>
    <w:p w:rsidR="00F12979" w:rsidRPr="00F56F3F" w:rsidP="007E6E0D">
      <w:pPr>
        <w:spacing w:line="360" w:lineRule="auto"/>
        <w:jc w:val="left"/>
        <w:textAlignment w:val="center"/>
      </w:pPr>
      <w:r w:rsidRPr="00F56F3F">
        <w:rPr>
          <w:rFonts w:ascii="宋体" w:hAnsi="宋体"/>
        </w:rPr>
        <w:t>总结分析要站在一定理论高度，可以</w:t>
      </w:r>
      <w:r w:rsidRPr="00F56F3F">
        <w:rPr>
          <w:rFonts w:ascii="宋体" w:hAnsi="宋体"/>
        </w:rPr>
        <w:t>引用第</w:t>
      </w:r>
      <w:r w:rsidRPr="00F56F3F">
        <w:rPr>
          <w:rFonts w:ascii="宋体" w:hAnsi="宋体"/>
        </w:rPr>
        <w:t>五段和第六段里</w:t>
      </w:r>
      <w:r w:rsidRPr="00F56F3F">
        <w:rPr>
          <w:rFonts w:ascii="宋体" w:hAnsi="宋体"/>
          <w:noProof/>
        </w:rPr>
        <w:drawing>
          <wp:inline distT="0" distB="0" distL="0" distR="0">
            <wp:extent cx="133350" cy="177800"/>
            <wp:effectExtent l="19050" t="0" r="0" b="0"/>
            <wp:docPr id="10006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sidRPr="00F56F3F">
        <w:rPr>
          <w:rFonts w:ascii="宋体" w:hAnsi="宋体"/>
        </w:rPr>
        <w:t>论点和术语，如“重视的是价值诉求的立体化”“经典文学形神兼备且仪态万方的艺术感染力”等等来阐述观点。</w:t>
      </w:r>
    </w:p>
    <w:p w:rsidR="00F12979" w:rsidRPr="00F56F3F" w:rsidP="007E6E0D">
      <w:pPr>
        <w:spacing w:line="360" w:lineRule="auto"/>
        <w:ind w:firstLine="480"/>
        <w:textAlignment w:val="center"/>
      </w:pPr>
      <w:r w:rsidRPr="00F56F3F">
        <w:rPr>
          <w:rFonts w:ascii="宋体" w:hAnsi="宋体"/>
          <w:b/>
          <w:sz w:val="24"/>
        </w:rPr>
        <w:t>（二）</w:t>
      </w:r>
    </w:p>
    <w:p w:rsidR="00F12979" w:rsidRPr="00F56F3F" w:rsidP="007E6E0D">
      <w:pPr>
        <w:spacing w:line="360" w:lineRule="auto"/>
        <w:ind w:firstLine="420"/>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F56F3F">
        <w:rPr>
          <w:rFonts w:ascii="宋体" w:hAnsi="宋体"/>
        </w:rPr>
        <w:t>阅读下面的作品，完成下面小题。</w:t>
      </w:r>
    </w:p>
    <w:p w:rsidR="00F12979" w:rsidRPr="00F56F3F" w:rsidP="007E6E0D">
      <w:pPr>
        <w:spacing w:line="360" w:lineRule="auto"/>
        <w:jc w:val="center"/>
        <w:textAlignment w:val="center"/>
      </w:pPr>
      <w:r w:rsidRPr="00F56F3F">
        <w:rPr>
          <w:rFonts w:eastAsia="Times New Roman" w:cs="Times New Roman"/>
          <w:b/>
        </w:rPr>
        <w:t>35</w:t>
      </w:r>
      <w:r w:rsidRPr="00F56F3F">
        <w:rPr>
          <w:rFonts w:ascii="楷体" w:eastAsia="楷体" w:hAnsi="楷体" w:cs="楷体"/>
          <w:b/>
        </w:rPr>
        <w:t>毫米的胶片</w:t>
      </w:r>
    </w:p>
    <w:p w:rsidR="00F12979" w:rsidRPr="00F56F3F" w:rsidP="007E6E0D">
      <w:pPr>
        <w:spacing w:line="360" w:lineRule="auto"/>
        <w:jc w:val="center"/>
        <w:textAlignment w:val="center"/>
      </w:pPr>
      <w:r w:rsidRPr="00F56F3F">
        <w:rPr>
          <w:rFonts w:ascii="楷体" w:eastAsia="楷体" w:hAnsi="楷体" w:cs="楷体"/>
        </w:rPr>
        <w:t>何赶文</w:t>
      </w:r>
    </w:p>
    <w:p w:rsidR="00F12979" w:rsidRPr="00F56F3F" w:rsidP="007E6E0D">
      <w:pPr>
        <w:spacing w:line="360" w:lineRule="auto"/>
        <w:ind w:firstLine="420"/>
        <w:jc w:val="left"/>
        <w:textAlignment w:val="center"/>
      </w:pPr>
      <w:r w:rsidRPr="00F56F3F">
        <w:rPr>
          <w:rFonts w:ascii="楷体" w:eastAsia="楷体" w:hAnsi="楷体" w:cs="楷体"/>
        </w:rPr>
        <w:t>①周末带孩子回爸妈家，妈妈总是热烈地嘘长问暖，还没给你时间回答就问其下一问题，关于天气、饮食、起居、孩子的学习成绩等，给人一种感觉，不在她身边我们连生存都成问题。相较之下孩子爷爷只是躺躺椅上没起身，见我们来了，目光从手机上挪过来，只是点点头：“来啦。”又挪回去。</w:t>
      </w:r>
    </w:p>
    <w:p w:rsidR="00F12979" w:rsidRPr="00F56F3F" w:rsidP="007E6E0D">
      <w:pPr>
        <w:spacing w:line="360" w:lineRule="auto"/>
        <w:ind w:firstLine="420"/>
        <w:jc w:val="left"/>
        <w:textAlignment w:val="center"/>
      </w:pPr>
      <w:r w:rsidRPr="00F56F3F">
        <w:rPr>
          <w:rFonts w:ascii="楷体" w:eastAsia="楷体" w:hAnsi="楷体" w:cs="楷体"/>
        </w:rPr>
        <w:t>②我也回了声：“来啦。”就没话了。</w:t>
      </w:r>
    </w:p>
    <w:p w:rsidR="00F12979" w:rsidRPr="00F56F3F" w:rsidP="007E6E0D">
      <w:pPr>
        <w:spacing w:line="360" w:lineRule="auto"/>
        <w:ind w:firstLine="420"/>
        <w:jc w:val="left"/>
        <w:textAlignment w:val="center"/>
      </w:pPr>
      <w:r w:rsidRPr="00F56F3F">
        <w:rPr>
          <w:rFonts w:ascii="楷体" w:eastAsia="楷体" w:hAnsi="楷体" w:cs="楷体"/>
        </w:rPr>
        <w:t>③之后的餐桌上孩子在闹在叫，妈妈在笑，就我和孩子爷爷大口吃饭，闷声不吭。沉默似乎是这么多年来我和父亲之间最大的背景音乐。</w:t>
      </w:r>
    </w:p>
    <w:p w:rsidR="00F12979" w:rsidRPr="00F56F3F" w:rsidP="007E6E0D">
      <w:pPr>
        <w:spacing w:line="360" w:lineRule="auto"/>
        <w:ind w:firstLine="420"/>
        <w:jc w:val="left"/>
        <w:textAlignment w:val="center"/>
      </w:pPr>
      <w:r w:rsidRPr="00F56F3F">
        <w:rPr>
          <w:rFonts w:ascii="楷体" w:eastAsia="楷体" w:hAnsi="楷体" w:cs="楷体"/>
        </w:rPr>
        <w:t>④是人变了，还是我记忆变了？父亲和我过去不是这样的。</w:t>
      </w:r>
    </w:p>
    <w:p w:rsidR="00F12979" w:rsidRPr="00F56F3F" w:rsidP="007E6E0D">
      <w:pPr>
        <w:spacing w:line="360" w:lineRule="auto"/>
        <w:ind w:firstLine="420"/>
        <w:jc w:val="left"/>
        <w:textAlignment w:val="center"/>
      </w:pPr>
      <w:r w:rsidRPr="00F56F3F">
        <w:rPr>
          <w:rFonts w:ascii="楷体" w:eastAsia="楷体" w:hAnsi="楷体" w:cs="楷体"/>
        </w:rPr>
        <w:t>⑤博学，能侃，这才是小时候他留给我的印象。老上海男人的话多话少取决于</w:t>
      </w:r>
      <w:r w:rsidRPr="00F56F3F">
        <w:rPr>
          <w:rFonts w:ascii="楷体" w:eastAsia="楷体" w:hAnsi="楷体" w:cs="楷体"/>
        </w:rPr>
        <w:t>桌上酒</w:t>
      </w:r>
      <w:r w:rsidRPr="00F56F3F">
        <w:rPr>
          <w:rFonts w:ascii="楷体" w:eastAsia="楷体" w:hAnsi="楷体" w:cs="楷体"/>
        </w:rPr>
        <w:t>有多满，手里烟有多长。</w:t>
      </w:r>
      <w:r w:rsidRPr="00F56F3F">
        <w:rPr>
          <w:rFonts w:ascii="楷体" w:eastAsia="楷体" w:hAnsi="楷体" w:cs="楷体"/>
          <w:u w:val="single"/>
        </w:rPr>
        <w:t>父亲抿了一口酒，喉头发出舒爽的声响，手指轻敲烟盒底，弹出一根烟，准确无误地夹进唇间，打火机嘎达一声点燃，随机吞云吐雾起来，就像戏剧舞台的烟雾缭</w:t>
      </w:r>
      <w:r w:rsidRPr="00F56F3F">
        <w:rPr>
          <w:rFonts w:ascii="楷体" w:eastAsia="楷体" w:hAnsi="楷体" w:cs="楷体"/>
        </w:rPr>
        <w:t>绕。我知道，今晚的戏开场了。</w:t>
      </w:r>
    </w:p>
    <w:p w:rsidR="00F12979" w:rsidRPr="00F56F3F" w:rsidP="007E6E0D">
      <w:pPr>
        <w:spacing w:line="360" w:lineRule="auto"/>
        <w:ind w:firstLine="420"/>
        <w:jc w:val="left"/>
        <w:textAlignment w:val="center"/>
      </w:pPr>
      <w:r w:rsidRPr="00F56F3F">
        <w:rPr>
          <w:rFonts w:ascii="楷体" w:eastAsia="楷体" w:hAnsi="楷体" w:cs="楷体"/>
        </w:rPr>
        <w:t>⑥“小南门，老西门，小北门……这些都是老城厢的九个城门，过去叫跨龙门，仪凤门……”</w:t>
      </w:r>
    </w:p>
    <w:p w:rsidR="00F12979" w:rsidRPr="00F56F3F" w:rsidP="007E6E0D">
      <w:pPr>
        <w:spacing w:line="360" w:lineRule="auto"/>
        <w:ind w:firstLine="420"/>
        <w:jc w:val="left"/>
        <w:textAlignment w:val="center"/>
      </w:pPr>
      <w:r w:rsidRPr="00F56F3F">
        <w:rPr>
          <w:rFonts w:ascii="楷体" w:eastAsia="楷体" w:hAnsi="楷体" w:cs="楷体"/>
        </w:rPr>
        <w:t>⑦“历史上关羽投降曹操是权宜之计，他土山三约，第三个约定恰是他之后千里走单骑的伏笔。”</w:t>
      </w:r>
    </w:p>
    <w:p w:rsidR="00F12979" w:rsidRPr="00F56F3F" w:rsidP="007E6E0D">
      <w:pPr>
        <w:spacing w:line="360" w:lineRule="auto"/>
        <w:ind w:firstLine="420"/>
        <w:jc w:val="left"/>
        <w:textAlignment w:val="center"/>
      </w:pPr>
      <w:r w:rsidRPr="00F56F3F">
        <w:rPr>
          <w:rFonts w:ascii="楷体" w:eastAsia="楷体" w:hAnsi="楷体" w:cs="楷体"/>
        </w:rPr>
        <w:t>⑧“抗美援朝后，苏修开始大国沙文主义，中苏关系就破裂了。”</w:t>
      </w:r>
    </w:p>
    <w:p w:rsidR="00F12979" w:rsidRPr="00F56F3F" w:rsidP="007E6E0D">
      <w:pPr>
        <w:spacing w:line="360" w:lineRule="auto"/>
        <w:ind w:firstLine="420"/>
        <w:jc w:val="left"/>
        <w:textAlignment w:val="center"/>
      </w:pPr>
      <w:r w:rsidRPr="00F56F3F">
        <w:rPr>
          <w:rFonts w:ascii="楷体" w:eastAsia="楷体" w:hAnsi="楷体" w:cs="楷体"/>
        </w:rPr>
        <w:t>⑨小学时家里还没彩电，老黑白电视的吸引力远没有吃晚饭听父亲侃大山来得有趣。饭吃完了，天也黑透了，父亲的故事才刚开始精彩的部分，我还翘首以待，老妈急了：“还不写作业啊。”我那时觉得父亲特厉害，传统文化到戏曲小说，历史格局到街头八卦啥都知道。老妈告诉我，那是父亲看书多，他</w:t>
      </w:r>
      <w:r w:rsidRPr="00F56F3F">
        <w:rPr>
          <w:rFonts w:ascii="楷体" w:eastAsia="楷体" w:hAnsi="楷体" w:cs="楷体"/>
        </w:rPr>
        <w:t>那副像牛奶瓶底般的</w:t>
      </w:r>
      <w:r w:rsidRPr="00F56F3F">
        <w:rPr>
          <w:rFonts w:ascii="楷体" w:eastAsia="楷体" w:hAnsi="楷体" w:cs="楷体"/>
        </w:rPr>
        <w:t>眼镜就是看书看出来的。</w:t>
      </w:r>
    </w:p>
    <w:p w:rsidR="00F12979" w:rsidRPr="00F56F3F" w:rsidP="007E6E0D">
      <w:pPr>
        <w:spacing w:line="360" w:lineRule="auto"/>
        <w:ind w:firstLine="420"/>
        <w:jc w:val="left"/>
        <w:textAlignment w:val="center"/>
      </w:pPr>
      <w:r w:rsidRPr="00F56F3F">
        <w:rPr>
          <w:rFonts w:ascii="楷体" w:eastAsia="楷体" w:hAnsi="楷体" w:cs="楷体"/>
        </w:rPr>
        <w:t>⑩ 但对我而言，父亲讲过最有意思的还是电影。父亲从小读书好，这一点经过我妈权威认证无可置疑。但那并不是一个有书可读的年代，高考缺席的那十年，抹去了整整一代青年的梦。“那老爸干嘛去了？”“上山下乡啊。”就算在农村父亲还是看书，别人扛一包行李去，他搬一箱子书去，被笑说是傻子。不幸的大幸是，因为身体不好生产队长没安排他太多活儿，反给他一件美差：放露天电影。这一放，就是好几年。</w:t>
      </w:r>
    </w:p>
    <w:p w:rsidR="00F12979" w:rsidRPr="00F56F3F" w:rsidP="007E6E0D">
      <w:pPr>
        <w:spacing w:line="360" w:lineRule="auto"/>
        <w:ind w:firstLine="420"/>
        <w:jc w:val="left"/>
        <w:textAlignment w:val="center"/>
      </w:pPr>
      <w:r w:rsidRPr="00F56F3F">
        <w:rPr>
          <w:noProof/>
        </w:rPr>
        <w:drawing>
          <wp:inline distT="0" distB="0" distL="0" distR="0">
            <wp:extent cx="123825" cy="123825"/>
            <wp:effectExtent l="19050" t="0" r="9525" b="0"/>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2"/>
                    <a:stretch>
                      <a:fillRect/>
                    </a:stretch>
                  </pic:blipFill>
                  <pic:spPr>
                    <a:xfrm>
                      <a:off x="0" y="0"/>
                      <a:ext cx="123825" cy="123825"/>
                    </a:xfrm>
                    <a:prstGeom prst="rect">
                      <a:avLst/>
                    </a:prstGeom>
                  </pic:spPr>
                </pic:pic>
              </a:graphicData>
            </a:graphic>
          </wp:inline>
        </w:drawing>
      </w:r>
      <w:r w:rsidRPr="00F56F3F">
        <w:rPr>
          <w:rFonts w:ascii="楷体" w:eastAsia="楷体" w:hAnsi="楷体" w:cs="楷体"/>
        </w:rPr>
        <w:t xml:space="preserve"> “那时电影胶片是</w:t>
      </w:r>
      <w:r w:rsidRPr="00F56F3F">
        <w:rPr>
          <w:rFonts w:eastAsia="Times New Roman" w:cs="Times New Roman"/>
        </w:rPr>
        <w:t>35</w:t>
      </w:r>
      <w:r w:rsidRPr="00F56F3F">
        <w:rPr>
          <w:rFonts w:ascii="楷体" w:eastAsia="楷体" w:hAnsi="楷体" w:cs="楷体"/>
        </w:rPr>
        <w:t>毫米，算不上多清晰，而且大都黑白电影，一部电影翻来覆去一年放十几遍。不过难得的娱乐，大家总是开心的。到了情节了，大家集体在那背台词，有人背错了还被人笑着指。”说着兴起父亲猛地抽一口烟，往我脸上一吹，我咳了半天，打了个喷嚏，父子大眼瞪小眼，哈哈大笑。现在想来，父亲长得和帅无关，但讲故事的时候确实有着独特的魅力。</w:t>
      </w:r>
    </w:p>
    <w:p w:rsidR="00F12979" w:rsidRPr="00F56F3F" w:rsidP="007E6E0D">
      <w:pPr>
        <w:spacing w:line="360" w:lineRule="auto"/>
        <w:ind w:firstLine="420"/>
        <w:jc w:val="left"/>
        <w:textAlignment w:val="center"/>
      </w:pPr>
      <w:r w:rsidRPr="00F56F3F">
        <w:rPr>
          <w:noProof/>
        </w:rPr>
        <w:drawing>
          <wp:inline distT="0" distB="0" distL="0" distR="0">
            <wp:extent cx="123825" cy="123825"/>
            <wp:effectExtent l="19050" t="0" r="9525" b="0"/>
            <wp:docPr id="10001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3"/>
                    <a:stretch>
                      <a:fillRect/>
                    </a:stretch>
                  </pic:blipFill>
                  <pic:spPr>
                    <a:xfrm>
                      <a:off x="0" y="0"/>
                      <a:ext cx="123825" cy="123825"/>
                    </a:xfrm>
                    <a:prstGeom prst="rect">
                      <a:avLst/>
                    </a:prstGeom>
                  </pic:spPr>
                </pic:pic>
              </a:graphicData>
            </a:graphic>
          </wp:inline>
        </w:drawing>
      </w:r>
      <w:r w:rsidRPr="00F56F3F">
        <w:rPr>
          <w:rFonts w:ascii="楷体" w:eastAsia="楷体" w:hAnsi="楷体" w:cs="楷体"/>
        </w:rPr>
        <w:t>事情的转折还是在于时代变得太快。</w:t>
      </w:r>
    </w:p>
    <w:p w:rsidR="00F12979" w:rsidRPr="00F56F3F" w:rsidP="007E6E0D">
      <w:pPr>
        <w:spacing w:line="360" w:lineRule="auto"/>
        <w:ind w:firstLine="420"/>
        <w:jc w:val="left"/>
        <w:textAlignment w:val="center"/>
      </w:pPr>
      <w:r w:rsidRPr="00F56F3F">
        <w:rPr>
          <w:noProof/>
        </w:rPr>
        <w:drawing>
          <wp:inline distT="0" distB="0" distL="0" distR="0">
            <wp:extent cx="123825" cy="123825"/>
            <wp:effectExtent l="19050" t="0" r="9525" b="0"/>
            <wp:docPr id="10002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4"/>
                    <a:stretch>
                      <a:fillRect/>
                    </a:stretch>
                  </pic:blipFill>
                  <pic:spPr>
                    <a:xfrm>
                      <a:off x="0" y="0"/>
                      <a:ext cx="123825" cy="123825"/>
                    </a:xfrm>
                    <a:prstGeom prst="rect">
                      <a:avLst/>
                    </a:prstGeom>
                  </pic:spPr>
                </pic:pic>
              </a:graphicData>
            </a:graphic>
          </wp:inline>
        </w:drawing>
      </w:r>
      <w:r w:rsidRPr="00F56F3F">
        <w:rPr>
          <w:rFonts w:ascii="楷体" w:eastAsia="楷体" w:hAnsi="楷体" w:cs="楷体"/>
        </w:rPr>
        <w:t>读高中时，我和同学看了场巨幕电影，画面很是震撼，回家激动地和父亲谈起。那时候他已上了年纪，香烟也被母亲勒令少抽了。他颇不屑地说：“能有多高清，</w:t>
      </w:r>
      <w:r w:rsidRPr="00F56F3F">
        <w:rPr>
          <w:rFonts w:eastAsia="Times New Roman" w:cs="Times New Roman"/>
        </w:rPr>
        <w:t>35</w:t>
      </w:r>
      <w:r w:rsidRPr="00F56F3F">
        <w:rPr>
          <w:rFonts w:ascii="楷体" w:eastAsia="楷体" w:hAnsi="楷体" w:cs="楷体"/>
        </w:rPr>
        <w:t>毫米而已。”</w:t>
      </w:r>
    </w:p>
    <w:p w:rsidR="00F12979" w:rsidRPr="00F56F3F" w:rsidP="007E6E0D">
      <w:pPr>
        <w:spacing w:line="360" w:lineRule="auto"/>
        <w:ind w:firstLine="420"/>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F56F3F">
        <w:rPr>
          <w:noProof/>
        </w:rPr>
        <w:drawing>
          <wp:inline distT="0" distB="0" distL="0" distR="0">
            <wp:extent cx="133350" cy="123825"/>
            <wp:effectExtent l="19050" t="0" r="0" b="0"/>
            <wp:docPr id="10002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5"/>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 xml:space="preserve"> “不是哦，</w:t>
      </w:r>
      <w:r w:rsidRPr="00F56F3F">
        <w:rPr>
          <w:rFonts w:eastAsia="Times New Roman" w:cs="Times New Roman"/>
        </w:rPr>
        <w:t>Imax</w:t>
      </w:r>
      <w:r w:rsidRPr="00F56F3F">
        <w:rPr>
          <w:rFonts w:ascii="楷体" w:eastAsia="楷体" w:hAnsi="楷体" w:cs="楷体"/>
        </w:rPr>
        <w:t>可以</w:t>
      </w:r>
      <w:r w:rsidRPr="00F56F3F">
        <w:rPr>
          <w:rFonts w:eastAsia="Times New Roman" w:cs="Times New Roman"/>
        </w:rPr>
        <w:t>70</w:t>
      </w:r>
      <w:r w:rsidRPr="00F56F3F">
        <w:rPr>
          <w:rFonts w:ascii="楷体" w:eastAsia="楷体" w:hAnsi="楷体" w:cs="楷体"/>
        </w:rPr>
        <w:t>毫米。”</w:t>
      </w:r>
    </w:p>
    <w:p w:rsidR="00F12979" w:rsidRPr="00F56F3F" w:rsidP="007E6E0D">
      <w:pPr>
        <w:spacing w:line="360" w:lineRule="auto"/>
        <w:ind w:firstLine="420"/>
        <w:jc w:val="left"/>
        <w:textAlignment w:val="center"/>
      </w:pPr>
      <w:r w:rsidRPr="00F56F3F">
        <w:rPr>
          <w:noProof/>
        </w:rPr>
        <w:drawing>
          <wp:inline distT="0" distB="0" distL="0" distR="0">
            <wp:extent cx="123825" cy="123825"/>
            <wp:effectExtent l="19050" t="0" r="9525" b="0"/>
            <wp:docPr id="10002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6"/>
                    <a:stretch>
                      <a:fillRect/>
                    </a:stretch>
                  </pic:blipFill>
                  <pic:spPr>
                    <a:xfrm>
                      <a:off x="0" y="0"/>
                      <a:ext cx="123825" cy="123825"/>
                    </a:xfrm>
                    <a:prstGeom prst="rect">
                      <a:avLst/>
                    </a:prstGeom>
                  </pic:spPr>
                </pic:pic>
              </a:graphicData>
            </a:graphic>
          </wp:inline>
        </w:drawing>
      </w:r>
      <w:r w:rsidRPr="00F56F3F">
        <w:rPr>
          <w:rFonts w:ascii="楷体" w:eastAsia="楷体" w:hAnsi="楷体" w:cs="楷体"/>
        </w:rPr>
        <w:t xml:space="preserve"> “瞎说，</w:t>
      </w:r>
      <w:r w:rsidRPr="00F56F3F">
        <w:rPr>
          <w:rFonts w:eastAsia="Times New Roman" w:cs="Times New Roman"/>
        </w:rPr>
        <w:t>35</w:t>
      </w:r>
      <w:r w:rsidRPr="00F56F3F">
        <w:rPr>
          <w:rFonts w:ascii="楷体" w:eastAsia="楷体" w:hAnsi="楷体" w:cs="楷体"/>
        </w:rPr>
        <w:t>毫米。”</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2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7"/>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 xml:space="preserve"> “你看。”我得意地拿着百度出的结论给他看，他脱下眼镜拧起眉头看了半晌，不说话。我走开好一会儿，才听到背后一生嘟囔：“网上作</w:t>
      </w:r>
      <w:r w:rsidRPr="00F56F3F">
        <w:rPr>
          <w:rFonts w:ascii="楷体" w:eastAsia="楷体" w:hAnsi="楷体" w:cs="楷体"/>
        </w:rPr>
        <w:t>不</w:t>
      </w:r>
      <w:r w:rsidRPr="00F56F3F">
        <w:rPr>
          <w:rFonts w:ascii="楷体" w:eastAsia="楷体" w:hAnsi="楷体" w:cs="楷体"/>
        </w:rPr>
        <w:t>得数的。”</w:t>
      </w:r>
    </w:p>
    <w:p w:rsidR="00F12979" w:rsidRPr="00F56F3F" w:rsidP="007E6E0D">
      <w:pPr>
        <w:spacing w:line="360" w:lineRule="auto"/>
        <w:ind w:firstLine="420"/>
        <w:jc w:val="left"/>
        <w:textAlignment w:val="center"/>
      </w:pPr>
      <w:r w:rsidRPr="00F56F3F">
        <w:rPr>
          <w:noProof/>
        </w:rPr>
        <w:drawing>
          <wp:inline distT="0" distB="0" distL="0" distR="0">
            <wp:extent cx="123825" cy="123825"/>
            <wp:effectExtent l="19050" t="0" r="9525" b="0"/>
            <wp:docPr id="10002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8"/>
                    <a:stretch>
                      <a:fillRect/>
                    </a:stretch>
                  </pic:blipFill>
                  <pic:spPr>
                    <a:xfrm>
                      <a:off x="0" y="0"/>
                      <a:ext cx="123825" cy="123825"/>
                    </a:xfrm>
                    <a:prstGeom prst="rect">
                      <a:avLst/>
                    </a:prstGeom>
                  </pic:spPr>
                </pic:pic>
              </a:graphicData>
            </a:graphic>
          </wp:inline>
        </w:drawing>
      </w:r>
      <w:r w:rsidRPr="00F56F3F">
        <w:rPr>
          <w:rFonts w:ascii="楷体" w:eastAsia="楷体" w:hAnsi="楷体" w:cs="楷体"/>
        </w:rPr>
        <w:t>那是我和父亲关系的斯大林格勒。那一刻我突然意识到一件又惶恐又激动的事实：父亲不是都对的。</w:t>
      </w:r>
    </w:p>
    <w:p w:rsidR="00F12979" w:rsidRPr="00F56F3F" w:rsidP="007E6E0D">
      <w:pPr>
        <w:spacing w:line="360" w:lineRule="auto"/>
        <w:ind w:firstLine="420"/>
        <w:jc w:val="left"/>
        <w:textAlignment w:val="center"/>
      </w:pPr>
      <w:r w:rsidRPr="00F56F3F">
        <w:rPr>
          <w:noProof/>
        </w:rPr>
        <w:drawing>
          <wp:inline distT="0" distB="0" distL="0" distR="0">
            <wp:extent cx="123825" cy="123825"/>
            <wp:effectExtent l="19050" t="0" r="9525" b="0"/>
            <wp:docPr id="10003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9"/>
                    <a:stretch>
                      <a:fillRect/>
                    </a:stretch>
                  </pic:blipFill>
                  <pic:spPr>
                    <a:xfrm>
                      <a:off x="0" y="0"/>
                      <a:ext cx="123825" cy="123825"/>
                    </a:xfrm>
                    <a:prstGeom prst="rect">
                      <a:avLst/>
                    </a:prstGeom>
                  </pic:spPr>
                </pic:pic>
              </a:graphicData>
            </a:graphic>
          </wp:inline>
        </w:drawing>
      </w:r>
      <w:r w:rsidRPr="00F56F3F">
        <w:rPr>
          <w:rFonts w:ascii="楷体" w:eastAsia="楷体" w:hAnsi="楷体" w:cs="楷体"/>
        </w:rPr>
        <w:t>年轻人最叛逆的时候，从极端崇拜到全盘否定也许只要一个契机：“老城厢是十个门不是九个。”“土山三约是演义不是历史。”“中苏破裂是六十年代后的事啦。”父亲把门一</w:t>
      </w:r>
      <w:r w:rsidRPr="00F56F3F">
        <w:rPr>
          <w:rFonts w:ascii="楷体" w:eastAsia="楷体" w:hAnsi="楷体" w:cs="楷体"/>
        </w:rPr>
        <w:t>关不再</w:t>
      </w:r>
      <w:r w:rsidRPr="00F56F3F">
        <w:rPr>
          <w:rFonts w:ascii="楷体" w:eastAsia="楷体" w:hAnsi="楷体" w:cs="楷体"/>
        </w:rPr>
        <w:t>和我多说。百度修正了一句</w:t>
      </w:r>
      <w:r w:rsidRPr="00F56F3F">
        <w:rPr>
          <w:rFonts w:ascii="楷体" w:eastAsia="楷体" w:hAnsi="楷体" w:cs="楷体"/>
        </w:rPr>
        <w:t>句</w:t>
      </w:r>
      <w:r w:rsidRPr="00F56F3F">
        <w:rPr>
          <w:rFonts w:ascii="楷体" w:eastAsia="楷体" w:hAnsi="楷体" w:cs="楷体"/>
        </w:rPr>
        <w:t>父亲的话，</w:t>
      </w:r>
      <w:r w:rsidRPr="00F56F3F">
        <w:rPr>
          <w:rFonts w:ascii="楷体" w:eastAsia="楷体" w:hAnsi="楷体" w:cs="楷体"/>
        </w:rPr>
        <w:t>也锤下了</w:t>
      </w:r>
      <w:r w:rsidRPr="00F56F3F">
        <w:rPr>
          <w:rFonts w:ascii="楷体" w:eastAsia="楷体" w:hAnsi="楷体" w:cs="楷体"/>
        </w:rPr>
        <w:t>父亲在我心中的形象。</w:t>
      </w:r>
    </w:p>
    <w:p w:rsidR="00F12979" w:rsidRPr="00F56F3F" w:rsidP="007E6E0D">
      <w:pPr>
        <w:spacing w:line="360" w:lineRule="auto"/>
        <w:ind w:firstLine="420"/>
        <w:jc w:val="left"/>
        <w:textAlignment w:val="center"/>
      </w:pPr>
      <w:r w:rsidRPr="00F56F3F">
        <w:rPr>
          <w:noProof/>
        </w:rPr>
        <w:drawing>
          <wp:inline distT="0" distB="0" distL="0" distR="0">
            <wp:extent cx="123825" cy="123825"/>
            <wp:effectExtent l="19050" t="0" r="9525" b="0"/>
            <wp:docPr id="10003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0"/>
                    <a:stretch>
                      <a:fillRect/>
                    </a:stretch>
                  </pic:blipFill>
                  <pic:spPr>
                    <a:xfrm>
                      <a:off x="0" y="0"/>
                      <a:ext cx="123825" cy="123825"/>
                    </a:xfrm>
                    <a:prstGeom prst="rect">
                      <a:avLst/>
                    </a:prstGeom>
                  </pic:spPr>
                </pic:pic>
              </a:graphicData>
            </a:graphic>
          </wp:inline>
        </w:drawing>
      </w:r>
      <w:r w:rsidRPr="00F56F3F">
        <w:rPr>
          <w:rFonts w:ascii="楷体" w:eastAsia="楷体" w:hAnsi="楷体" w:cs="楷体"/>
        </w:rPr>
        <w:t>记不起哪一次，大学回家，因为一件小事人生中第一次顶撞了父亲。他闷了半天，憋出一句：“</w:t>
      </w:r>
      <w:r w:rsidRPr="00F56F3F">
        <w:rPr>
          <w:rFonts w:ascii="楷体" w:eastAsia="楷体" w:hAnsi="楷体" w:cs="楷体"/>
        </w:rPr>
        <w:t>侬</w:t>
      </w:r>
      <w:r w:rsidRPr="00F56F3F">
        <w:rPr>
          <w:rFonts w:ascii="楷体" w:eastAsia="楷体" w:hAnsi="楷体" w:cs="楷体"/>
        </w:rPr>
        <w:t>昏头了。”就气呼呼跑阳台上抽烟去了。而我自然打破了父亲“不可战胜的神话”，得意好久。那之后有一段时间没回家，等再回家时就成了：</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3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1"/>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我说：“来啦。”</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3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2"/>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他说：“来啦。”</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3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3"/>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毕业后，就业、结婚、生子，再和老爸一起聊天机会不多，仅有的几次我们都保持一种默契。我少开口说话引他搭话，他也尽可能对我的观点不置可否。那么家里的空气还是宁静的，至少妈妈不必太担心。</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4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24"/>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或许是之后年纪到了，一些事看穿了，我觉得是时候缓和</w:t>
      </w:r>
      <w:r w:rsidRPr="00F56F3F">
        <w:rPr>
          <w:rFonts w:ascii="楷体" w:eastAsia="楷体" w:hAnsi="楷体" w:cs="楷体"/>
        </w:rPr>
        <w:t>和</w:t>
      </w:r>
      <w:r w:rsidRPr="00F56F3F">
        <w:rPr>
          <w:rFonts w:ascii="楷体" w:eastAsia="楷体" w:hAnsi="楷体" w:cs="楷体"/>
        </w:rPr>
        <w:t>父亲的关系了。具体原因说不清，可能是父亲越来越潦草斑白的头发，也可能是昨晚去</w:t>
      </w:r>
      <w:r w:rsidRPr="00F56F3F">
        <w:rPr>
          <w:rFonts w:ascii="楷体" w:eastAsia="楷体" w:hAnsi="楷体" w:cs="楷体"/>
        </w:rPr>
        <w:t>查儿子</w:t>
      </w:r>
      <w:r w:rsidRPr="00F56F3F">
        <w:rPr>
          <w:rFonts w:ascii="楷体" w:eastAsia="楷体" w:hAnsi="楷体" w:cs="楷体"/>
        </w:rPr>
        <w:t>作业，儿子和我说他开始有人权了，进屋要敲门。</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4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25"/>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 xml:space="preserve"> “乒乓球外交”那晚，我去爸妈家吃完饭，老妈在厨房洗漱，我和老爸在客厅无声呆坐着，这感觉熟悉又别扭。老爸显然也想做出努力，他点烟前看了眼我，闷声抽了半天，还是拿起手机自个儿看书了。最后还得是我：“老爸，我上次看到部电影，不错，老的，叫啥来着，高山什么的……唐国强演的。”</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4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26"/>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 xml:space="preserve"> “《高山下的花环》？”他放下手机，声音扬起来了。</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4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27"/>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 xml:space="preserve"> “对对。”</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4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xmlns:r="http://schemas.openxmlformats.org/officeDocument/2006/relationships" r:embed="rId28"/>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 xml:space="preserve"> “唐国强啊，那时候还叫他‘奶油小生’呢。他和刘晓庆还有谁来着演的《小花》，老</w:t>
      </w:r>
      <w:r w:rsidRPr="00F56F3F">
        <w:rPr>
          <w:rFonts w:ascii="楷体" w:eastAsia="楷体" w:hAnsi="楷体" w:cs="楷体"/>
        </w:rPr>
        <w:t>嗲</w:t>
      </w:r>
      <w:r w:rsidRPr="00F56F3F">
        <w:rPr>
          <w:rFonts w:ascii="楷体" w:eastAsia="楷体" w:hAnsi="楷体" w:cs="楷体"/>
        </w:rPr>
        <w:t>的。叫什么来着？”老爸挠了挠脑袋，烟头的灰都忘了掸，“哦，张瑜，对，张瑜！”</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5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xmlns:r="http://schemas.openxmlformats.org/officeDocument/2006/relationships" r:embed="rId29"/>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我瞄了一眼手机上写的“陈冲”，点点头：“原来是她啊，这我倒不熟悉。”</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5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xmlns:r="http://schemas.openxmlformats.org/officeDocument/2006/relationships" r:embed="rId30"/>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老爸露出了一副当然的表情，猛吸了两口烟：“当时很红的，她演的《庐山恋》轰动一时。不过那都是后面的片子了，最早的时候我们看国外的，《瓦尔特保卫沙拉热窝》知道吗？南斯拉夫电影当时很强的！”</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5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xmlns:r="http://schemas.openxmlformats.org/officeDocument/2006/relationships" r:embed="rId31"/>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循着声音老妈从厨房伸出脑袋，看看我，看看老爸，一下笑了：“还有《桥》呢！哦朋友</w:t>
      </w:r>
      <w:r w:rsidRPr="00F56F3F">
        <w:rPr>
          <w:rFonts w:ascii="楷体" w:eastAsia="楷体" w:hAnsi="楷体" w:cs="楷体"/>
        </w:rPr>
        <w:t>再见吧再见吧</w:t>
      </w:r>
      <w:r w:rsidRPr="00F56F3F">
        <w:rPr>
          <w:rFonts w:ascii="楷体" w:eastAsia="楷体" w:hAnsi="楷体" w:cs="楷体"/>
        </w:rPr>
        <w:t>再-见-吧！”</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5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xmlns:r="http://schemas.openxmlformats.org/officeDocument/2006/relationships" r:embed="rId32"/>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 xml:space="preserve"> “哈哈哈哈！”</w:t>
      </w:r>
    </w:p>
    <w:p w:rsidR="00F12979" w:rsidRPr="00F56F3F" w:rsidP="007E6E0D">
      <w:pPr>
        <w:spacing w:line="360" w:lineRule="auto"/>
        <w:ind w:firstLine="420"/>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F56F3F">
        <w:rPr>
          <w:noProof/>
        </w:rPr>
        <w:drawing>
          <wp:inline distT="0" distB="0" distL="0" distR="0">
            <wp:extent cx="133350" cy="123825"/>
            <wp:effectExtent l="19050" t="0" r="0" b="0"/>
            <wp:docPr id="10005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xmlns:r="http://schemas.openxmlformats.org/officeDocument/2006/relationships" r:embed="rId33"/>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那天晚上我从爸妈家离开回去前，跟他们说，过年时我带</w:t>
      </w:r>
      <w:r w:rsidRPr="00F56F3F">
        <w:rPr>
          <w:rFonts w:ascii="楷体" w:eastAsia="楷体" w:hAnsi="楷体" w:cs="楷体"/>
        </w:rPr>
        <w:t>个优盘</w:t>
      </w:r>
    </w:p>
    <w:p w:rsidR="00F12979" w:rsidRPr="00F56F3F" w:rsidP="007E6E0D">
      <w:pPr>
        <w:spacing w:line="360" w:lineRule="auto"/>
        <w:ind w:firstLine="420"/>
        <w:jc w:val="left"/>
        <w:textAlignment w:val="center"/>
      </w:pPr>
      <w:r w:rsidRPr="00F56F3F">
        <w:rPr>
          <w:rFonts w:ascii="楷体" w:eastAsia="楷体" w:hAnsi="楷体" w:cs="楷体"/>
        </w:rPr>
        <w:t>过来，一起看看老电影，老爸终于笑了：“哎哟，都那么老了……也行啊！”</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6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xmlns:r="http://schemas.openxmlformats.org/officeDocument/2006/relationships" r:embed="rId34"/>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回去路上我想了半天，父亲是个什么样的人？我总感觉我话一堆，但临到嘴边，却又说不出个所以然，总觉着做了他几十年儿子，不算真正了解他。</w:t>
      </w:r>
      <w:r w:rsidRPr="00F56F3F">
        <w:rPr>
          <w:rFonts w:ascii="楷体" w:eastAsia="楷体" w:hAnsi="楷体" w:cs="楷体"/>
          <w:u w:val="single"/>
        </w:rPr>
        <w:t>只是当我什么都没有的时候，他分享给了我；当我有的时候，我开始和他比较谁多谁少谁对谁错；而当我有富裕时，我却愿意再次接受他的恩赐。考虑到过去老爸对我的赠予，这算不算我欠他的？那么现在</w:t>
      </w:r>
      <w:r w:rsidRPr="00F56F3F">
        <w:rPr>
          <w:rFonts w:ascii="楷体" w:eastAsia="楷体" w:hAnsi="楷体" w:cs="楷体"/>
          <w:u w:val="single"/>
        </w:rPr>
        <w:t>我顺由老爸</w:t>
      </w:r>
      <w:r w:rsidRPr="00F56F3F">
        <w:rPr>
          <w:rFonts w:ascii="楷体" w:eastAsia="楷体" w:hAnsi="楷体" w:cs="楷体"/>
          <w:u w:val="single"/>
        </w:rPr>
        <w:t>的一切，算不算我还他的？还是说，父子母女一场没有什么</w:t>
      </w:r>
      <w:r w:rsidRPr="00F56F3F">
        <w:rPr>
          <w:rFonts w:ascii="楷体" w:eastAsia="楷体" w:hAnsi="楷体" w:cs="楷体"/>
          <w:u w:val="single"/>
        </w:rPr>
        <w:t>账</w:t>
      </w:r>
      <w:r w:rsidRPr="00F56F3F">
        <w:rPr>
          <w:rFonts w:ascii="楷体" w:eastAsia="楷体" w:hAnsi="楷体" w:cs="楷体"/>
          <w:u w:val="single"/>
        </w:rPr>
        <w:t>可算的，当初父亲跟我</w:t>
      </w:r>
      <w:r w:rsidRPr="00F56F3F">
        <w:rPr>
          <w:rFonts w:ascii="楷体" w:eastAsia="楷体" w:hAnsi="楷体" w:cs="楷体"/>
          <w:u w:val="single"/>
        </w:rPr>
        <w:t>聊电影</w:t>
      </w:r>
      <w:r w:rsidRPr="00F56F3F">
        <w:rPr>
          <w:rFonts w:ascii="楷体" w:eastAsia="楷体" w:hAnsi="楷体" w:cs="楷体"/>
          <w:u w:val="single"/>
        </w:rPr>
        <w:t>时，我很快乐，他也很快乐。现在我听他</w:t>
      </w:r>
      <w:r w:rsidRPr="00F56F3F">
        <w:rPr>
          <w:rFonts w:ascii="楷体" w:eastAsia="楷体" w:hAnsi="楷体" w:cs="楷体"/>
          <w:u w:val="single"/>
        </w:rPr>
        <w:t>聊电影</w:t>
      </w:r>
      <w:r w:rsidRPr="00F56F3F">
        <w:rPr>
          <w:rFonts w:ascii="楷体" w:eastAsia="楷体" w:hAnsi="楷体" w:cs="楷体"/>
          <w:u w:val="single"/>
        </w:rPr>
        <w:t>时，他很快乐，我也很快乐。</w:t>
      </w:r>
    </w:p>
    <w:p w:rsidR="00F12979" w:rsidRPr="00F56F3F" w:rsidP="007E6E0D">
      <w:pPr>
        <w:spacing w:line="360" w:lineRule="auto"/>
        <w:ind w:firstLine="420"/>
        <w:jc w:val="left"/>
        <w:textAlignment w:val="center"/>
      </w:pPr>
      <w:r w:rsidRPr="00F56F3F">
        <w:rPr>
          <w:noProof/>
        </w:rPr>
        <w:drawing>
          <wp:inline distT="0" distB="0" distL="0" distR="0">
            <wp:extent cx="133350" cy="123825"/>
            <wp:effectExtent l="19050" t="0" r="0" b="0"/>
            <wp:docPr id="10006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xmlns:r="http://schemas.openxmlformats.org/officeDocument/2006/relationships" r:embed="rId35"/>
                    <a:stretch>
                      <a:fillRect/>
                    </a:stretch>
                  </pic:blipFill>
                  <pic:spPr>
                    <a:xfrm>
                      <a:off x="0" y="0"/>
                      <a:ext cx="133350" cy="123825"/>
                    </a:xfrm>
                    <a:prstGeom prst="rect">
                      <a:avLst/>
                    </a:prstGeom>
                  </pic:spPr>
                </pic:pic>
              </a:graphicData>
            </a:graphic>
          </wp:inline>
        </w:drawing>
      </w:r>
      <w:r w:rsidRPr="00F56F3F">
        <w:rPr>
          <w:rFonts w:ascii="楷体" w:eastAsia="楷体" w:hAnsi="楷体" w:cs="楷体"/>
        </w:rPr>
        <w:t>至于胶片是几毫米，也就无所谓了。</w:t>
      </w:r>
    </w:p>
    <w:p w:rsidR="00F12979" w:rsidRPr="00F56F3F" w:rsidP="007E6E0D">
      <w:pPr>
        <w:spacing w:line="360" w:lineRule="auto"/>
        <w:jc w:val="right"/>
        <w:textAlignment w:val="center"/>
      </w:pPr>
      <w:r w:rsidRPr="00F56F3F">
        <w:rPr>
          <w:rFonts w:ascii="楷体" w:eastAsia="楷体" w:hAnsi="楷体" w:cs="楷体"/>
        </w:rPr>
        <w:t>（选自《散文丛刊》）</w:t>
      </w:r>
    </w:p>
    <w:p w:rsidR="00F12979" w:rsidRPr="00F56F3F" w:rsidP="007E6E0D">
      <w:pPr>
        <w:spacing w:line="360" w:lineRule="auto"/>
        <w:jc w:val="left"/>
        <w:textAlignment w:val="center"/>
      </w:pPr>
      <w:r w:rsidRPr="00F56F3F">
        <w:t xml:space="preserve">8. </w:t>
      </w:r>
      <w:r w:rsidRPr="00F56F3F">
        <w:rPr>
          <w:rFonts w:ascii="宋体" w:hAnsi="宋体"/>
        </w:rPr>
        <w:t>行文中“我”对父亲的称呼多次转变，试分析其作用。</w:t>
      </w:r>
    </w:p>
    <w:p w:rsidR="00F12979" w:rsidRPr="00F56F3F" w:rsidP="007E6E0D">
      <w:pPr>
        <w:spacing w:line="360" w:lineRule="auto"/>
        <w:jc w:val="left"/>
        <w:textAlignment w:val="center"/>
      </w:pPr>
      <w:r w:rsidRPr="00F56F3F">
        <w:t xml:space="preserve">9. </w:t>
      </w:r>
      <w:r w:rsidRPr="00F56F3F">
        <w:rPr>
          <w:rFonts w:ascii="宋体" w:hAnsi="宋体"/>
        </w:rPr>
        <w:t>第⑤节和第</w:t>
      </w:r>
      <w:r w:rsidRPr="00F56F3F">
        <w:rPr>
          <w:noProof/>
        </w:rPr>
        <w:drawing>
          <wp:inline distT="0" distB="0" distL="0" distR="0">
            <wp:extent cx="123825" cy="114300"/>
            <wp:effectExtent l="19050" t="0" r="9525" b="0"/>
            <wp:docPr id="10006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xmlns:r="http://schemas.openxmlformats.org/officeDocument/2006/relationships" r:embed="rId36"/>
                    <a:stretch>
                      <a:fillRect/>
                    </a:stretch>
                  </pic:blipFill>
                  <pic:spPr>
                    <a:xfrm>
                      <a:off x="0" y="0"/>
                      <a:ext cx="123825" cy="114300"/>
                    </a:xfrm>
                    <a:prstGeom prst="rect">
                      <a:avLst/>
                    </a:prstGeom>
                  </pic:spPr>
                </pic:pic>
              </a:graphicData>
            </a:graphic>
          </wp:inline>
        </w:drawing>
      </w:r>
      <w:r w:rsidRPr="00F56F3F">
        <w:rPr>
          <w:rFonts w:ascii="宋体" w:hAnsi="宋体"/>
        </w:rPr>
        <w:t>节划线句呈现不同语言特点，请结合相关内容加以分析。</w:t>
      </w:r>
    </w:p>
    <w:p w:rsidR="00F12979" w:rsidRPr="00F56F3F" w:rsidP="007E6E0D">
      <w:pPr>
        <w:spacing w:line="360" w:lineRule="auto"/>
        <w:jc w:val="left"/>
        <w:textAlignment w:val="center"/>
      </w:pPr>
      <w:r w:rsidRPr="00F56F3F">
        <w:t xml:space="preserve">10. </w:t>
      </w:r>
      <w:r w:rsidRPr="00F56F3F">
        <w:rPr>
          <w:rFonts w:ascii="宋体" w:hAnsi="宋体"/>
        </w:rPr>
        <w:t>题为《</w:t>
      </w:r>
      <w:r w:rsidRPr="00F56F3F">
        <w:rPr>
          <w:rFonts w:eastAsia="Times New Roman" w:cs="Times New Roman"/>
        </w:rPr>
        <w:t>35</w:t>
      </w:r>
      <w:r w:rsidRPr="00F56F3F">
        <w:rPr>
          <w:rFonts w:ascii="宋体" w:hAnsi="宋体"/>
        </w:rPr>
        <w:t>毫米的胶片》，全文写“</w:t>
      </w:r>
      <w:r w:rsidRPr="00F56F3F">
        <w:rPr>
          <w:rFonts w:eastAsia="Times New Roman" w:cs="Times New Roman"/>
        </w:rPr>
        <w:t>35</w:t>
      </w:r>
      <w:r w:rsidRPr="00F56F3F">
        <w:rPr>
          <w:rFonts w:ascii="宋体" w:hAnsi="宋体"/>
        </w:rPr>
        <w:t>毫米的胶片”的笔墨却不多，构思独具匠心，结合内容加以赏析。</w:t>
      </w:r>
    </w:p>
    <w:p w:rsidR="00F12979" w:rsidRPr="00F56F3F" w:rsidP="007E6E0D">
      <w:pPr>
        <w:spacing w:line="360" w:lineRule="auto"/>
        <w:jc w:val="left"/>
        <w:textAlignment w:val="center"/>
      </w:pPr>
      <w:r w:rsidRPr="00F56F3F">
        <w:t xml:space="preserve">11. </w:t>
      </w:r>
      <w:r w:rsidRPr="00F56F3F">
        <w:rPr>
          <w:rFonts w:ascii="宋体" w:hAnsi="宋体"/>
        </w:rPr>
        <w:t>评析本文的思想意义。</w:t>
      </w:r>
    </w:p>
    <w:p w:rsidR="00F12979" w:rsidRPr="00F56F3F" w:rsidP="007E6E0D">
      <w:pPr>
        <w:spacing w:line="360" w:lineRule="auto"/>
        <w:textAlignment w:val="center"/>
      </w:pPr>
      <w:r w:rsidRPr="00F56F3F">
        <w:t>【答案】</w:t>
      </w:r>
      <w:r w:rsidRPr="00F56F3F">
        <w:t xml:space="preserve">8. </w:t>
      </w:r>
      <w:r w:rsidRPr="00F56F3F">
        <w:rPr>
          <w:rFonts w:eastAsia="Times New Roman" w:cs="Times New Roman"/>
        </w:rPr>
        <w:t>①</w:t>
      </w:r>
      <w:r w:rsidRPr="00F56F3F">
        <w:rPr>
          <w:rFonts w:ascii="宋体" w:hAnsi="宋体"/>
        </w:rPr>
        <w:t>孩子爷爷，体现成人后和父亲交流的隔膜，关系的生疏；</w:t>
      </w:r>
    </w:p>
    <w:p w:rsidR="00F12979" w:rsidRPr="00F56F3F" w:rsidP="007E6E0D">
      <w:pPr>
        <w:spacing w:line="360" w:lineRule="auto"/>
        <w:jc w:val="left"/>
        <w:textAlignment w:val="center"/>
      </w:pPr>
      <w:r w:rsidRPr="00F56F3F">
        <w:rPr>
          <w:rFonts w:eastAsia="Times New Roman" w:cs="Times New Roman"/>
        </w:rPr>
        <w:t>②</w:t>
      </w:r>
      <w:r w:rsidRPr="00F56F3F">
        <w:rPr>
          <w:rFonts w:ascii="宋体" w:hAnsi="宋体"/>
        </w:rPr>
        <w:t>父亲也是我回忆童年时的怀念情绪；</w:t>
      </w:r>
    </w:p>
    <w:p w:rsidR="00F12979" w:rsidRPr="00F56F3F" w:rsidP="007E6E0D">
      <w:pPr>
        <w:spacing w:line="360" w:lineRule="auto"/>
        <w:jc w:val="left"/>
        <w:textAlignment w:val="center"/>
      </w:pPr>
      <w:r w:rsidRPr="00F56F3F">
        <w:rPr>
          <w:rFonts w:eastAsia="Times New Roman" w:cs="Times New Roman"/>
        </w:rPr>
        <w:t>③</w:t>
      </w:r>
      <w:r w:rsidRPr="00F56F3F">
        <w:rPr>
          <w:rFonts w:ascii="宋体" w:hAnsi="宋体"/>
        </w:rPr>
        <w:t>老爸是此刻我尝试理解父亲，改善和父亲的关系；</w:t>
      </w:r>
    </w:p>
    <w:p w:rsidR="00F12979" w:rsidRPr="00F56F3F" w:rsidP="007E6E0D">
      <w:pPr>
        <w:spacing w:line="360" w:lineRule="auto"/>
        <w:jc w:val="left"/>
        <w:textAlignment w:val="center"/>
      </w:pPr>
      <w:r w:rsidRPr="00F56F3F">
        <w:rPr>
          <w:rFonts w:eastAsia="Times New Roman" w:cs="Times New Roman"/>
        </w:rPr>
        <w:t>④</w:t>
      </w:r>
      <w:r w:rsidRPr="00F56F3F">
        <w:rPr>
          <w:rFonts w:ascii="宋体" w:hAnsi="宋体"/>
        </w:rPr>
        <w:t>称呼变化不但体现不同阶段父子间的关系变化，也隐含我对父亲的态度转化，对父亲理解的加深。</w:t>
      </w:r>
    </w:p>
    <w:p w:rsidR="00F12979" w:rsidRPr="00F56F3F" w:rsidP="007E6E0D">
      <w:pPr>
        <w:spacing w:line="360" w:lineRule="auto"/>
        <w:jc w:val="left"/>
        <w:textAlignment w:val="center"/>
      </w:pPr>
      <w:r w:rsidRPr="00F56F3F">
        <w:t xml:space="preserve">9. </w:t>
      </w:r>
      <w:r w:rsidRPr="00F56F3F">
        <w:rPr>
          <w:rFonts w:eastAsia="Times New Roman" w:cs="Times New Roman"/>
        </w:rPr>
        <w:t>①</w:t>
      </w:r>
      <w:r w:rsidRPr="00F56F3F">
        <w:rPr>
          <w:rFonts w:ascii="宋体" w:hAnsi="宋体"/>
        </w:rPr>
        <w:t>第</w:t>
      </w:r>
      <w:r w:rsidRPr="00F56F3F">
        <w:rPr>
          <w:rFonts w:eastAsia="Times New Roman" w:cs="Times New Roman"/>
        </w:rPr>
        <w:t>5</w:t>
      </w:r>
      <w:r w:rsidRPr="00F56F3F">
        <w:rPr>
          <w:rFonts w:ascii="宋体" w:hAnsi="宋体"/>
        </w:rPr>
        <w:t>节，多用动词，描写讲故事前父亲抽烟的模样，语言有画面感，质朴自然，有生活气息。</w:t>
      </w:r>
      <w:r w:rsidRPr="00F56F3F">
        <w:rPr>
          <w:rFonts w:ascii="宋体" w:hAnsi="宋体"/>
        </w:rPr>
        <w:br/>
      </w:r>
      <w:r w:rsidRPr="00F56F3F">
        <w:rPr>
          <w:rFonts w:eastAsia="Times New Roman" w:cs="Times New Roman"/>
        </w:rPr>
        <w:t>②</w:t>
      </w:r>
      <w:r w:rsidRPr="00F56F3F">
        <w:rPr>
          <w:rFonts w:ascii="宋体" w:hAnsi="宋体"/>
        </w:rPr>
        <w:t>第</w:t>
      </w:r>
      <w:r w:rsidRPr="00F56F3F">
        <w:rPr>
          <w:rFonts w:eastAsia="Times New Roman" w:cs="Times New Roman"/>
        </w:rPr>
        <w:t>33</w:t>
      </w:r>
      <w:r w:rsidRPr="00F56F3F">
        <w:rPr>
          <w:rFonts w:ascii="宋体" w:hAnsi="宋体"/>
        </w:rPr>
        <w:t>节转入议论和抒情，表达了作者对父子关系的深入思考，语言蕴藉隽永，凝重厚实。所采用的语言风格与所表达的内容和情感相一致。</w:t>
      </w:r>
    </w:p>
    <w:p w:rsidR="00F12979" w:rsidRPr="00F56F3F" w:rsidP="007E6E0D">
      <w:pPr>
        <w:spacing w:line="360" w:lineRule="auto"/>
        <w:jc w:val="left"/>
        <w:textAlignment w:val="center"/>
      </w:pPr>
      <w:r w:rsidRPr="00F56F3F">
        <w:t xml:space="preserve">10. </w:t>
      </w:r>
      <w:r w:rsidRPr="00F56F3F">
        <w:rPr>
          <w:rFonts w:eastAsia="Times New Roman" w:cs="Times New Roman"/>
        </w:rPr>
        <w:t>①</w:t>
      </w:r>
      <w:r w:rsidRPr="00F56F3F">
        <w:rPr>
          <w:rFonts w:ascii="宋体" w:hAnsi="宋体"/>
        </w:rPr>
        <w:t>开篇</w:t>
      </w:r>
      <w:r w:rsidRPr="00F56F3F">
        <w:rPr>
          <w:rFonts w:eastAsia="Times New Roman" w:cs="Times New Roman"/>
        </w:rPr>
        <w:t>10</w:t>
      </w:r>
      <w:r w:rsidRPr="00F56F3F">
        <w:rPr>
          <w:rFonts w:ascii="宋体" w:hAnsi="宋体"/>
        </w:rPr>
        <w:t>节没有出现，引起阅读兴趣，</w:t>
      </w:r>
      <w:r w:rsidRPr="00F56F3F">
        <w:rPr>
          <w:rFonts w:eastAsia="Times New Roman" w:cs="Times New Roman"/>
        </w:rPr>
        <w:t>35</w:t>
      </w:r>
      <w:r w:rsidRPr="00F56F3F">
        <w:rPr>
          <w:rFonts w:ascii="宋体" w:hAnsi="宋体"/>
        </w:rPr>
        <w:t>毫米</w:t>
      </w:r>
      <w:r w:rsidRPr="00F56F3F">
        <w:rPr>
          <w:rFonts w:ascii="宋体" w:hAnsi="宋体"/>
          <w:noProof/>
        </w:rPr>
        <w:drawing>
          <wp:inline distT="0" distB="0" distL="0" distR="0">
            <wp:extent cx="133350" cy="177800"/>
            <wp:effectExtent l="19050" t="0" r="0" b="0"/>
            <wp:docPr id="10007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
                    <pic:cNvPicPr>
                      <a:picLocks noChangeAspect="1"/>
                    </pic:cNvPicPr>
                  </pic:nvPicPr>
                  <pic:blipFill>
                    <a:blip xmlns:r="http://schemas.openxmlformats.org/officeDocument/2006/relationships" r:embed="rId11"/>
                    <a:stretch>
                      <a:fillRect/>
                    </a:stretch>
                  </pic:blipFill>
                  <pic:spPr>
                    <a:xfrm>
                      <a:off x="0" y="0"/>
                      <a:ext cx="133350" cy="177800"/>
                    </a:xfrm>
                    <a:prstGeom prst="rect">
                      <a:avLst/>
                    </a:prstGeom>
                  </pic:spPr>
                </pic:pic>
              </a:graphicData>
            </a:graphic>
          </wp:inline>
        </w:drawing>
      </w:r>
      <w:r w:rsidRPr="00F56F3F">
        <w:rPr>
          <w:rFonts w:ascii="宋体" w:hAnsi="宋体"/>
        </w:rPr>
        <w:t>胶片凝聚了父亲在下放农村放电影的生活，关于胶片的变化是父子关系变化的争端；</w:t>
      </w:r>
      <w:r w:rsidRPr="00F56F3F">
        <w:rPr>
          <w:rFonts w:ascii="宋体" w:hAnsi="宋体"/>
        </w:rPr>
        <w:br/>
      </w:r>
      <w:r w:rsidRPr="00F56F3F">
        <w:rPr>
          <w:rFonts w:eastAsia="Times New Roman" w:cs="Times New Roman"/>
        </w:rPr>
        <w:t>②</w:t>
      </w:r>
      <w:r w:rsidRPr="00F56F3F">
        <w:rPr>
          <w:rFonts w:ascii="宋体" w:hAnsi="宋体"/>
        </w:rPr>
        <w:t>文末“我”放下与父亲的争端体现父子关系的和解，</w:t>
      </w:r>
      <w:r w:rsidRPr="00F56F3F">
        <w:rPr>
          <w:rFonts w:eastAsia="Times New Roman" w:cs="Times New Roman"/>
        </w:rPr>
        <w:t>35</w:t>
      </w:r>
      <w:r w:rsidRPr="00F56F3F">
        <w:rPr>
          <w:rFonts w:ascii="宋体" w:hAnsi="宋体"/>
        </w:rPr>
        <w:t>毫米的胶片承载的电影话题，是整篇故事的行文线索。</w:t>
      </w:r>
    </w:p>
    <w:p w:rsidR="00F12979" w:rsidRPr="00F56F3F" w:rsidP="007E6E0D">
      <w:pPr>
        <w:spacing w:line="360" w:lineRule="auto"/>
        <w:jc w:val="left"/>
        <w:textAlignment w:val="center"/>
      </w:pPr>
      <w:r w:rsidRPr="00F56F3F">
        <w:t xml:space="preserve">11. </w:t>
      </w:r>
      <w:r w:rsidRPr="00F56F3F">
        <w:rPr>
          <w:rFonts w:ascii="宋体" w:hAnsi="宋体"/>
        </w:rPr>
        <w:t>本文通过展现父子关系的多次转变，揭示了父亲在社会发展中逐渐与时代脱钩，弥漫失落情绪，表达了作者对父子关系的重新领悟，达成父子间的和解。</w:t>
      </w:r>
      <w:r w:rsidRPr="00F56F3F">
        <w:rPr>
          <w:rFonts w:ascii="宋体" w:hAnsi="宋体"/>
        </w:rPr>
        <w:br/>
        <w:t>这对日常生活中我们领悟与家人关系有深刻启示。我们要尝试理解父母的处境，体会他们的不易，勇于沟通破冰，求同存异，多一份宽容对待，家人沟通以交流感情为主，不必为争执细枝末节而影响感情。</w:t>
      </w:r>
    </w:p>
    <w:p w:rsidR="00F12979" w:rsidRPr="00F56F3F" w:rsidP="007E6E0D">
      <w:pPr>
        <w:spacing w:line="360" w:lineRule="auto"/>
        <w:textAlignment w:val="center"/>
      </w:pPr>
      <w:r w:rsidRPr="00F56F3F">
        <w:t>【解析】</w:t>
      </w:r>
    </w:p>
    <w:p w:rsidR="00F12979" w:rsidRPr="00F56F3F" w:rsidP="007E6E0D">
      <w:pPr>
        <w:spacing w:line="360" w:lineRule="auto"/>
        <w:textAlignment w:val="center"/>
      </w:pPr>
      <w:r w:rsidRPr="00F56F3F">
        <w:t>【</w:t>
      </w:r>
      <w:r w:rsidRPr="00F56F3F">
        <w:t>8</w:t>
      </w:r>
      <w:r w:rsidRPr="00F56F3F">
        <w:t>题】</w:t>
      </w:r>
    </w:p>
    <w:p w:rsidR="00F12979" w:rsidRPr="00F56F3F" w:rsidP="007E6E0D">
      <w:pPr>
        <w:spacing w:line="360" w:lineRule="auto"/>
        <w:jc w:val="left"/>
        <w:textAlignment w:val="center"/>
      </w:pPr>
      <w:r w:rsidRPr="00F56F3F">
        <w:rPr>
          <w:rFonts w:ascii="宋体" w:hAnsi="宋体"/>
        </w:rPr>
        <w:t>本题考查学生鉴赏叙述人称的能力。</w:t>
      </w:r>
      <w:r w:rsidRPr="00F56F3F">
        <w:br/>
      </w:r>
      <w:r w:rsidRPr="00F56F3F">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https://d.book118.com/997135153132006033</w:t>
        </w:r>
      </w:hyperlink>
    </w:p>
    <w:p w:rsidR="00F12979" w:rsidRPr="00F56F3F" w:rsidP="007E6E0D">
      <w:pPr>
        <w:spacing w:line="360" w:lineRule="auto"/>
        <w:jc w:val="left"/>
        <w:textAlignment w:val="cente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楷体">
    <w:altName w:val="宋体"/>
    <w:panose1 w:val="00000000000000000000"/>
    <w:charset w:val="86"/>
    <w:family w:val="roman"/>
    <w:notTrueType/>
    <w:pitch w:val="default"/>
    <w:sig w:usb0="00000000" w:usb1="00000000" w:usb2="00000000" w:usb3="00000000" w:csb0="00040000" w:csb1="00000000"/>
  </w:font>
  <w:font w:name="Cambria Math">
    <w:panose1 w:val="02040503050406030204"/>
    <w:charset w:val="00"/>
    <w:family w:val="roman"/>
    <w:pitch w:val="variable"/>
    <w:sig w:usb0="A00002EF" w:usb1="420020EB"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removePersonalInformation/>
  <w:removeDateAndTime/>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46FF8"/>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7E6E0D"/>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85202"/>
    <w:rsid w:val="00E97096"/>
    <w:rsid w:val="00EA0188"/>
    <w:rsid w:val="00EB17B4"/>
    <w:rsid w:val="00ED1550"/>
    <w:rsid w:val="00EE1A37"/>
    <w:rsid w:val="00EF6C9E"/>
    <w:rsid w:val="00F12979"/>
    <w:rsid w:val="00F21C80"/>
    <w:rsid w:val="00F56F3F"/>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2979"/>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F1297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F12979"/>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7E6E0D"/>
    <w:rPr>
      <w:sz w:val="18"/>
      <w:szCs w:val="18"/>
    </w:rPr>
  </w:style>
  <w:style w:type="character" w:customStyle="1" w:styleId="Char0">
    <w:name w:val="批注框文本 Char"/>
    <w:basedOn w:val="DefaultParagraphFont"/>
    <w:link w:val="BalloonText"/>
    <w:semiHidden/>
    <w:rsid w:val="007E6E0D"/>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hyperlink" Target="https://d.book118.com/997135153132006033" TargetMode="Externa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20426</Words>
  <Characters>1028</Characters>
  <Application>Microsoft Office Word</Application>
  <DocSecurity>0</DocSecurity>
  <Lines>8</Lines>
  <Paragraphs>42</Paragraphs>
  <ScaleCrop>false</ScaleCrop>
  <Company/>
  <LinksUpToDate>false</LinksUpToDate>
  <CharactersWithSpaces>21412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2024-01-22T13:13:00Z</dcterms:created>
  <dcterms:modified xsi:type="dcterms:W3CDTF">2024-01-23T11:15:00Z</dcterms:modified>
</cp:coreProperties>
</file>