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探险旅游项目计划设计方案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8" w:history="1">
        <w:r>
          <w:rPr>
            <w:rFonts w:ascii="仿宋" w:eastAsia="仿宋" w:hAnsi="仿宋" w:cs="仿宋" w:hint="eastAsia"/>
            <w:lang w:eastAsia="zh-CN"/>
          </w:rPr>
          <w:t>序言</w:t>
        </w:r>
        <w:r>
          <w:tab/>
        </w:r>
        <w:r>
          <w:fldChar w:fldCharType="begin"/>
        </w:r>
        <w:r>
          <w:instrText xml:space="preserve"> PAGEREF _Toc21038 \h </w:instrText>
        </w:r>
        <w:r>
          <w:fldChar w:fldCharType="separate"/>
        </w:r>
        <w:r>
          <w:t>3</w:t>
        </w:r>
        <w:r>
          <w:fldChar w:fldCharType="end"/>
        </w:r>
      </w:hyperlink>
    </w:p>
    <w:p>
      <w:pPr>
        <w:pStyle w:val="TOC1"/>
        <w:tabs>
          <w:tab w:val="right" w:leader="dot" w:pos="8306"/>
        </w:tabs>
      </w:pPr>
      <w:hyperlink w:anchor="_Toc21258" w:history="1">
        <w:r>
          <w:rPr>
            <w:rFonts w:ascii="仿宋" w:eastAsia="仿宋" w:hAnsi="仿宋" w:cs="仿宋" w:hint="eastAsia"/>
            <w:lang w:eastAsia="zh-CN"/>
          </w:rPr>
          <w:t>一、探险旅游项目文档管理</w:t>
        </w:r>
        <w:r>
          <w:tab/>
        </w:r>
        <w:r>
          <w:fldChar w:fldCharType="begin"/>
        </w:r>
        <w:r>
          <w:instrText xml:space="preserve"> PAGEREF _Toc21258 \h </w:instrText>
        </w:r>
        <w:r>
          <w:fldChar w:fldCharType="separate"/>
        </w:r>
        <w:r>
          <w:t>3</w:t>
        </w:r>
        <w:r>
          <w:fldChar w:fldCharType="end"/>
        </w:r>
      </w:hyperlink>
    </w:p>
    <w:p>
      <w:pPr>
        <w:pStyle w:val="TOC2"/>
        <w:tabs>
          <w:tab w:val="right" w:leader="dot" w:pos="8306"/>
        </w:tabs>
      </w:pPr>
      <w:hyperlink w:anchor="_Toc21069" w:history="1">
        <w:r>
          <w:rPr>
            <w:rFonts w:ascii="仿宋" w:eastAsia="仿宋" w:hAnsi="仿宋" w:cs="仿宋" w:hint="eastAsia"/>
            <w:lang w:eastAsia="zh-CN"/>
          </w:rPr>
          <w:t>(一)、文档编制与审查</w:t>
        </w:r>
        <w:r>
          <w:tab/>
        </w:r>
        <w:r>
          <w:fldChar w:fldCharType="begin"/>
        </w:r>
        <w:r>
          <w:instrText xml:space="preserve"> PAGEREF _Toc21069 \h </w:instrText>
        </w:r>
        <w:r>
          <w:fldChar w:fldCharType="separate"/>
        </w:r>
        <w:r>
          <w:t>3</w:t>
        </w:r>
        <w:r>
          <w:fldChar w:fldCharType="end"/>
        </w:r>
      </w:hyperlink>
    </w:p>
    <w:p>
      <w:pPr>
        <w:pStyle w:val="TOC2"/>
        <w:tabs>
          <w:tab w:val="right" w:leader="dot" w:pos="8306"/>
        </w:tabs>
      </w:pPr>
      <w:hyperlink w:anchor="_Toc5297" w:history="1">
        <w:r>
          <w:rPr>
            <w:rFonts w:ascii="仿宋" w:eastAsia="仿宋" w:hAnsi="仿宋" w:cs="仿宋" w:hint="eastAsia"/>
            <w:lang w:eastAsia="zh-CN"/>
          </w:rPr>
          <w:t>(二)、文档发布与分发</w:t>
        </w:r>
        <w:r>
          <w:tab/>
        </w:r>
        <w:r>
          <w:fldChar w:fldCharType="begin"/>
        </w:r>
        <w:r>
          <w:instrText xml:space="preserve"> PAGEREF _Toc5297 \h </w:instrText>
        </w:r>
        <w:r>
          <w:fldChar w:fldCharType="separate"/>
        </w:r>
        <w:r>
          <w:t>4</w:t>
        </w:r>
        <w:r>
          <w:fldChar w:fldCharType="end"/>
        </w:r>
      </w:hyperlink>
    </w:p>
    <w:p>
      <w:pPr>
        <w:pStyle w:val="TOC2"/>
        <w:tabs>
          <w:tab w:val="right" w:leader="dot" w:pos="8306"/>
        </w:tabs>
      </w:pPr>
      <w:hyperlink w:anchor="_Toc31722" w:history="1">
        <w:r>
          <w:rPr>
            <w:rFonts w:ascii="仿宋" w:eastAsia="仿宋" w:hAnsi="仿宋" w:cs="仿宋" w:hint="eastAsia"/>
            <w:lang w:eastAsia="zh-CN"/>
          </w:rPr>
          <w:t>(三)、文档存档与归档</w:t>
        </w:r>
        <w:r>
          <w:tab/>
        </w:r>
        <w:r>
          <w:fldChar w:fldCharType="begin"/>
        </w:r>
        <w:r>
          <w:instrText xml:space="preserve"> PAGEREF _Toc31722 \h </w:instrText>
        </w:r>
        <w:r>
          <w:fldChar w:fldCharType="separate"/>
        </w:r>
        <w:r>
          <w:t>5</w:t>
        </w:r>
        <w:r>
          <w:fldChar w:fldCharType="end"/>
        </w:r>
      </w:hyperlink>
    </w:p>
    <w:p>
      <w:pPr>
        <w:pStyle w:val="TOC1"/>
        <w:tabs>
          <w:tab w:val="right" w:leader="dot" w:pos="8306"/>
        </w:tabs>
      </w:pPr>
      <w:hyperlink w:anchor="_Toc11845" w:history="1">
        <w:r>
          <w:rPr>
            <w:rFonts w:ascii="仿宋" w:eastAsia="仿宋" w:hAnsi="仿宋" w:cs="仿宋" w:hint="eastAsia"/>
            <w:lang w:eastAsia="zh-CN"/>
          </w:rPr>
          <w:t>二、市场分析、调研</w:t>
        </w:r>
        <w:r>
          <w:tab/>
        </w:r>
        <w:r>
          <w:fldChar w:fldCharType="begin"/>
        </w:r>
        <w:r>
          <w:instrText xml:space="preserve"> PAGEREF _Toc11845 \h </w:instrText>
        </w:r>
        <w:r>
          <w:fldChar w:fldCharType="separate"/>
        </w:r>
        <w:r>
          <w:t>6</w:t>
        </w:r>
        <w:r>
          <w:fldChar w:fldCharType="end"/>
        </w:r>
      </w:hyperlink>
    </w:p>
    <w:p>
      <w:pPr>
        <w:pStyle w:val="TOC2"/>
        <w:tabs>
          <w:tab w:val="right" w:leader="dot" w:pos="8306"/>
        </w:tabs>
      </w:pPr>
      <w:hyperlink w:anchor="_Toc17807" w:history="1">
        <w:r>
          <w:rPr>
            <w:rFonts w:ascii="仿宋" w:eastAsia="仿宋" w:hAnsi="仿宋" w:cs="仿宋" w:hint="eastAsia"/>
            <w:lang w:eastAsia="zh-CN"/>
          </w:rPr>
          <w:t>(一)、探险旅游行业分析</w:t>
        </w:r>
        <w:r>
          <w:tab/>
        </w:r>
        <w:r>
          <w:fldChar w:fldCharType="begin"/>
        </w:r>
        <w:r>
          <w:instrText xml:space="preserve"> PAGEREF _Toc17807 \h </w:instrText>
        </w:r>
        <w:r>
          <w:fldChar w:fldCharType="separate"/>
        </w:r>
        <w:r>
          <w:t>6</w:t>
        </w:r>
        <w:r>
          <w:fldChar w:fldCharType="end"/>
        </w:r>
      </w:hyperlink>
    </w:p>
    <w:p>
      <w:pPr>
        <w:pStyle w:val="TOC2"/>
        <w:tabs>
          <w:tab w:val="right" w:leader="dot" w:pos="8306"/>
        </w:tabs>
      </w:pPr>
      <w:hyperlink w:anchor="_Toc335" w:history="1">
        <w:r>
          <w:rPr>
            <w:rFonts w:ascii="仿宋" w:eastAsia="仿宋" w:hAnsi="仿宋" w:cs="仿宋" w:hint="eastAsia"/>
            <w:lang w:eastAsia="zh-CN"/>
          </w:rPr>
          <w:t>(二)、探险旅游市场分析预测</w:t>
        </w:r>
        <w:r>
          <w:tab/>
        </w:r>
        <w:r>
          <w:fldChar w:fldCharType="begin"/>
        </w:r>
        <w:r>
          <w:instrText xml:space="preserve"> PAGEREF _Toc335 \h </w:instrText>
        </w:r>
        <w:r>
          <w:fldChar w:fldCharType="separate"/>
        </w:r>
        <w:r>
          <w:t>7</w:t>
        </w:r>
        <w:r>
          <w:fldChar w:fldCharType="end"/>
        </w:r>
      </w:hyperlink>
    </w:p>
    <w:p>
      <w:pPr>
        <w:pStyle w:val="TOC1"/>
        <w:tabs>
          <w:tab w:val="right" w:leader="dot" w:pos="8306"/>
        </w:tabs>
      </w:pPr>
      <w:hyperlink w:anchor="_Toc25382" w:history="1">
        <w:r>
          <w:rPr>
            <w:rFonts w:ascii="仿宋" w:eastAsia="仿宋" w:hAnsi="仿宋" w:cs="仿宋" w:hint="eastAsia"/>
            <w:lang w:eastAsia="zh-CN"/>
          </w:rPr>
          <w:t>三、工艺说明</w:t>
        </w:r>
        <w:r>
          <w:tab/>
        </w:r>
        <w:r>
          <w:fldChar w:fldCharType="begin"/>
        </w:r>
        <w:r>
          <w:instrText xml:space="preserve"> PAGEREF _Toc25382 \h </w:instrText>
        </w:r>
        <w:r>
          <w:fldChar w:fldCharType="separate"/>
        </w:r>
        <w:r>
          <w:t>8</w:t>
        </w:r>
        <w:r>
          <w:fldChar w:fldCharType="end"/>
        </w:r>
      </w:hyperlink>
    </w:p>
    <w:p>
      <w:pPr>
        <w:pStyle w:val="TOC2"/>
        <w:tabs>
          <w:tab w:val="right" w:leader="dot" w:pos="8306"/>
        </w:tabs>
      </w:pPr>
      <w:hyperlink w:anchor="_Toc28812" w:history="1">
        <w:r>
          <w:rPr>
            <w:rFonts w:ascii="仿宋" w:eastAsia="仿宋" w:hAnsi="仿宋" w:cs="仿宋" w:hint="eastAsia"/>
            <w:lang w:eastAsia="zh-CN"/>
          </w:rPr>
          <w:t>(一)、技术管理特点</w:t>
        </w:r>
        <w:r>
          <w:tab/>
        </w:r>
        <w:r>
          <w:fldChar w:fldCharType="begin"/>
        </w:r>
        <w:r>
          <w:instrText xml:space="preserve"> PAGEREF _Toc28812 \h </w:instrText>
        </w:r>
        <w:r>
          <w:fldChar w:fldCharType="separate"/>
        </w:r>
        <w:r>
          <w:t>8</w:t>
        </w:r>
        <w:r>
          <w:fldChar w:fldCharType="end"/>
        </w:r>
      </w:hyperlink>
    </w:p>
    <w:p>
      <w:pPr>
        <w:pStyle w:val="TOC2"/>
        <w:tabs>
          <w:tab w:val="right" w:leader="dot" w:pos="8306"/>
        </w:tabs>
      </w:pPr>
      <w:hyperlink w:anchor="_Toc6407" w:history="1">
        <w:r>
          <w:rPr>
            <w:rFonts w:ascii="仿宋" w:eastAsia="仿宋" w:hAnsi="仿宋" w:cs="仿宋" w:hint="eastAsia"/>
            <w:lang w:eastAsia="zh-CN"/>
          </w:rPr>
          <w:t>(二)、探险旅游项目工艺技术设计方案</w:t>
        </w:r>
        <w:r>
          <w:tab/>
        </w:r>
        <w:r>
          <w:fldChar w:fldCharType="begin"/>
        </w:r>
        <w:r>
          <w:instrText xml:space="preserve"> PAGEREF _Toc6407 \h </w:instrText>
        </w:r>
        <w:r>
          <w:fldChar w:fldCharType="separate"/>
        </w:r>
        <w:r>
          <w:t>9</w:t>
        </w:r>
        <w:r>
          <w:fldChar w:fldCharType="end"/>
        </w:r>
      </w:hyperlink>
    </w:p>
    <w:p>
      <w:pPr>
        <w:pStyle w:val="TOC2"/>
        <w:tabs>
          <w:tab w:val="right" w:leader="dot" w:pos="8306"/>
        </w:tabs>
      </w:pPr>
      <w:hyperlink w:anchor="_Toc12607" w:history="1">
        <w:r>
          <w:rPr>
            <w:rFonts w:ascii="仿宋" w:eastAsia="仿宋" w:hAnsi="仿宋" w:cs="仿宋" w:hint="eastAsia"/>
            <w:lang w:eastAsia="zh-CN"/>
          </w:rPr>
          <w:t>(三)、设备选型方案</w:t>
        </w:r>
        <w:r>
          <w:tab/>
        </w:r>
        <w:r>
          <w:fldChar w:fldCharType="begin"/>
        </w:r>
        <w:r>
          <w:instrText xml:space="preserve"> PAGEREF _Toc12607 \h </w:instrText>
        </w:r>
        <w:r>
          <w:fldChar w:fldCharType="separate"/>
        </w:r>
        <w:r>
          <w:t>10</w:t>
        </w:r>
        <w:r>
          <w:fldChar w:fldCharType="end"/>
        </w:r>
      </w:hyperlink>
    </w:p>
    <w:p>
      <w:pPr>
        <w:pStyle w:val="TOC1"/>
        <w:tabs>
          <w:tab w:val="right" w:leader="dot" w:pos="8306"/>
        </w:tabs>
      </w:pPr>
      <w:hyperlink w:anchor="_Toc26767" w:history="1">
        <w:r>
          <w:rPr>
            <w:rFonts w:ascii="仿宋" w:eastAsia="仿宋" w:hAnsi="仿宋" w:cs="仿宋" w:hint="eastAsia"/>
            <w:lang w:eastAsia="zh-CN"/>
          </w:rPr>
          <w:t>四、探险旅游项目选址可行性分析</w:t>
        </w:r>
        <w:r>
          <w:tab/>
        </w:r>
        <w:r>
          <w:fldChar w:fldCharType="begin"/>
        </w:r>
        <w:r>
          <w:instrText xml:space="preserve"> PAGEREF _Toc26767 \h </w:instrText>
        </w:r>
        <w:r>
          <w:fldChar w:fldCharType="separate"/>
        </w:r>
        <w:r>
          <w:t>12</w:t>
        </w:r>
        <w:r>
          <w:fldChar w:fldCharType="end"/>
        </w:r>
      </w:hyperlink>
    </w:p>
    <w:p>
      <w:pPr>
        <w:pStyle w:val="TOC2"/>
        <w:tabs>
          <w:tab w:val="right" w:leader="dot" w:pos="8306"/>
        </w:tabs>
      </w:pPr>
      <w:hyperlink w:anchor="_Toc25579" w:history="1">
        <w:r>
          <w:rPr>
            <w:rFonts w:ascii="仿宋" w:eastAsia="仿宋" w:hAnsi="仿宋" w:cs="仿宋" w:hint="eastAsia"/>
            <w:lang w:eastAsia="zh-CN"/>
          </w:rPr>
          <w:t>(一)、探险旅游项目选址</w:t>
        </w:r>
        <w:r>
          <w:tab/>
        </w:r>
        <w:r>
          <w:fldChar w:fldCharType="begin"/>
        </w:r>
        <w:r>
          <w:instrText xml:space="preserve"> PAGEREF _Toc25579 \h </w:instrText>
        </w:r>
        <w:r>
          <w:fldChar w:fldCharType="separate"/>
        </w:r>
        <w:r>
          <w:t>12</w:t>
        </w:r>
        <w:r>
          <w:fldChar w:fldCharType="end"/>
        </w:r>
      </w:hyperlink>
    </w:p>
    <w:p>
      <w:pPr>
        <w:pStyle w:val="TOC2"/>
        <w:tabs>
          <w:tab w:val="right" w:leader="dot" w:pos="8306"/>
        </w:tabs>
      </w:pPr>
      <w:hyperlink w:anchor="_Toc27232" w:history="1">
        <w:r>
          <w:rPr>
            <w:rFonts w:ascii="仿宋" w:eastAsia="仿宋" w:hAnsi="仿宋" w:cs="仿宋" w:hint="eastAsia"/>
            <w:lang w:eastAsia="zh-CN"/>
          </w:rPr>
          <w:t>(二)、用地控制指标</w:t>
        </w:r>
        <w:r>
          <w:tab/>
        </w:r>
        <w:r>
          <w:fldChar w:fldCharType="begin"/>
        </w:r>
        <w:r>
          <w:instrText xml:space="preserve"> PAGEREF _Toc27232 \h </w:instrText>
        </w:r>
        <w:r>
          <w:fldChar w:fldCharType="separate"/>
        </w:r>
        <w:r>
          <w:t>12</w:t>
        </w:r>
        <w:r>
          <w:fldChar w:fldCharType="end"/>
        </w:r>
      </w:hyperlink>
    </w:p>
    <w:p>
      <w:pPr>
        <w:pStyle w:val="TOC2"/>
        <w:tabs>
          <w:tab w:val="right" w:leader="dot" w:pos="8306"/>
        </w:tabs>
      </w:pPr>
      <w:hyperlink w:anchor="_Toc6162" w:history="1">
        <w:r>
          <w:rPr>
            <w:rFonts w:ascii="仿宋" w:eastAsia="仿宋" w:hAnsi="仿宋" w:cs="仿宋" w:hint="eastAsia"/>
            <w:lang w:eastAsia="zh-CN"/>
          </w:rPr>
          <w:t>(三)、节约用地措施</w:t>
        </w:r>
        <w:r>
          <w:tab/>
        </w:r>
        <w:r>
          <w:fldChar w:fldCharType="begin"/>
        </w:r>
        <w:r>
          <w:instrText xml:space="preserve"> PAGEREF _Toc6162 \h </w:instrText>
        </w:r>
        <w:r>
          <w:fldChar w:fldCharType="separate"/>
        </w:r>
        <w:r>
          <w:t>14</w:t>
        </w:r>
        <w:r>
          <w:fldChar w:fldCharType="end"/>
        </w:r>
      </w:hyperlink>
    </w:p>
    <w:p>
      <w:pPr>
        <w:pStyle w:val="TOC2"/>
        <w:tabs>
          <w:tab w:val="right" w:leader="dot" w:pos="8306"/>
        </w:tabs>
      </w:pPr>
      <w:hyperlink w:anchor="_Toc3004" w:history="1">
        <w:r>
          <w:rPr>
            <w:rFonts w:ascii="仿宋" w:eastAsia="仿宋" w:hAnsi="仿宋" w:cs="仿宋" w:hint="eastAsia"/>
            <w:lang w:eastAsia="zh-CN"/>
          </w:rPr>
          <w:t>(四)、总图布置方案</w:t>
        </w:r>
        <w:r>
          <w:tab/>
        </w:r>
        <w:r>
          <w:fldChar w:fldCharType="begin"/>
        </w:r>
        <w:r>
          <w:instrText xml:space="preserve"> PAGEREF _Toc3004 \h </w:instrText>
        </w:r>
        <w:r>
          <w:fldChar w:fldCharType="separate"/>
        </w:r>
        <w:r>
          <w:t>15</w:t>
        </w:r>
        <w:r>
          <w:fldChar w:fldCharType="end"/>
        </w:r>
      </w:hyperlink>
    </w:p>
    <w:p>
      <w:pPr>
        <w:pStyle w:val="TOC2"/>
        <w:tabs>
          <w:tab w:val="right" w:leader="dot" w:pos="8306"/>
        </w:tabs>
      </w:pPr>
      <w:hyperlink w:anchor="_Toc15016" w:history="1">
        <w:r>
          <w:rPr>
            <w:rFonts w:ascii="仿宋" w:eastAsia="仿宋" w:hAnsi="仿宋" w:cs="仿宋" w:hint="eastAsia"/>
            <w:lang w:eastAsia="zh-CN"/>
          </w:rPr>
          <w:t>(五)、选址综合评价</w:t>
        </w:r>
        <w:r>
          <w:tab/>
        </w:r>
        <w:r>
          <w:fldChar w:fldCharType="begin"/>
        </w:r>
        <w:r>
          <w:instrText xml:space="preserve"> PAGEREF _Toc15016 \h </w:instrText>
        </w:r>
        <w:r>
          <w:fldChar w:fldCharType="separate"/>
        </w:r>
        <w:r>
          <w:t>16</w:t>
        </w:r>
        <w:r>
          <w:fldChar w:fldCharType="end"/>
        </w:r>
      </w:hyperlink>
    </w:p>
    <w:p>
      <w:pPr>
        <w:pStyle w:val="TOC1"/>
        <w:tabs>
          <w:tab w:val="right" w:leader="dot" w:pos="8306"/>
        </w:tabs>
      </w:pPr>
      <w:hyperlink w:anchor="_Toc20378" w:history="1">
        <w:r>
          <w:rPr>
            <w:rFonts w:ascii="仿宋" w:eastAsia="仿宋" w:hAnsi="仿宋" w:cs="仿宋" w:hint="eastAsia"/>
            <w:lang w:eastAsia="zh-CN"/>
          </w:rPr>
          <w:t>五、探险旅游项目危机管理</w:t>
        </w:r>
        <w:r>
          <w:tab/>
        </w:r>
        <w:r>
          <w:fldChar w:fldCharType="begin"/>
        </w:r>
        <w:r>
          <w:instrText xml:space="preserve"> PAGEREF _Toc20378 \h </w:instrText>
        </w:r>
        <w:r>
          <w:fldChar w:fldCharType="separate"/>
        </w:r>
        <w:r>
          <w:t>17</w:t>
        </w:r>
        <w:r>
          <w:fldChar w:fldCharType="end"/>
        </w:r>
      </w:hyperlink>
    </w:p>
    <w:p>
      <w:pPr>
        <w:pStyle w:val="TOC2"/>
        <w:tabs>
          <w:tab w:val="right" w:leader="dot" w:pos="8306"/>
        </w:tabs>
      </w:pPr>
      <w:hyperlink w:anchor="_Toc11607" w:history="1">
        <w:r>
          <w:rPr>
            <w:rFonts w:ascii="仿宋" w:eastAsia="仿宋" w:hAnsi="仿宋" w:cs="仿宋" w:hint="eastAsia"/>
            <w:lang w:eastAsia="zh-CN"/>
          </w:rPr>
          <w:t>(一)、危机预警与识别</w:t>
        </w:r>
        <w:r>
          <w:tab/>
        </w:r>
        <w:r>
          <w:fldChar w:fldCharType="begin"/>
        </w:r>
        <w:r>
          <w:instrText xml:space="preserve"> PAGEREF _Toc11607 \h </w:instrText>
        </w:r>
        <w:r>
          <w:fldChar w:fldCharType="separate"/>
        </w:r>
        <w:r>
          <w:t>17</w:t>
        </w:r>
        <w:r>
          <w:fldChar w:fldCharType="end"/>
        </w:r>
      </w:hyperlink>
    </w:p>
    <w:p>
      <w:pPr>
        <w:pStyle w:val="TOC2"/>
        <w:tabs>
          <w:tab w:val="right" w:leader="dot" w:pos="8306"/>
        </w:tabs>
      </w:pPr>
      <w:hyperlink w:anchor="_Toc31065" w:history="1">
        <w:r>
          <w:rPr>
            <w:rFonts w:ascii="仿宋" w:eastAsia="仿宋" w:hAnsi="仿宋" w:cs="仿宋" w:hint="eastAsia"/>
            <w:lang w:eastAsia="zh-CN"/>
          </w:rPr>
          <w:t>(二)、危机应对与恢复</w:t>
        </w:r>
        <w:r>
          <w:tab/>
        </w:r>
        <w:r>
          <w:fldChar w:fldCharType="begin"/>
        </w:r>
        <w:r>
          <w:instrText xml:space="preserve"> PAGEREF _Toc31065 \h </w:instrText>
        </w:r>
        <w:r>
          <w:fldChar w:fldCharType="separate"/>
        </w:r>
        <w:r>
          <w:t>18</w:t>
        </w:r>
        <w:r>
          <w:fldChar w:fldCharType="end"/>
        </w:r>
      </w:hyperlink>
    </w:p>
    <w:p>
      <w:pPr>
        <w:pStyle w:val="TOC1"/>
        <w:tabs>
          <w:tab w:val="right" w:leader="dot" w:pos="8306"/>
        </w:tabs>
      </w:pPr>
      <w:hyperlink w:anchor="_Toc29907" w:history="1">
        <w:r>
          <w:rPr>
            <w:rFonts w:ascii="仿宋" w:eastAsia="仿宋" w:hAnsi="仿宋" w:cs="仿宋" w:hint="eastAsia"/>
            <w:lang w:eastAsia="zh-CN"/>
          </w:rPr>
          <w:t>六、探险旅游项目可持续发展</w:t>
        </w:r>
        <w:r>
          <w:tab/>
        </w:r>
        <w:r>
          <w:fldChar w:fldCharType="begin"/>
        </w:r>
        <w:r>
          <w:instrText xml:space="preserve"> PAGEREF _Toc29907 \h </w:instrText>
        </w:r>
        <w:r>
          <w:fldChar w:fldCharType="separate"/>
        </w:r>
        <w:r>
          <w:t>19</w:t>
        </w:r>
        <w:r>
          <w:fldChar w:fldCharType="end"/>
        </w:r>
      </w:hyperlink>
    </w:p>
    <w:p>
      <w:pPr>
        <w:pStyle w:val="TOC2"/>
        <w:tabs>
          <w:tab w:val="right" w:leader="dot" w:pos="8306"/>
        </w:tabs>
      </w:pPr>
      <w:hyperlink w:anchor="_Toc30289" w:history="1">
        <w:r>
          <w:rPr>
            <w:rFonts w:ascii="仿宋" w:eastAsia="仿宋" w:hAnsi="仿宋" w:cs="仿宋" w:hint="eastAsia"/>
            <w:lang w:eastAsia="zh-CN"/>
          </w:rPr>
          <w:t>(一)、可持续战略与实践</w:t>
        </w:r>
        <w:r>
          <w:tab/>
        </w:r>
        <w:r>
          <w:fldChar w:fldCharType="begin"/>
        </w:r>
        <w:r>
          <w:instrText xml:space="preserve"> PAGEREF _Toc30289 \h </w:instrText>
        </w:r>
        <w:r>
          <w:fldChar w:fldCharType="separate"/>
        </w:r>
        <w:r>
          <w:t>19</w:t>
        </w:r>
        <w:r>
          <w:fldChar w:fldCharType="end"/>
        </w:r>
      </w:hyperlink>
    </w:p>
    <w:p>
      <w:pPr>
        <w:pStyle w:val="TOC2"/>
        <w:tabs>
          <w:tab w:val="right" w:leader="dot" w:pos="8306"/>
        </w:tabs>
      </w:pPr>
      <w:hyperlink w:anchor="_Toc7878" w:history="1">
        <w:r>
          <w:rPr>
            <w:rFonts w:ascii="仿宋" w:eastAsia="仿宋" w:hAnsi="仿宋" w:cs="仿宋" w:hint="eastAsia"/>
            <w:lang w:eastAsia="zh-CN"/>
          </w:rPr>
          <w:t>(二)、环保与社会责任</w:t>
        </w:r>
        <w:r>
          <w:tab/>
        </w:r>
        <w:r>
          <w:fldChar w:fldCharType="begin"/>
        </w:r>
        <w:r>
          <w:instrText xml:space="preserve"> PAGEREF _Toc7878 \h </w:instrText>
        </w:r>
        <w:r>
          <w:fldChar w:fldCharType="separate"/>
        </w:r>
        <w:r>
          <w:t>20</w:t>
        </w:r>
        <w:r>
          <w:fldChar w:fldCharType="end"/>
        </w:r>
      </w:hyperlink>
    </w:p>
    <w:p>
      <w:pPr>
        <w:pStyle w:val="TOC1"/>
        <w:tabs>
          <w:tab w:val="right" w:leader="dot" w:pos="8306"/>
        </w:tabs>
      </w:pPr>
      <w:hyperlink w:anchor="_Toc17542" w:history="1">
        <w:r>
          <w:rPr>
            <w:rFonts w:ascii="仿宋" w:eastAsia="仿宋" w:hAnsi="仿宋" w:cs="仿宋" w:hint="eastAsia"/>
            <w:lang w:eastAsia="zh-CN"/>
          </w:rPr>
          <w:t>七、探险旅游项目技术管理</w:t>
        </w:r>
        <w:r>
          <w:tab/>
        </w:r>
        <w:r>
          <w:fldChar w:fldCharType="begin"/>
        </w:r>
        <w:r>
          <w:instrText xml:space="preserve"> PAGEREF _Toc17542 \h </w:instrText>
        </w:r>
        <w:r>
          <w:fldChar w:fldCharType="separate"/>
        </w:r>
        <w:r>
          <w:t>21</w:t>
        </w:r>
        <w:r>
          <w:fldChar w:fldCharType="end"/>
        </w:r>
      </w:hyperlink>
    </w:p>
    <w:p>
      <w:pPr>
        <w:pStyle w:val="TOC2"/>
        <w:tabs>
          <w:tab w:val="right" w:leader="dot" w:pos="8306"/>
        </w:tabs>
      </w:pPr>
      <w:hyperlink w:anchor="_Toc17437" w:history="1">
        <w:r>
          <w:rPr>
            <w:rFonts w:ascii="仿宋" w:eastAsia="仿宋" w:hAnsi="仿宋" w:cs="仿宋" w:hint="eastAsia"/>
            <w:lang w:eastAsia="zh-CN"/>
          </w:rPr>
          <w:t>(一)、技术方案选用方向</w:t>
        </w:r>
        <w:r>
          <w:tab/>
        </w:r>
        <w:r>
          <w:fldChar w:fldCharType="begin"/>
        </w:r>
        <w:r>
          <w:instrText xml:space="preserve"> PAGEREF _Toc17437 \h </w:instrText>
        </w:r>
        <w:r>
          <w:fldChar w:fldCharType="separate"/>
        </w:r>
        <w:r>
          <w:t>21</w:t>
        </w:r>
        <w:r>
          <w:fldChar w:fldCharType="end"/>
        </w:r>
      </w:hyperlink>
    </w:p>
    <w:p>
      <w:pPr>
        <w:pStyle w:val="TOC2"/>
        <w:tabs>
          <w:tab w:val="right" w:leader="dot" w:pos="8306"/>
        </w:tabs>
      </w:pPr>
      <w:hyperlink w:anchor="_Toc18499" w:history="1">
        <w:r>
          <w:rPr>
            <w:rFonts w:ascii="仿宋" w:eastAsia="仿宋" w:hAnsi="仿宋" w:cs="仿宋" w:hint="eastAsia"/>
            <w:lang w:eastAsia="zh-CN"/>
          </w:rPr>
          <w:t>(二)、工艺技术方案选用原则</w:t>
        </w:r>
        <w:r>
          <w:tab/>
        </w:r>
        <w:r>
          <w:fldChar w:fldCharType="begin"/>
        </w:r>
        <w:r>
          <w:instrText xml:space="preserve"> PAGEREF _Toc18499 \h </w:instrText>
        </w:r>
        <w:r>
          <w:fldChar w:fldCharType="separate"/>
        </w:r>
        <w:r>
          <w:t>23</w:t>
        </w:r>
        <w:r>
          <w:fldChar w:fldCharType="end"/>
        </w:r>
      </w:hyperlink>
    </w:p>
    <w:p>
      <w:pPr>
        <w:pStyle w:val="TOC2"/>
        <w:tabs>
          <w:tab w:val="right" w:leader="dot" w:pos="8306"/>
        </w:tabs>
      </w:pPr>
      <w:hyperlink w:anchor="_Toc29374" w:history="1">
        <w:r>
          <w:rPr>
            <w:rFonts w:ascii="仿宋" w:eastAsia="仿宋" w:hAnsi="仿宋" w:cs="仿宋" w:hint="eastAsia"/>
            <w:lang w:eastAsia="zh-CN"/>
          </w:rPr>
          <w:t>(三)、工艺技术方案要求</w:t>
        </w:r>
        <w:r>
          <w:tab/>
        </w:r>
        <w:r>
          <w:fldChar w:fldCharType="begin"/>
        </w:r>
        <w:r>
          <w:instrText xml:space="preserve"> PAGEREF _Toc29374 \h </w:instrText>
        </w:r>
        <w:r>
          <w:fldChar w:fldCharType="separate"/>
        </w:r>
        <w:r>
          <w:t>25</w:t>
        </w:r>
        <w:r>
          <w:fldChar w:fldCharType="end"/>
        </w:r>
      </w:hyperlink>
    </w:p>
    <w:p>
      <w:pPr>
        <w:pStyle w:val="TOC1"/>
        <w:tabs>
          <w:tab w:val="right" w:leader="dot" w:pos="8306"/>
        </w:tabs>
      </w:pPr>
      <w:hyperlink w:anchor="_Toc20346" w:history="1">
        <w:r>
          <w:rPr>
            <w:rFonts w:ascii="仿宋" w:eastAsia="仿宋" w:hAnsi="仿宋" w:cs="仿宋" w:hint="eastAsia"/>
            <w:lang w:eastAsia="zh-CN"/>
          </w:rPr>
          <w:t>八、探险旅游项目社会影响</w:t>
        </w:r>
        <w:r>
          <w:tab/>
        </w:r>
        <w:r>
          <w:fldChar w:fldCharType="begin"/>
        </w:r>
        <w:r>
          <w:instrText xml:space="preserve"> PAGEREF _Toc20346 \h </w:instrText>
        </w:r>
        <w:r>
          <w:fldChar w:fldCharType="separate"/>
        </w:r>
        <w:r>
          <w:t>27</w:t>
        </w:r>
        <w:r>
          <w:fldChar w:fldCharType="end"/>
        </w:r>
      </w:hyperlink>
    </w:p>
    <w:p>
      <w:pPr>
        <w:pStyle w:val="TOC2"/>
        <w:tabs>
          <w:tab w:val="right" w:leader="dot" w:pos="8306"/>
        </w:tabs>
      </w:pPr>
      <w:hyperlink w:anchor="_Toc25070" w:history="1">
        <w:r>
          <w:rPr>
            <w:rFonts w:ascii="仿宋" w:eastAsia="仿宋" w:hAnsi="仿宋" w:cs="仿宋" w:hint="eastAsia"/>
            <w:lang w:eastAsia="zh-CN"/>
          </w:rPr>
          <w:t>(一)、社会责任与义务</w:t>
        </w:r>
        <w:r>
          <w:tab/>
        </w:r>
        <w:r>
          <w:fldChar w:fldCharType="begin"/>
        </w:r>
        <w:r>
          <w:instrText xml:space="preserve"> PAGEREF _Toc25070 \h </w:instrText>
        </w:r>
        <w:r>
          <w:fldChar w:fldCharType="separate"/>
        </w:r>
        <w:r>
          <w:t>27</w:t>
        </w:r>
        <w:r>
          <w:fldChar w:fldCharType="end"/>
        </w:r>
      </w:hyperlink>
    </w:p>
    <w:p>
      <w:pPr>
        <w:pStyle w:val="TOC2"/>
        <w:tabs>
          <w:tab w:val="right" w:leader="dot" w:pos="8306"/>
        </w:tabs>
      </w:pPr>
      <w:hyperlink w:anchor="_Toc14605" w:history="1">
        <w:r>
          <w:rPr>
            <w:rFonts w:ascii="仿宋" w:eastAsia="仿宋" w:hAnsi="仿宋" w:cs="仿宋" w:hint="eastAsia"/>
            <w:lang w:eastAsia="zh-CN"/>
          </w:rPr>
          <w:t>(二)、社会参与与沟通</w:t>
        </w:r>
        <w:r>
          <w:tab/>
        </w:r>
        <w:r>
          <w:fldChar w:fldCharType="begin"/>
        </w:r>
        <w:r>
          <w:instrText xml:space="preserve"> PAGEREF _Toc14605 \h </w:instrText>
        </w:r>
        <w:r>
          <w:fldChar w:fldCharType="separate"/>
        </w:r>
        <w:r>
          <w:t>28</w:t>
        </w:r>
        <w:r>
          <w:fldChar w:fldCharType="end"/>
        </w:r>
      </w:hyperlink>
    </w:p>
    <w:p>
      <w:pPr>
        <w:pStyle w:val="TOC1"/>
        <w:tabs>
          <w:tab w:val="right" w:leader="dot" w:pos="8306"/>
        </w:tabs>
      </w:pPr>
      <w:hyperlink w:anchor="_Toc12018" w:history="1">
        <w:r>
          <w:rPr>
            <w:rFonts w:ascii="仿宋" w:eastAsia="仿宋" w:hAnsi="仿宋" w:cs="仿宋" w:hint="eastAsia"/>
            <w:lang w:eastAsia="zh-CN"/>
          </w:rPr>
          <w:t>九、探险旅游项目经营效益</w:t>
        </w:r>
        <w:r>
          <w:tab/>
        </w:r>
        <w:r>
          <w:fldChar w:fldCharType="begin"/>
        </w:r>
        <w:r>
          <w:instrText xml:space="preserve"> PAGEREF _Toc12018 \h </w:instrText>
        </w:r>
        <w:r>
          <w:fldChar w:fldCharType="separate"/>
        </w:r>
        <w:r>
          <w:t>29</w:t>
        </w:r>
        <w:r>
          <w:fldChar w:fldCharType="end"/>
        </w:r>
      </w:hyperlink>
    </w:p>
    <w:p>
      <w:pPr>
        <w:pStyle w:val="TOC2"/>
        <w:tabs>
          <w:tab w:val="right" w:leader="dot" w:pos="8306"/>
        </w:tabs>
      </w:pPr>
      <w:hyperlink w:anchor="_Toc10092" w:history="1">
        <w:r>
          <w:rPr>
            <w:rFonts w:ascii="仿宋" w:eastAsia="仿宋" w:hAnsi="仿宋" w:cs="仿宋" w:hint="eastAsia"/>
            <w:lang w:eastAsia="zh-CN"/>
          </w:rPr>
          <w:t>(一)、经济评价财务测算</w:t>
        </w:r>
        <w:r>
          <w:tab/>
        </w:r>
        <w:r>
          <w:fldChar w:fldCharType="begin"/>
        </w:r>
        <w:r>
          <w:instrText xml:space="preserve"> PAGEREF _Toc10092 \h </w:instrText>
        </w:r>
        <w:r>
          <w:fldChar w:fldCharType="separate"/>
        </w:r>
        <w:r>
          <w:t>29</w:t>
        </w:r>
        <w:r>
          <w:fldChar w:fldCharType="end"/>
        </w:r>
      </w:hyperlink>
    </w:p>
    <w:p>
      <w:pPr>
        <w:pStyle w:val="TOC2"/>
        <w:tabs>
          <w:tab w:val="right" w:leader="dot" w:pos="8306"/>
        </w:tabs>
      </w:pPr>
      <w:hyperlink w:anchor="_Toc2993" w:history="1">
        <w:r>
          <w:rPr>
            <w:rFonts w:ascii="仿宋" w:eastAsia="仿宋" w:hAnsi="仿宋" w:cs="仿宋" w:hint="eastAsia"/>
            <w:lang w:eastAsia="zh-CN"/>
          </w:rPr>
          <w:t>(二)、探险旅游项目盈利能力分析</w:t>
        </w:r>
        <w:r>
          <w:tab/>
        </w:r>
        <w:r>
          <w:fldChar w:fldCharType="begin"/>
        </w:r>
        <w:r>
          <w:instrText xml:space="preserve"> PAGEREF _Toc2993 \h </w:instrText>
        </w:r>
        <w:r>
          <w:fldChar w:fldCharType="separate"/>
        </w:r>
        <w:r>
          <w:t>30</w:t>
        </w:r>
        <w:r>
          <w:fldChar w:fldCharType="end"/>
        </w:r>
      </w:hyperlink>
    </w:p>
    <w:p>
      <w:pPr>
        <w:pStyle w:val="TOC1"/>
        <w:tabs>
          <w:tab w:val="right" w:leader="dot" w:pos="8306"/>
        </w:tabs>
      </w:pPr>
      <w:hyperlink w:anchor="_Toc8501" w:history="1">
        <w:r>
          <w:rPr>
            <w:rFonts w:ascii="仿宋" w:eastAsia="仿宋" w:hAnsi="仿宋" w:cs="仿宋" w:hint="eastAsia"/>
            <w:lang w:eastAsia="zh-CN"/>
          </w:rPr>
          <w:t>十、探险旅游项目财务管理</w:t>
        </w:r>
        <w:r>
          <w:tab/>
        </w:r>
        <w:r>
          <w:fldChar w:fldCharType="begin"/>
        </w:r>
        <w:r>
          <w:instrText xml:space="preserve"> PAGEREF _Toc8501 \h </w:instrText>
        </w:r>
        <w:r>
          <w:fldChar w:fldCharType="separate"/>
        </w:r>
        <w:r>
          <w:t>31</w:t>
        </w:r>
        <w:r>
          <w:fldChar w:fldCharType="end"/>
        </w:r>
      </w:hyperlink>
    </w:p>
    <w:p>
      <w:pPr>
        <w:pStyle w:val="TOC2"/>
        <w:tabs>
          <w:tab w:val="right" w:leader="dot" w:pos="8306"/>
        </w:tabs>
      </w:pPr>
      <w:hyperlink w:anchor="_Toc22367" w:history="1">
        <w:r>
          <w:rPr>
            <w:rFonts w:ascii="仿宋" w:eastAsia="仿宋" w:hAnsi="仿宋" w:cs="仿宋" w:hint="eastAsia"/>
            <w:lang w:eastAsia="zh-CN"/>
          </w:rPr>
          <w:t>(一)、资金需求大</w:t>
        </w:r>
        <w:r>
          <w:tab/>
        </w:r>
        <w:r>
          <w:fldChar w:fldCharType="begin"/>
        </w:r>
        <w:r>
          <w:instrText xml:space="preserve"> PAGEREF _Toc22367 \h </w:instrText>
        </w:r>
        <w:r>
          <w:fldChar w:fldCharType="separate"/>
        </w:r>
        <w:r>
          <w:t>31</w:t>
        </w:r>
        <w:r>
          <w:fldChar w:fldCharType="end"/>
        </w:r>
      </w:hyperlink>
    </w:p>
    <w:p>
      <w:pPr>
        <w:pStyle w:val="TOC2"/>
        <w:tabs>
          <w:tab w:val="right" w:leader="dot" w:pos="8306"/>
        </w:tabs>
      </w:pPr>
      <w:hyperlink w:anchor="_Toc22451" w:history="1">
        <w:r>
          <w:rPr>
            <w:rFonts w:ascii="仿宋" w:eastAsia="仿宋" w:hAnsi="仿宋" w:cs="仿宋" w:hint="eastAsia"/>
            <w:lang w:eastAsia="zh-CN"/>
          </w:rPr>
          <w:t>(二)、研发周期长</w:t>
        </w:r>
        <w:r>
          <w:tab/>
        </w:r>
        <w:r>
          <w:fldChar w:fldCharType="begin"/>
        </w:r>
        <w:r>
          <w:instrText xml:space="preserve"> PAGEREF _Toc22451 \h </w:instrText>
        </w:r>
        <w:r>
          <w:fldChar w:fldCharType="separate"/>
        </w:r>
        <w:r>
          <w:t>32</w:t>
        </w:r>
        <w:r>
          <w:fldChar w:fldCharType="end"/>
        </w:r>
      </w:hyperlink>
    </w:p>
    <w:p>
      <w:pPr>
        <w:pStyle w:val="TOC2"/>
        <w:tabs>
          <w:tab w:val="right" w:leader="dot" w:pos="8306"/>
        </w:tabs>
      </w:pPr>
      <w:hyperlink w:anchor="_Toc6515" w:history="1">
        <w:r>
          <w:rPr>
            <w:rFonts w:ascii="仿宋" w:eastAsia="仿宋" w:hAnsi="仿宋" w:cs="仿宋" w:hint="eastAsia"/>
            <w:lang w:eastAsia="zh-CN"/>
          </w:rPr>
          <w:t>(三)、市场风险大</w:t>
        </w:r>
        <w:r>
          <w:tab/>
        </w:r>
        <w:r>
          <w:fldChar w:fldCharType="begin"/>
        </w:r>
        <w:r>
          <w:instrText xml:space="preserve"> PAGEREF _Toc6515 \h </w:instrText>
        </w:r>
        <w:r>
          <w:fldChar w:fldCharType="separate"/>
        </w:r>
        <w:r>
          <w:t>33</w:t>
        </w:r>
        <w:r>
          <w:fldChar w:fldCharType="end"/>
        </w:r>
      </w:hyperlink>
    </w:p>
    <w:p>
      <w:pPr>
        <w:pStyle w:val="TOC2"/>
        <w:tabs>
          <w:tab w:val="right" w:leader="dot" w:pos="8306"/>
        </w:tabs>
      </w:pPr>
      <w:hyperlink w:anchor="_Toc19053" w:history="1">
        <w:r>
          <w:rPr>
            <w:rFonts w:ascii="仿宋" w:eastAsia="仿宋" w:hAnsi="仿宋" w:cs="仿宋" w:hint="eastAsia"/>
            <w:lang w:eastAsia="zh-CN"/>
          </w:rPr>
          <w:t>(四)、利润率高</w:t>
        </w:r>
        <w:r>
          <w:tab/>
        </w:r>
        <w:r>
          <w:fldChar w:fldCharType="begin"/>
        </w:r>
        <w:r>
          <w:instrText xml:space="preserve"> PAGEREF _Toc19053 \h </w:instrText>
        </w:r>
        <w:r>
          <w:fldChar w:fldCharType="separate"/>
        </w:r>
        <w:r>
          <w:t>36</w:t>
        </w:r>
        <w:r>
          <w:fldChar w:fldCharType="end"/>
        </w:r>
      </w:hyperlink>
    </w:p>
    <w:p>
      <w:pPr>
        <w:pStyle w:val="TOC1"/>
        <w:tabs>
          <w:tab w:val="right" w:leader="dot" w:pos="8306"/>
        </w:tabs>
      </w:pPr>
      <w:hyperlink w:anchor="_Toc22913" w:history="1">
        <w:r>
          <w:rPr>
            <w:rFonts w:ascii="仿宋" w:eastAsia="仿宋" w:hAnsi="仿宋" w:cs="仿宋" w:hint="eastAsia"/>
            <w:lang w:eastAsia="zh-CN"/>
          </w:rPr>
          <w:t>十一、探险旅游项目创新与研发</w:t>
        </w:r>
        <w:r>
          <w:tab/>
        </w:r>
        <w:r>
          <w:fldChar w:fldCharType="begin"/>
        </w:r>
        <w:r>
          <w:instrText xml:space="preserve"> PAGEREF _Toc22913 \h </w:instrText>
        </w:r>
        <w:r>
          <w:fldChar w:fldCharType="separate"/>
        </w:r>
        <w:r>
          <w:t>38</w:t>
        </w:r>
        <w:r>
          <w:fldChar w:fldCharType="end"/>
        </w:r>
      </w:hyperlink>
    </w:p>
    <w:p>
      <w:pPr>
        <w:pStyle w:val="TOC2"/>
        <w:tabs>
          <w:tab w:val="right" w:leader="dot" w:pos="8306"/>
        </w:tabs>
      </w:pPr>
      <w:hyperlink w:anchor="_Toc30764" w:history="1">
        <w:r>
          <w:rPr>
            <w:rFonts w:ascii="仿宋" w:eastAsia="仿宋" w:hAnsi="仿宋" w:cs="仿宋" w:hint="eastAsia"/>
            <w:lang w:eastAsia="zh-CN"/>
          </w:rPr>
          <w:t>(一)、创新策略与方向</w:t>
        </w:r>
        <w:r>
          <w:tab/>
        </w:r>
        <w:r>
          <w:fldChar w:fldCharType="begin"/>
        </w:r>
        <w:r>
          <w:instrText xml:space="preserve"> PAGEREF _Toc30764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0" w:history="1">
        <w:r>
          <w:rPr>
            <w:rFonts w:ascii="仿宋" w:eastAsia="仿宋" w:hAnsi="仿宋" w:cs="仿宋" w:hint="eastAsia"/>
            <w:lang w:eastAsia="zh-CN"/>
          </w:rPr>
          <w:t>(二)、研发规划与投入</w:t>
        </w:r>
        <w:r>
          <w:tab/>
        </w:r>
        <w:r>
          <w:fldChar w:fldCharType="begin"/>
        </w:r>
        <w:r>
          <w:instrText xml:space="preserve"> PAGEREF _Toc25260 \h </w:instrText>
        </w:r>
        <w:r>
          <w:fldChar w:fldCharType="separate"/>
        </w:r>
        <w:r>
          <w:t>39</w:t>
        </w:r>
        <w:r>
          <w:fldChar w:fldCharType="end"/>
        </w:r>
      </w:hyperlink>
    </w:p>
    <w:p>
      <w:pPr>
        <w:pStyle w:val="TOC1"/>
        <w:tabs>
          <w:tab w:val="right" w:leader="dot" w:pos="8306"/>
        </w:tabs>
      </w:pPr>
      <w:hyperlink w:anchor="_Toc4374" w:history="1">
        <w:r>
          <w:rPr>
            <w:rFonts w:ascii="仿宋" w:eastAsia="仿宋" w:hAnsi="仿宋" w:cs="仿宋" w:hint="eastAsia"/>
            <w:lang w:eastAsia="zh-CN"/>
          </w:rPr>
          <w:t>十二、生产安全保护</w:t>
        </w:r>
        <w:r>
          <w:tab/>
        </w:r>
        <w:r>
          <w:fldChar w:fldCharType="begin"/>
        </w:r>
        <w:r>
          <w:instrText xml:space="preserve"> PAGEREF _Toc4374 \h </w:instrText>
        </w:r>
        <w:r>
          <w:fldChar w:fldCharType="separate"/>
        </w:r>
        <w:r>
          <w:t>41</w:t>
        </w:r>
        <w:r>
          <w:fldChar w:fldCharType="end"/>
        </w:r>
      </w:hyperlink>
    </w:p>
    <w:p>
      <w:pPr>
        <w:pStyle w:val="TOC2"/>
        <w:tabs>
          <w:tab w:val="right" w:leader="dot" w:pos="8306"/>
        </w:tabs>
      </w:pPr>
      <w:hyperlink w:anchor="_Toc14278" w:history="1">
        <w:r>
          <w:rPr>
            <w:rFonts w:ascii="仿宋" w:eastAsia="仿宋" w:hAnsi="仿宋" w:cs="仿宋" w:hint="eastAsia"/>
            <w:lang w:eastAsia="zh-CN"/>
          </w:rPr>
          <w:t>(一)、消防安全</w:t>
        </w:r>
        <w:r>
          <w:tab/>
        </w:r>
        <w:r>
          <w:fldChar w:fldCharType="begin"/>
        </w:r>
        <w:r>
          <w:instrText xml:space="preserve"> PAGEREF _Toc14278 \h </w:instrText>
        </w:r>
        <w:r>
          <w:fldChar w:fldCharType="separate"/>
        </w:r>
        <w:r>
          <w:t>41</w:t>
        </w:r>
        <w:r>
          <w:fldChar w:fldCharType="end"/>
        </w:r>
      </w:hyperlink>
    </w:p>
    <w:p>
      <w:pPr>
        <w:pStyle w:val="TOC2"/>
        <w:tabs>
          <w:tab w:val="right" w:leader="dot" w:pos="8306"/>
        </w:tabs>
      </w:pPr>
      <w:hyperlink w:anchor="_Toc31452" w:history="1">
        <w:r>
          <w:rPr>
            <w:rFonts w:ascii="仿宋" w:eastAsia="仿宋" w:hAnsi="仿宋" w:cs="仿宋" w:hint="eastAsia"/>
            <w:lang w:eastAsia="zh-CN"/>
          </w:rPr>
          <w:t>(二)、防火防爆总图布置措施</w:t>
        </w:r>
        <w:r>
          <w:tab/>
        </w:r>
        <w:r>
          <w:fldChar w:fldCharType="begin"/>
        </w:r>
        <w:r>
          <w:instrText xml:space="preserve"> PAGEREF _Toc31452 \h </w:instrText>
        </w:r>
        <w:r>
          <w:fldChar w:fldCharType="separate"/>
        </w:r>
        <w:r>
          <w:t>42</w:t>
        </w:r>
        <w:r>
          <w:fldChar w:fldCharType="end"/>
        </w:r>
      </w:hyperlink>
    </w:p>
    <w:p>
      <w:pPr>
        <w:pStyle w:val="TOC2"/>
        <w:tabs>
          <w:tab w:val="right" w:leader="dot" w:pos="8306"/>
        </w:tabs>
      </w:pPr>
      <w:hyperlink w:anchor="_Toc25948" w:history="1">
        <w:r>
          <w:rPr>
            <w:rFonts w:ascii="仿宋" w:eastAsia="仿宋" w:hAnsi="仿宋" w:cs="仿宋" w:hint="eastAsia"/>
            <w:lang w:eastAsia="zh-CN"/>
          </w:rPr>
          <w:t>(三)、自然灾害防范措施</w:t>
        </w:r>
        <w:r>
          <w:tab/>
        </w:r>
        <w:r>
          <w:fldChar w:fldCharType="begin"/>
        </w:r>
        <w:r>
          <w:instrText xml:space="preserve"> PAGEREF _Toc25948 \h </w:instrText>
        </w:r>
        <w:r>
          <w:fldChar w:fldCharType="separate"/>
        </w:r>
        <w:r>
          <w:t>43</w:t>
        </w:r>
        <w:r>
          <w:fldChar w:fldCharType="end"/>
        </w:r>
      </w:hyperlink>
    </w:p>
    <w:p>
      <w:pPr>
        <w:pStyle w:val="TOC2"/>
        <w:tabs>
          <w:tab w:val="right" w:leader="dot" w:pos="8306"/>
        </w:tabs>
      </w:pPr>
      <w:hyperlink w:anchor="_Toc16132" w:history="1">
        <w:r>
          <w:rPr>
            <w:rFonts w:ascii="仿宋" w:eastAsia="仿宋" w:hAnsi="仿宋" w:cs="仿宋" w:hint="eastAsia"/>
            <w:lang w:eastAsia="zh-CN"/>
          </w:rPr>
          <w:t>(四)、安全色及安全标志使用要求</w:t>
        </w:r>
        <w:r>
          <w:tab/>
        </w:r>
        <w:r>
          <w:fldChar w:fldCharType="begin"/>
        </w:r>
        <w:r>
          <w:instrText xml:space="preserve"> PAGEREF _Toc16132 \h </w:instrText>
        </w:r>
        <w:r>
          <w:fldChar w:fldCharType="separate"/>
        </w:r>
        <w:r>
          <w:t>44</w:t>
        </w:r>
        <w:r>
          <w:fldChar w:fldCharType="end"/>
        </w:r>
      </w:hyperlink>
    </w:p>
    <w:p>
      <w:pPr>
        <w:pStyle w:val="TOC2"/>
        <w:tabs>
          <w:tab w:val="right" w:leader="dot" w:pos="8306"/>
        </w:tabs>
      </w:pPr>
      <w:hyperlink w:anchor="_Toc2371" w:history="1">
        <w:r>
          <w:rPr>
            <w:rFonts w:ascii="仿宋" w:eastAsia="仿宋" w:hAnsi="仿宋" w:cs="仿宋" w:hint="eastAsia"/>
            <w:lang w:eastAsia="zh-CN"/>
          </w:rPr>
          <w:t>(五)、防尘防毒措施</w:t>
        </w:r>
        <w:r>
          <w:tab/>
        </w:r>
        <w:r>
          <w:fldChar w:fldCharType="begin"/>
        </w:r>
        <w:r>
          <w:instrText xml:space="preserve"> PAGEREF _Toc2371 \h </w:instrText>
        </w:r>
        <w:r>
          <w:fldChar w:fldCharType="separate"/>
        </w:r>
        <w:r>
          <w:t>45</w:t>
        </w:r>
        <w:r>
          <w:fldChar w:fldCharType="end"/>
        </w:r>
      </w:hyperlink>
    </w:p>
    <w:p>
      <w:pPr>
        <w:pStyle w:val="TOC2"/>
        <w:tabs>
          <w:tab w:val="right" w:leader="dot" w:pos="8306"/>
        </w:tabs>
      </w:pPr>
      <w:hyperlink w:anchor="_Toc31958" w:history="1">
        <w:r>
          <w:rPr>
            <w:rFonts w:ascii="仿宋" w:eastAsia="仿宋" w:hAnsi="仿宋" w:cs="仿宋" w:hint="eastAsia"/>
            <w:lang w:eastAsia="zh-CN"/>
          </w:rPr>
          <w:t>(六)、防静电、触电防护及防雷措施</w:t>
        </w:r>
        <w:r>
          <w:tab/>
        </w:r>
        <w:r>
          <w:fldChar w:fldCharType="begin"/>
        </w:r>
        <w:r>
          <w:instrText xml:space="preserve"> PAGEREF _Toc31958 \h </w:instrText>
        </w:r>
        <w:r>
          <w:fldChar w:fldCharType="separate"/>
        </w:r>
        <w:r>
          <w:t>46</w:t>
        </w:r>
        <w:r>
          <w:fldChar w:fldCharType="end"/>
        </w:r>
      </w:hyperlink>
    </w:p>
    <w:p>
      <w:pPr>
        <w:pStyle w:val="TOC2"/>
        <w:tabs>
          <w:tab w:val="right" w:leader="dot" w:pos="8306"/>
        </w:tabs>
      </w:pPr>
      <w:hyperlink w:anchor="_Toc25434" w:history="1">
        <w:r>
          <w:rPr>
            <w:rFonts w:ascii="仿宋" w:eastAsia="仿宋" w:hAnsi="仿宋" w:cs="仿宋" w:hint="eastAsia"/>
            <w:lang w:eastAsia="zh-CN"/>
          </w:rPr>
          <w:t>(七)、机械设备安全保障措施</w:t>
        </w:r>
        <w:r>
          <w:tab/>
        </w:r>
        <w:r>
          <w:fldChar w:fldCharType="begin"/>
        </w:r>
        <w:r>
          <w:instrText xml:space="preserve"> PAGEREF _Toc25434 \h </w:instrText>
        </w:r>
        <w:r>
          <w:fldChar w:fldCharType="separate"/>
        </w:r>
        <w:r>
          <w:t>47</w:t>
        </w:r>
        <w:r>
          <w:fldChar w:fldCharType="end"/>
        </w:r>
      </w:hyperlink>
    </w:p>
    <w:p>
      <w:pPr>
        <w:pStyle w:val="TOC1"/>
        <w:tabs>
          <w:tab w:val="right" w:leader="dot" w:pos="8306"/>
        </w:tabs>
      </w:pPr>
      <w:hyperlink w:anchor="_Toc897" w:history="1">
        <w:r>
          <w:rPr>
            <w:rFonts w:ascii="仿宋" w:eastAsia="仿宋" w:hAnsi="仿宋" w:cs="仿宋" w:hint="eastAsia"/>
            <w:lang w:eastAsia="zh-CN"/>
          </w:rPr>
          <w:t>十三、风险识别与分类</w:t>
        </w:r>
        <w:r>
          <w:tab/>
        </w:r>
        <w:r>
          <w:fldChar w:fldCharType="begin"/>
        </w:r>
        <w:r>
          <w:instrText xml:space="preserve"> PAGEREF _Toc897 \h </w:instrText>
        </w:r>
        <w:r>
          <w:fldChar w:fldCharType="separate"/>
        </w:r>
        <w:r>
          <w:t>49</w:t>
        </w:r>
        <w:r>
          <w:fldChar w:fldCharType="end"/>
        </w:r>
      </w:hyperlink>
    </w:p>
    <w:p>
      <w:pPr>
        <w:pStyle w:val="TOC2"/>
        <w:tabs>
          <w:tab w:val="right" w:leader="dot" w:pos="8306"/>
        </w:tabs>
      </w:pPr>
      <w:hyperlink w:anchor="_Toc8613" w:history="1">
        <w:r>
          <w:rPr>
            <w:rFonts w:ascii="仿宋" w:eastAsia="仿宋" w:hAnsi="仿宋" w:cs="仿宋" w:hint="eastAsia"/>
            <w:lang w:eastAsia="zh-CN"/>
          </w:rPr>
          <w:t>(一)、风险识别</w:t>
        </w:r>
        <w:r>
          <w:tab/>
        </w:r>
        <w:r>
          <w:fldChar w:fldCharType="begin"/>
        </w:r>
        <w:r>
          <w:instrText xml:space="preserve"> PAGEREF _Toc8613 \h </w:instrText>
        </w:r>
        <w:r>
          <w:fldChar w:fldCharType="separate"/>
        </w:r>
        <w:r>
          <w:t>49</w:t>
        </w:r>
        <w:r>
          <w:fldChar w:fldCharType="end"/>
        </w:r>
      </w:hyperlink>
    </w:p>
    <w:p>
      <w:pPr>
        <w:pStyle w:val="TOC2"/>
        <w:tabs>
          <w:tab w:val="right" w:leader="dot" w:pos="8306"/>
        </w:tabs>
      </w:pPr>
      <w:hyperlink w:anchor="_Toc7775" w:history="1">
        <w:r>
          <w:rPr>
            <w:rFonts w:ascii="仿宋" w:eastAsia="仿宋" w:hAnsi="仿宋" w:cs="仿宋" w:hint="eastAsia"/>
            <w:lang w:eastAsia="zh-CN"/>
          </w:rPr>
          <w:t>(二)、风险分类</w:t>
        </w:r>
        <w:r>
          <w:tab/>
        </w:r>
        <w:r>
          <w:fldChar w:fldCharType="begin"/>
        </w:r>
        <w:r>
          <w:instrText xml:space="preserve"> PAGEREF _Toc7775 \h </w:instrText>
        </w:r>
        <w:r>
          <w:fldChar w:fldCharType="separate"/>
        </w:r>
        <w:r>
          <w:t>50</w:t>
        </w:r>
        <w:r>
          <w:fldChar w:fldCharType="end"/>
        </w:r>
      </w:hyperlink>
    </w:p>
    <w:p>
      <w:pPr>
        <w:pStyle w:val="TOC1"/>
        <w:tabs>
          <w:tab w:val="right" w:leader="dot" w:pos="8306"/>
        </w:tabs>
      </w:pPr>
      <w:hyperlink w:anchor="_Toc27113" w:history="1">
        <w:r>
          <w:rPr>
            <w:rFonts w:ascii="仿宋" w:eastAsia="仿宋" w:hAnsi="仿宋" w:cs="仿宋" w:hint="eastAsia"/>
            <w:lang w:eastAsia="zh-CN"/>
          </w:rPr>
          <w:t>十四、营销与推广策略</w:t>
        </w:r>
        <w:r>
          <w:tab/>
        </w:r>
        <w:r>
          <w:fldChar w:fldCharType="begin"/>
        </w:r>
        <w:r>
          <w:instrText xml:space="preserve"> PAGEREF _Toc27113 \h </w:instrText>
        </w:r>
        <w:r>
          <w:fldChar w:fldCharType="separate"/>
        </w:r>
        <w:r>
          <w:t>52</w:t>
        </w:r>
        <w:r>
          <w:fldChar w:fldCharType="end"/>
        </w:r>
      </w:hyperlink>
    </w:p>
    <w:p>
      <w:pPr>
        <w:pStyle w:val="TOC2"/>
        <w:tabs>
          <w:tab w:val="right" w:leader="dot" w:pos="8306"/>
        </w:tabs>
      </w:pPr>
      <w:hyperlink w:anchor="_Toc11412" w:history="1">
        <w:r>
          <w:rPr>
            <w:rFonts w:ascii="仿宋" w:eastAsia="仿宋" w:hAnsi="仿宋" w:cs="仿宋" w:hint="eastAsia"/>
            <w:lang w:eastAsia="zh-CN"/>
          </w:rPr>
          <w:t>(一)、产品/服务定位与特点</w:t>
        </w:r>
        <w:r>
          <w:tab/>
        </w:r>
        <w:r>
          <w:fldChar w:fldCharType="begin"/>
        </w:r>
        <w:r>
          <w:instrText xml:space="preserve"> PAGEREF _Toc11412 \h </w:instrText>
        </w:r>
        <w:r>
          <w:fldChar w:fldCharType="separate"/>
        </w:r>
        <w:r>
          <w:t>52</w:t>
        </w:r>
        <w:r>
          <w:fldChar w:fldCharType="end"/>
        </w:r>
      </w:hyperlink>
    </w:p>
    <w:p>
      <w:pPr>
        <w:pStyle w:val="TOC2"/>
        <w:tabs>
          <w:tab w:val="right" w:leader="dot" w:pos="8306"/>
        </w:tabs>
      </w:pPr>
      <w:hyperlink w:anchor="_Toc30059" w:history="1">
        <w:r>
          <w:rPr>
            <w:rFonts w:ascii="仿宋" w:eastAsia="仿宋" w:hAnsi="仿宋" w:cs="仿宋" w:hint="eastAsia"/>
            <w:lang w:eastAsia="zh-CN"/>
          </w:rPr>
          <w:t>(二)、市场定位与竞争分析</w:t>
        </w:r>
        <w:r>
          <w:tab/>
        </w:r>
        <w:r>
          <w:fldChar w:fldCharType="begin"/>
        </w:r>
        <w:r>
          <w:instrText xml:space="preserve"> PAGEREF _Toc30059 \h </w:instrText>
        </w:r>
        <w:r>
          <w:fldChar w:fldCharType="separate"/>
        </w:r>
        <w:r>
          <w:t>53</w:t>
        </w:r>
        <w:r>
          <w:fldChar w:fldCharType="end"/>
        </w:r>
      </w:hyperlink>
    </w:p>
    <w:p>
      <w:pPr>
        <w:pStyle w:val="TOC2"/>
        <w:tabs>
          <w:tab w:val="right" w:leader="dot" w:pos="8306"/>
        </w:tabs>
      </w:pPr>
      <w:hyperlink w:anchor="_Toc9809" w:history="1">
        <w:r>
          <w:rPr>
            <w:rFonts w:ascii="仿宋" w:eastAsia="仿宋" w:hAnsi="仿宋" w:cs="仿宋" w:hint="eastAsia"/>
            <w:lang w:eastAsia="zh-CN"/>
          </w:rPr>
          <w:t>(三)、营销渠道与策略</w:t>
        </w:r>
        <w:r>
          <w:tab/>
        </w:r>
        <w:r>
          <w:fldChar w:fldCharType="begin"/>
        </w:r>
        <w:r>
          <w:instrText xml:space="preserve"> PAGEREF _Toc9809 \h </w:instrText>
        </w:r>
        <w:r>
          <w:fldChar w:fldCharType="separate"/>
        </w:r>
        <w:r>
          <w:t>54</w:t>
        </w:r>
        <w:r>
          <w:fldChar w:fldCharType="end"/>
        </w:r>
      </w:hyperlink>
    </w:p>
    <w:p>
      <w:pPr>
        <w:pStyle w:val="TOC2"/>
        <w:tabs>
          <w:tab w:val="right" w:leader="dot" w:pos="8306"/>
        </w:tabs>
      </w:pPr>
      <w:hyperlink w:anchor="_Toc30605" w:history="1">
        <w:r>
          <w:rPr>
            <w:rFonts w:ascii="仿宋" w:eastAsia="仿宋" w:hAnsi="仿宋" w:cs="仿宋" w:hint="eastAsia"/>
            <w:lang w:eastAsia="zh-CN"/>
          </w:rPr>
          <w:t>(四)、推广与宣传活动</w:t>
        </w:r>
        <w:r>
          <w:tab/>
        </w:r>
        <w:r>
          <w:fldChar w:fldCharType="begin"/>
        </w:r>
        <w:r>
          <w:instrText xml:space="preserve"> PAGEREF _Toc30605 \h </w:instrText>
        </w:r>
        <w:r>
          <w:fldChar w:fldCharType="separate"/>
        </w:r>
        <w:r>
          <w:t>55</w:t>
        </w:r>
        <w:r>
          <w:fldChar w:fldCharType="end"/>
        </w:r>
      </w:hyperlink>
    </w:p>
    <w:p>
      <w:pPr>
        <w:pStyle w:val="TOC1"/>
        <w:tabs>
          <w:tab w:val="right" w:leader="dot" w:pos="8306"/>
        </w:tabs>
      </w:pPr>
      <w:hyperlink w:anchor="_Toc1411" w:history="1">
        <w:r>
          <w:rPr>
            <w:rFonts w:ascii="仿宋" w:eastAsia="仿宋" w:hAnsi="仿宋" w:cs="仿宋" w:hint="eastAsia"/>
            <w:lang w:eastAsia="zh-CN"/>
          </w:rPr>
          <w:t>十五、探险旅游项目变更管理</w:t>
        </w:r>
        <w:r>
          <w:tab/>
        </w:r>
        <w:r>
          <w:fldChar w:fldCharType="begin"/>
        </w:r>
        <w:r>
          <w:instrText xml:space="preserve"> PAGEREF _Toc1411 \h </w:instrText>
        </w:r>
        <w:r>
          <w:fldChar w:fldCharType="separate"/>
        </w:r>
        <w:r>
          <w:t>61</w:t>
        </w:r>
        <w:r>
          <w:fldChar w:fldCharType="end"/>
        </w:r>
      </w:hyperlink>
    </w:p>
    <w:p>
      <w:pPr>
        <w:pStyle w:val="TOC2"/>
        <w:tabs>
          <w:tab w:val="right" w:leader="dot" w:pos="8306"/>
        </w:tabs>
      </w:pPr>
      <w:hyperlink w:anchor="_Toc3667" w:history="1">
        <w:r>
          <w:rPr>
            <w:rFonts w:ascii="仿宋" w:eastAsia="仿宋" w:hAnsi="仿宋" w:cs="仿宋" w:hint="eastAsia"/>
            <w:lang w:eastAsia="zh-CN"/>
          </w:rPr>
          <w:t>(一)、变更申请与评估</w:t>
        </w:r>
        <w:r>
          <w:tab/>
        </w:r>
        <w:r>
          <w:fldChar w:fldCharType="begin"/>
        </w:r>
        <w:r>
          <w:instrText xml:space="preserve"> PAGEREF _Toc3667 \h </w:instrText>
        </w:r>
        <w:r>
          <w:fldChar w:fldCharType="separate"/>
        </w:r>
        <w:r>
          <w:t>61</w:t>
        </w:r>
        <w:r>
          <w:fldChar w:fldCharType="end"/>
        </w:r>
      </w:hyperlink>
    </w:p>
    <w:p>
      <w:pPr>
        <w:pStyle w:val="TOC2"/>
        <w:tabs>
          <w:tab w:val="right" w:leader="dot" w:pos="8306"/>
        </w:tabs>
      </w:pPr>
      <w:hyperlink w:anchor="_Toc29885" w:history="1">
        <w:r>
          <w:rPr>
            <w:rFonts w:ascii="仿宋" w:eastAsia="仿宋" w:hAnsi="仿宋" w:cs="仿宋" w:hint="eastAsia"/>
            <w:lang w:eastAsia="zh-CN"/>
          </w:rPr>
          <w:t>(二)、变更实施与控制</w:t>
        </w:r>
        <w:r>
          <w:tab/>
        </w:r>
        <w:r>
          <w:fldChar w:fldCharType="begin"/>
        </w:r>
        <w:r>
          <w:instrText xml:space="preserve"> PAGEREF _Toc29885 \h </w:instrText>
        </w:r>
        <w:r>
          <w:fldChar w:fldCharType="separate"/>
        </w:r>
        <w:r>
          <w:t>61</w:t>
        </w:r>
        <w:r>
          <w:fldChar w:fldCharType="end"/>
        </w:r>
      </w:hyperlink>
    </w:p>
    <w:p>
      <w:pPr>
        <w:pStyle w:val="TOC1"/>
        <w:tabs>
          <w:tab w:val="right" w:leader="dot" w:pos="8306"/>
        </w:tabs>
      </w:pPr>
      <w:hyperlink w:anchor="_Toc13341" w:history="1">
        <w:r>
          <w:rPr>
            <w:rFonts w:ascii="仿宋" w:eastAsia="仿宋" w:hAnsi="仿宋" w:cs="仿宋" w:hint="eastAsia"/>
            <w:lang w:eastAsia="zh-CN"/>
          </w:rPr>
          <w:t>十六、探险旅游项目实施时间节点</w:t>
        </w:r>
        <w:r>
          <w:tab/>
        </w:r>
        <w:r>
          <w:fldChar w:fldCharType="begin"/>
        </w:r>
        <w:r>
          <w:instrText xml:space="preserve"> PAGEREF _Toc13341 \h </w:instrText>
        </w:r>
        <w:r>
          <w:fldChar w:fldCharType="separate"/>
        </w:r>
        <w:r>
          <w:t>62</w:t>
        </w:r>
        <w:r>
          <w:fldChar w:fldCharType="end"/>
        </w:r>
      </w:hyperlink>
    </w:p>
    <w:p>
      <w:pPr>
        <w:pStyle w:val="TOC2"/>
        <w:tabs>
          <w:tab w:val="right" w:leader="dot" w:pos="8306"/>
        </w:tabs>
      </w:pPr>
      <w:hyperlink w:anchor="_Toc32406" w:history="1">
        <w:r>
          <w:rPr>
            <w:rFonts w:ascii="仿宋" w:eastAsia="仿宋" w:hAnsi="仿宋" w:cs="仿宋" w:hint="eastAsia"/>
            <w:lang w:eastAsia="zh-CN"/>
          </w:rPr>
          <w:t>(一)、探险旅游项目启动阶段时间节点</w:t>
        </w:r>
        <w:r>
          <w:tab/>
        </w:r>
        <w:r>
          <w:fldChar w:fldCharType="begin"/>
        </w:r>
        <w:r>
          <w:instrText xml:space="preserve"> PAGEREF _Toc32406 \h </w:instrText>
        </w:r>
        <w:r>
          <w:fldChar w:fldCharType="separate"/>
        </w:r>
        <w:r>
          <w:t>62</w:t>
        </w:r>
        <w:r>
          <w:fldChar w:fldCharType="end"/>
        </w:r>
      </w:hyperlink>
    </w:p>
    <w:p>
      <w:pPr>
        <w:pStyle w:val="TOC2"/>
        <w:tabs>
          <w:tab w:val="right" w:leader="dot" w:pos="8306"/>
        </w:tabs>
      </w:pPr>
      <w:hyperlink w:anchor="_Toc9234" w:history="1">
        <w:r>
          <w:rPr>
            <w:rFonts w:ascii="仿宋" w:eastAsia="仿宋" w:hAnsi="仿宋" w:cs="仿宋" w:hint="eastAsia"/>
            <w:lang w:eastAsia="zh-CN"/>
          </w:rPr>
          <w:t>(二)、探险旅游项目执行阶段时间节点</w:t>
        </w:r>
        <w:r>
          <w:tab/>
        </w:r>
        <w:r>
          <w:fldChar w:fldCharType="begin"/>
        </w:r>
        <w:r>
          <w:instrText xml:space="preserve"> PAGEREF _Toc9234 \h </w:instrText>
        </w:r>
        <w:r>
          <w:fldChar w:fldCharType="separate"/>
        </w:r>
        <w:r>
          <w:t>63</w:t>
        </w:r>
        <w:r>
          <w:fldChar w:fldCharType="end"/>
        </w:r>
      </w:hyperlink>
    </w:p>
    <w:p>
      <w:pPr>
        <w:pStyle w:val="TOC2"/>
        <w:tabs>
          <w:tab w:val="right" w:leader="dot" w:pos="8306"/>
        </w:tabs>
      </w:pPr>
      <w:hyperlink w:anchor="_Toc2260" w:history="1">
        <w:r>
          <w:rPr>
            <w:rFonts w:ascii="仿宋" w:eastAsia="仿宋" w:hAnsi="仿宋" w:cs="仿宋" w:hint="eastAsia"/>
            <w:lang w:eastAsia="zh-CN"/>
          </w:rPr>
          <w:t>(三)、探险旅游项目完成阶段时间节点</w:t>
        </w:r>
        <w:r>
          <w:tab/>
        </w:r>
        <w:r>
          <w:fldChar w:fldCharType="begin"/>
        </w:r>
        <w:r>
          <w:instrText xml:space="preserve"> PAGEREF _Toc2260 \h </w:instrText>
        </w:r>
        <w:r>
          <w:fldChar w:fldCharType="separate"/>
        </w:r>
        <w:r>
          <w:t>64</w:t>
        </w:r>
        <w:r>
          <w:fldChar w:fldCharType="end"/>
        </w:r>
      </w:hyperlink>
    </w:p>
    <w:p>
      <w:pPr>
        <w:pStyle w:val="TOC1"/>
        <w:tabs>
          <w:tab w:val="right" w:leader="dot" w:pos="8306"/>
        </w:tabs>
      </w:pPr>
      <w:hyperlink w:anchor="_Toc28440" w:history="1">
        <w:r>
          <w:rPr>
            <w:rFonts w:ascii="仿宋" w:eastAsia="仿宋" w:hAnsi="仿宋" w:cs="仿宋" w:hint="eastAsia"/>
            <w:lang w:eastAsia="zh-CN"/>
          </w:rPr>
          <w:t>十七、探险旅游项目治理与监督</w:t>
        </w:r>
        <w:r>
          <w:tab/>
        </w:r>
        <w:r>
          <w:fldChar w:fldCharType="begin"/>
        </w:r>
        <w:r>
          <w:instrText xml:space="preserve"> PAGEREF _Toc28440 \h </w:instrText>
        </w:r>
        <w:r>
          <w:fldChar w:fldCharType="separate"/>
        </w:r>
        <w:r>
          <w:t>65</w:t>
        </w:r>
        <w:r>
          <w:fldChar w:fldCharType="end"/>
        </w:r>
      </w:hyperlink>
    </w:p>
    <w:p>
      <w:pPr>
        <w:pStyle w:val="TOC2"/>
        <w:tabs>
          <w:tab w:val="right" w:leader="dot" w:pos="8306"/>
        </w:tabs>
      </w:pPr>
      <w:hyperlink w:anchor="_Toc542" w:history="1">
        <w:r>
          <w:rPr>
            <w:rFonts w:ascii="仿宋" w:eastAsia="仿宋" w:hAnsi="仿宋" w:cs="仿宋" w:hint="eastAsia"/>
            <w:lang w:eastAsia="zh-CN"/>
          </w:rPr>
          <w:t>(一)、探险旅游项目治理结构</w:t>
        </w:r>
        <w:r>
          <w:tab/>
        </w:r>
        <w:r>
          <w:fldChar w:fldCharType="begin"/>
        </w:r>
        <w:r>
          <w:instrText xml:space="preserve"> PAGEREF _Toc542 \h </w:instrText>
        </w:r>
        <w:r>
          <w:fldChar w:fldCharType="separate"/>
        </w:r>
        <w:r>
          <w:t>65</w:t>
        </w:r>
        <w:r>
          <w:fldChar w:fldCharType="end"/>
        </w:r>
      </w:hyperlink>
    </w:p>
    <w:p>
      <w:pPr>
        <w:pStyle w:val="TOC2"/>
        <w:tabs>
          <w:tab w:val="right" w:leader="dot" w:pos="8306"/>
        </w:tabs>
      </w:pPr>
      <w:hyperlink w:anchor="_Toc11592" w:history="1">
        <w:r>
          <w:rPr>
            <w:rFonts w:ascii="仿宋" w:eastAsia="仿宋" w:hAnsi="仿宋" w:cs="仿宋" w:hint="eastAsia"/>
            <w:lang w:eastAsia="zh-CN"/>
          </w:rPr>
          <w:t>(二)、监督与审计</w:t>
        </w:r>
        <w:r>
          <w:tab/>
        </w:r>
        <w:r>
          <w:fldChar w:fldCharType="begin"/>
        </w:r>
        <w:r>
          <w:instrText xml:space="preserve"> PAGEREF _Toc11592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58"/>
      <w:r>
        <w:rPr>
          <w:rFonts w:ascii="仿宋" w:eastAsia="仿宋" w:hAnsi="仿宋" w:cs="仿宋" w:hint="eastAsia"/>
          <w:sz w:val="28"/>
          <w:lang w:eastAsia="zh-CN"/>
        </w:rPr>
        <w:t>一、探险旅游项目文档管理</w:t>
      </w:r>
      <w:bookmarkEnd w:id="2"/>
    </w:p>
    <w:p>
      <w:pPr>
        <w:pStyle w:val="Heading2"/>
        <w:rPr>
          <w:rFonts w:ascii="仿宋" w:eastAsia="仿宋" w:hAnsi="仿宋" w:cs="仿宋" w:hint="eastAsia"/>
          <w:lang w:eastAsia="zh-CN"/>
        </w:rPr>
      </w:pPr>
      <w:bookmarkStart w:id="3" w:name="_Toc210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探险旅游项目高度重视文档的质量和准确性，以支持探险旅游项目的各项活动和决策。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文档的编制始于探险旅游项目计划的初期，我们制定了详细的文档编制计划，明确了每个文档的内容、格式和编写责任人。在探险旅游项目启动阶段，我们首先编制了探险旅游项目章程，明确定义了探险旅游项目的目标、范围、风险等关键要素。随后，探险旅游项目团队根据计划陆续编制了需求文档、设计文档、测试文档等各类文档，确保探险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探险旅游项目管理中的重要环节，旨在确保探险旅游项目文档符合质量标准和探险旅游项目需求。在探险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除了内部审查，我们还进行了外部审查，邀请探险旅游项目相关利益方和专业领域的专家对文档进行独立审查。这有助于获取更全面、客观的反馈，确保探险旅游项目文档不仅符合内部标准，也满足外部需求。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探险旅游项目在文档编制与审查方面建立了严格的管理机制，通过规范的流程和多维度的审查，确保探险旅游项目文档的质量、准确性和可靠性，为探险旅游项目的顺利推进提供了有力支持。</w:t>
      </w:r>
    </w:p>
    <w:p>
      <w:pPr>
        <w:pStyle w:val="Heading2"/>
        <w:ind w:firstLine="560" w:firstLineChars="200"/>
        <w:rPr>
          <w:rFonts w:ascii="仿宋" w:eastAsia="仿宋" w:hAnsi="仿宋" w:cs="仿宋" w:hint="eastAsia"/>
          <w:sz w:val="28"/>
          <w:lang w:eastAsia="zh-CN"/>
        </w:rPr>
      </w:pPr>
      <w:bookmarkStart w:id="4" w:name="_Toc52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我们通过多渠道发布文档，包括电子邮件、探险旅游项目管理平台、内部网站等，以满足不同团队成员的偏好和需求。多渠道发布确保了信息的全面覆盖。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我们采用了精细的权限控制，确保只有授权人员可以访问敏感信息。这种安全措施保护了探险旅游项目文档的机密性，防止了未经授权的信息泄露。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文档存档与归档是探险旅游项目生命周期中一个至关重要的环节，直接关系到探险旅游项目信息的长期保存和历史记录的完整性。在探险旅游项目中，我们实施了一系列有效的文档存档与归档管理策略：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4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807"/>
      <w:r>
        <w:rPr>
          <w:rFonts w:ascii="仿宋" w:eastAsia="仿宋" w:hAnsi="仿宋" w:cs="仿宋" w:hint="eastAsia"/>
          <w:lang w:eastAsia="zh-CN"/>
        </w:rPr>
        <w:t>(一)、探险旅游行业分析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行业一直以来都是市场的关注焦点。行业内的发展趋势、竞争态势以及潜在机会都对探险旅游项目的推进产生深远的影响。通过深入研究行业的整体概貌，我们将更好地理解行业的核心特征，为探险旅游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行业，技术一直是推动创新和发展的关键因素。我们将对当前技术趋势进行详尽分析，包括但不限于人工智能、大数据应用、先进制造技术等。这有助于探险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探险旅游项目成功的基础。我们将对主要竞争对手进行深入研究，包括其市场份额、产品特点、市场定位等。通过全面了解竞争对手的优势和劣势，探险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35"/>
      <w:r>
        <w:rPr>
          <w:rFonts w:ascii="仿宋" w:eastAsia="仿宋" w:hAnsi="仿宋" w:cs="仿宋" w:hint="eastAsia"/>
          <w:sz w:val="28"/>
          <w:lang w:eastAsia="zh-CN"/>
        </w:rPr>
        <w:t>(二)、探险旅游市场分析预测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通过对市场规模的深入调研，我们将预测探险旅游市场未来的增长趋势。这包括市场的整体规模、各细分领域的发展趋势等。探险旅游项目可以根据市场的扩张速度和潜在机会，制定更符合市场需求的发展策略。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探险旅游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探险旅游项目实施过程中需要充分考虑的因素。我们将对市场风险进行全面评估，包括但不限于政策法规风险、市场竞争风险、技术变革风险等。通过对潜在风险的深入分析，探险旅游项目可以制定相应的风险缓解策略，降低不确定性对探险旅游项目的影响。</w:t>
      </w:r>
    </w:p>
    <w:p>
      <w:pPr>
        <w:pStyle w:val="Heading1"/>
        <w:ind w:firstLine="560" w:firstLineChars="200"/>
        <w:rPr>
          <w:rFonts w:ascii="仿宋" w:eastAsia="仿宋" w:hAnsi="仿宋" w:cs="仿宋" w:hint="eastAsia"/>
          <w:sz w:val="28"/>
          <w:lang w:eastAsia="zh-CN"/>
        </w:rPr>
      </w:pPr>
      <w:bookmarkStart w:id="9" w:name="_Toc253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8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技术管理特点体现在其创新导向。通过引入最先进的技术趋势和解决方案，探险旅游项目致力于提升科技含量、提高质量和效率水平。这意味着我们将采用最新的工具和方法，确保探险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探险旅游项目技术管理的显著特征。通过整合不同领域的技术资源，我们实现了跨学科的协同工作。这有助于优化技术架构，提高整体效能。此外，整合性策略还促进了不同技术团队之间的紧密沟通和高效合作，确保探险旅游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探险旅游项目所采用的技术。通过不断优化技术方案，探险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探险旅游项目团队将在探险旅游项目初期识别可能的技术风险，并采取相应的预防和应对措施。通过建立健全的风险评估机制，探险旅游项目能够在实施过程中及时发现并解决潜在的技术问题，保障探险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探险旅游项目中，技术将成为探险旅游项目成功的有力支持。这一深度剖析揭示了技术管理在探险旅游项目实施中的关键作用，为探险旅游项目的技术基础奠定了坚实的基础。</w:t>
      </w:r>
    </w:p>
    <w:p>
      <w:pPr>
        <w:pStyle w:val="Heading2"/>
        <w:ind w:firstLine="560" w:firstLineChars="200"/>
        <w:rPr>
          <w:rFonts w:ascii="仿宋" w:eastAsia="仿宋" w:hAnsi="仿宋" w:cs="仿宋" w:hint="eastAsia"/>
          <w:sz w:val="28"/>
          <w:lang w:eastAsia="zh-CN"/>
        </w:rPr>
      </w:pPr>
      <w:bookmarkStart w:id="11" w:name="_Toc6407"/>
      <w:r>
        <w:rPr>
          <w:rFonts w:ascii="仿宋" w:eastAsia="仿宋" w:hAnsi="仿宋" w:cs="仿宋" w:hint="eastAsia"/>
          <w:sz w:val="28"/>
          <w:lang w:eastAsia="zh-CN"/>
        </w:rPr>
        <w:t>(二)、探险旅游项目工艺技术设计方案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探险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探险旅游项目将严格按照相关行业规范要求进行组织。通过有效控制产品质量，探险旅游项目将致力于为顾客提供优质的探险旅游项目产品和良好的服务。这体现了探险旅游项目对于生产活动合规性和质量标准的高度重视，为探险旅游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探险旅游项目注重生态效益和清洁生产原则。探险旅游项目建设将紧密结合地方特色经济发展，与社会经济发展规划和区域环境保护规划方案相协调一致。通过与当地区域自然生态系统的结合，探险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探险旅游项目产品具有多样化的客户需求和个性化的特点。因此，探险旅游项目产品规格品种多样，且单批生产数量较小。为满足这一特点，探险旅游项目承办单位将建设先进的柔性制造生产线。通过广泛应用柔性制造技术，探险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探险旅游项目采用的技术具有较高的技术含量和自动化水平，处于国内先进水平。这一技术选用不仅体现了对生产效率、质量和环境友好性的高标准要求，同时为探险旅游项目的可持续发展奠定了坚实的基础。</w:t>
      </w:r>
    </w:p>
    <w:p>
      <w:pPr>
        <w:pStyle w:val="Heading2"/>
        <w:ind w:firstLine="560" w:firstLineChars="200"/>
        <w:rPr>
          <w:rFonts w:ascii="仿宋" w:eastAsia="仿宋" w:hAnsi="仿宋" w:cs="仿宋" w:hint="eastAsia"/>
          <w:sz w:val="28"/>
          <w:lang w:eastAsia="zh-CN"/>
        </w:rPr>
      </w:pPr>
      <w:bookmarkStart w:id="12" w:name="_Toc1260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为确保探险旅游项目的高效生产和技术实施，我们制定了一套精心设计的设备选型方案，以满足探险旅游项目生产、质量和环保的要求。该方案的主要特点如下：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探险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针对探险旅游项目产品的多样性和小批量生产的特点，我们将建设柔性制造生产线。通过在设备选型中考虑柔性制造技术，可以灵活应对不同产品规格和生产需求，实现生产线的高度灵活性和适应性。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767"/>
      <w:r>
        <w:rPr>
          <w:rFonts w:ascii="仿宋" w:eastAsia="仿宋" w:hAnsi="仿宋" w:cs="仿宋" w:hint="eastAsia"/>
          <w:sz w:val="28"/>
          <w:lang w:eastAsia="zh-CN"/>
        </w:rPr>
        <w:t>四、探险旅游项目选址可行性分析</w:t>
      </w:r>
      <w:bookmarkEnd w:id="13"/>
    </w:p>
    <w:p>
      <w:pPr>
        <w:pStyle w:val="Heading2"/>
        <w:rPr>
          <w:rFonts w:ascii="仿宋" w:eastAsia="仿宋" w:hAnsi="仿宋" w:cs="仿宋" w:hint="eastAsia"/>
          <w:lang w:eastAsia="zh-CN"/>
        </w:rPr>
      </w:pPr>
      <w:bookmarkStart w:id="14" w:name="_Toc25579"/>
      <w:r>
        <w:rPr>
          <w:rFonts w:ascii="仿宋" w:eastAsia="仿宋" w:hAnsi="仿宋" w:cs="仿宋" w:hint="eastAsia"/>
          <w:lang w:eastAsia="zh-CN"/>
        </w:rPr>
        <w:t>(一)、探险旅游项目选址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该探险旅游项目选址位于XX省XX市XX区XXX街道</w:t>
      </w:r>
    </w:p>
    <w:p>
      <w:pPr>
        <w:pStyle w:val="Heading2"/>
        <w:ind w:firstLine="560" w:firstLineChars="200"/>
        <w:rPr>
          <w:rFonts w:ascii="仿宋" w:eastAsia="仿宋" w:hAnsi="仿宋" w:cs="仿宋" w:hint="eastAsia"/>
          <w:sz w:val="28"/>
          <w:lang w:eastAsia="zh-CN"/>
        </w:rPr>
      </w:pPr>
      <w:bookmarkStart w:id="15" w:name="_Toc2723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探险旅游项目的征地面积将根据探险旅游项目的实际规模和需求进行精确规划。具体面积XXX平方米，旨在确保探险旅游项目不仅能够满足当前的发展需求，还能够预留空间以适应未来的扩展。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净用地面积是在征地面积基础上去除不可利用面积后的实际可开发用地。具体面积XXX平方米，考虑到环保、交通、安全等多方面因素，以确保探险旅游项目在整体利用效率上达到最优。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探险旅游项目计划建设的建筑总规模具体面积XXX平方米。这一规模的确定综合考虑了探险旅游项目的性质、规模，以及城市规划的相关要求，确保建筑布局与周边环境协调一致。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绿地率是探险旅游项目用地中被规划为绿地的比例。具体面积XXX平方米，旨在通过合理规划绿地，改善探险旅游项目周边环境，提升居民生活质量，并符合城市整体绿化规划。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容积率是用地上可以建设的建筑总体积与用地面积之比。具体面积XXX，通过合理的容积率规划，确保探险旅游项目建筑规模与周边环境和谐共生。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确保探险旅游项目选址与当地城市规划相一致，具体面积XXX平方米。通过与城市规划部门深入沟通，确保探险旅游项目不仅符合城市的整体发展方向，还能够融入城市的发展布局，为城市的长远发展贡献力量。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探险旅游项目选址符合当地产业政策，具体面积XXX平方米。这包括探险旅游项目对当地经济的促进作用，以及对相关产业的带动效应，确保探险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用地总体要求必须符合环保和可持续发展的原则，具体面积XXX平方米。通过采用绿色建筑设计、节能减排等措施，确保探险旅游项目在建设和运营过程中对环境的影响最小化，达到可持续发展的要求。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确保探险旅游项目选址具备必要的公共设施配套，具体面积XXX平方米。这包括交通便利性、教育、医疗等基础设施，以提高居民生活品质，使得探险旅游项目选址更具吸引力。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考虑用地总体要求对当地社会稳定性的影响，具体面积XXX平方米。通过深入了解当地社区反馈，确保探险旅游项目的选址和建设过程对当地社会和谐稳定产生积极作用。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探险旅游项目选址不仅符合法规和规划，还在实际操作中具有可行性。这一全面规划将为探险旅游项目的成功实施提供坚实的基础，确保探险旅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16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探险旅游项目的设备规划和空间设计中，我们将采取灵活设备布局的措施。设备布局将根据实际需求进行灵活设计，避免不必要的浪费。通过合理规划设备摆放位置，我们将提高设备的利用率，减少设备间距，以确保探险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探险旅游项目内部引入共享设施的概念，例如共享会议室、办公区等。通过这种方式，我们可以减少对资源的重复建设，提高资源共享效率，从而减小探险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0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探险旅游项目的总图布置中，我们将不同功能区域进行明确的规划，以最大程度满足探险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01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探险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探险旅游项目对环境的影响是综合评价的重要因素之一。我们将详细考虑选址周边的自然环境、生态保护区、水源地等情况，确保探险旅游项目的建设和运营对环境影响最小化，并符合当地的环保法规标准。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对选址的评价还需充分考虑当地政府的产业政策和法规。我们将详细了解探险旅游项目所在地的相关政策，确保探险旅游项目的规划和运营与当地法规相符，降低不必要的法律风险。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考虑到社会稳定性对企业运营的重要性，我们将评估选址地区的社会安全情况、劳工关系、社区反馈等方面，以确保探险旅游项目的建设和运营不会受到社会稳定性的负面影响。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https://d.book118.com/997140160061006045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E20C7"/>
    <w:rsid w:val="4F5E2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4016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2024-02-23T11:24:00Z</dcterms:created>
  <dcterms:modified xsi:type="dcterms:W3CDTF">2024-02-23T11:25:03Z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925003B5E7AC40369914393FEDE6768C_11</vt:lpwstr>
  </property>
  <property fmtid="{D5CDD505-2E9C-101B-9397-08002B2CF9AE}" pid="3" name="KSOProductBuildVer">
    <vt:lpwstr>2052-12.1.0.16250</vt:lpwstr>
  </property>
</Properties>
</file>