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DTPMP项目规划设计方案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 w:history="1">
        <w:r>
          <w:rPr>
            <w:rFonts w:ascii="仿宋" w:eastAsia="仿宋" w:hAnsi="仿宋" w:cs="仿宋" w:hint="eastAsia"/>
            <w:lang w:eastAsia="zh-CN"/>
          </w:rPr>
          <w:t>概论</w:t>
        </w:r>
        <w:r>
          <w:tab/>
        </w:r>
        <w:r>
          <w:fldChar w:fldCharType="begin"/>
        </w:r>
        <w:r>
          <w:instrText xml:space="preserve"> PAGEREF _Toc2314 \h </w:instrText>
        </w:r>
        <w:r>
          <w:fldChar w:fldCharType="separate"/>
        </w:r>
        <w:r>
          <w:t>3</w:t>
        </w:r>
        <w:r>
          <w:fldChar w:fldCharType="end"/>
        </w:r>
      </w:hyperlink>
    </w:p>
    <w:p>
      <w:pPr>
        <w:pStyle w:val="TOC1"/>
        <w:tabs>
          <w:tab w:val="right" w:leader="dot" w:pos="8306"/>
        </w:tabs>
      </w:pPr>
      <w:hyperlink w:anchor="_Toc24884" w:history="1">
        <w:r>
          <w:rPr>
            <w:rFonts w:ascii="仿宋" w:eastAsia="仿宋" w:hAnsi="仿宋" w:cs="仿宋" w:hint="eastAsia"/>
            <w:lang w:eastAsia="zh-CN"/>
          </w:rPr>
          <w:t>一、工艺说明</w:t>
        </w:r>
        <w:r>
          <w:tab/>
        </w:r>
        <w:r>
          <w:fldChar w:fldCharType="begin"/>
        </w:r>
        <w:r>
          <w:instrText xml:space="preserve"> PAGEREF _Toc24884 \h </w:instrText>
        </w:r>
        <w:r>
          <w:fldChar w:fldCharType="separate"/>
        </w:r>
        <w:r>
          <w:t>3</w:t>
        </w:r>
        <w:r>
          <w:fldChar w:fldCharType="end"/>
        </w:r>
      </w:hyperlink>
    </w:p>
    <w:p>
      <w:pPr>
        <w:pStyle w:val="TOC2"/>
        <w:tabs>
          <w:tab w:val="right" w:leader="dot" w:pos="8306"/>
        </w:tabs>
      </w:pPr>
      <w:hyperlink w:anchor="_Toc3954" w:history="1">
        <w:r>
          <w:rPr>
            <w:rFonts w:ascii="仿宋" w:eastAsia="仿宋" w:hAnsi="仿宋" w:cs="仿宋" w:hint="eastAsia"/>
            <w:lang w:eastAsia="zh-CN"/>
          </w:rPr>
          <w:t>(一)、技术管理特点</w:t>
        </w:r>
        <w:r>
          <w:tab/>
        </w:r>
        <w:r>
          <w:fldChar w:fldCharType="begin"/>
        </w:r>
        <w:r>
          <w:instrText xml:space="preserve"> PAGEREF _Toc3954 \h </w:instrText>
        </w:r>
        <w:r>
          <w:fldChar w:fldCharType="separate"/>
        </w:r>
        <w:r>
          <w:t>3</w:t>
        </w:r>
        <w:r>
          <w:fldChar w:fldCharType="end"/>
        </w:r>
      </w:hyperlink>
    </w:p>
    <w:p>
      <w:pPr>
        <w:pStyle w:val="TOC2"/>
        <w:tabs>
          <w:tab w:val="right" w:leader="dot" w:pos="8306"/>
        </w:tabs>
      </w:pPr>
      <w:hyperlink w:anchor="_Toc9909" w:history="1">
        <w:r>
          <w:rPr>
            <w:rFonts w:ascii="仿宋" w:eastAsia="仿宋" w:hAnsi="仿宋" w:cs="仿宋" w:hint="eastAsia"/>
            <w:lang w:eastAsia="zh-CN"/>
          </w:rPr>
          <w:t>(二)、DTPMP项目工艺技术设计方案</w:t>
        </w:r>
        <w:r>
          <w:tab/>
        </w:r>
        <w:r>
          <w:fldChar w:fldCharType="begin"/>
        </w:r>
        <w:r>
          <w:instrText xml:space="preserve"> PAGEREF _Toc9909 \h </w:instrText>
        </w:r>
        <w:r>
          <w:fldChar w:fldCharType="separate"/>
        </w:r>
        <w:r>
          <w:t>4</w:t>
        </w:r>
        <w:r>
          <w:fldChar w:fldCharType="end"/>
        </w:r>
      </w:hyperlink>
    </w:p>
    <w:p>
      <w:pPr>
        <w:pStyle w:val="TOC2"/>
        <w:tabs>
          <w:tab w:val="right" w:leader="dot" w:pos="8306"/>
        </w:tabs>
      </w:pPr>
      <w:hyperlink w:anchor="_Toc26725" w:history="1">
        <w:r>
          <w:rPr>
            <w:rFonts w:ascii="仿宋" w:eastAsia="仿宋" w:hAnsi="仿宋" w:cs="仿宋" w:hint="eastAsia"/>
            <w:lang w:eastAsia="zh-CN"/>
          </w:rPr>
          <w:t>(三)、设备选型方案</w:t>
        </w:r>
        <w:r>
          <w:tab/>
        </w:r>
        <w:r>
          <w:fldChar w:fldCharType="begin"/>
        </w:r>
        <w:r>
          <w:instrText xml:space="preserve"> PAGEREF _Toc26725 \h </w:instrText>
        </w:r>
        <w:r>
          <w:fldChar w:fldCharType="separate"/>
        </w:r>
        <w:r>
          <w:t>5</w:t>
        </w:r>
        <w:r>
          <w:fldChar w:fldCharType="end"/>
        </w:r>
      </w:hyperlink>
    </w:p>
    <w:p>
      <w:pPr>
        <w:pStyle w:val="TOC1"/>
        <w:tabs>
          <w:tab w:val="right" w:leader="dot" w:pos="8306"/>
        </w:tabs>
      </w:pPr>
      <w:hyperlink w:anchor="_Toc1175" w:history="1">
        <w:r>
          <w:rPr>
            <w:rFonts w:ascii="仿宋" w:eastAsia="仿宋" w:hAnsi="仿宋" w:cs="仿宋" w:hint="eastAsia"/>
            <w:lang w:eastAsia="zh-CN"/>
          </w:rPr>
          <w:t>二、DTPMP项目选址可行性分析</w:t>
        </w:r>
        <w:r>
          <w:tab/>
        </w:r>
        <w:r>
          <w:fldChar w:fldCharType="begin"/>
        </w:r>
        <w:r>
          <w:instrText xml:space="preserve"> PAGEREF _Toc1175 \h </w:instrText>
        </w:r>
        <w:r>
          <w:fldChar w:fldCharType="separate"/>
        </w:r>
        <w:r>
          <w:t>7</w:t>
        </w:r>
        <w:r>
          <w:fldChar w:fldCharType="end"/>
        </w:r>
      </w:hyperlink>
    </w:p>
    <w:p>
      <w:pPr>
        <w:pStyle w:val="TOC2"/>
        <w:tabs>
          <w:tab w:val="right" w:leader="dot" w:pos="8306"/>
        </w:tabs>
      </w:pPr>
      <w:hyperlink w:anchor="_Toc25902" w:history="1">
        <w:r>
          <w:rPr>
            <w:rFonts w:ascii="仿宋" w:eastAsia="仿宋" w:hAnsi="仿宋" w:cs="仿宋" w:hint="eastAsia"/>
            <w:lang w:eastAsia="zh-CN"/>
          </w:rPr>
          <w:t>(一)、DTPMP项目选址</w:t>
        </w:r>
        <w:r>
          <w:tab/>
        </w:r>
        <w:r>
          <w:fldChar w:fldCharType="begin"/>
        </w:r>
        <w:r>
          <w:instrText xml:space="preserve"> PAGEREF _Toc25902 \h </w:instrText>
        </w:r>
        <w:r>
          <w:fldChar w:fldCharType="separate"/>
        </w:r>
        <w:r>
          <w:t>7</w:t>
        </w:r>
        <w:r>
          <w:fldChar w:fldCharType="end"/>
        </w:r>
      </w:hyperlink>
    </w:p>
    <w:p>
      <w:pPr>
        <w:pStyle w:val="TOC2"/>
        <w:tabs>
          <w:tab w:val="right" w:leader="dot" w:pos="8306"/>
        </w:tabs>
      </w:pPr>
      <w:hyperlink w:anchor="_Toc22805" w:history="1">
        <w:r>
          <w:rPr>
            <w:rFonts w:ascii="仿宋" w:eastAsia="仿宋" w:hAnsi="仿宋" w:cs="仿宋" w:hint="eastAsia"/>
            <w:lang w:eastAsia="zh-CN"/>
          </w:rPr>
          <w:t>(二)、用地控制指标</w:t>
        </w:r>
        <w:r>
          <w:tab/>
        </w:r>
        <w:r>
          <w:fldChar w:fldCharType="begin"/>
        </w:r>
        <w:r>
          <w:instrText xml:space="preserve"> PAGEREF _Toc22805 \h </w:instrText>
        </w:r>
        <w:r>
          <w:fldChar w:fldCharType="separate"/>
        </w:r>
        <w:r>
          <w:t>7</w:t>
        </w:r>
        <w:r>
          <w:fldChar w:fldCharType="end"/>
        </w:r>
      </w:hyperlink>
    </w:p>
    <w:p>
      <w:pPr>
        <w:pStyle w:val="TOC2"/>
        <w:tabs>
          <w:tab w:val="right" w:leader="dot" w:pos="8306"/>
        </w:tabs>
      </w:pPr>
      <w:hyperlink w:anchor="_Toc23752" w:history="1">
        <w:r>
          <w:rPr>
            <w:rFonts w:ascii="仿宋" w:eastAsia="仿宋" w:hAnsi="仿宋" w:cs="仿宋" w:hint="eastAsia"/>
            <w:lang w:eastAsia="zh-CN"/>
          </w:rPr>
          <w:t>(三)、节约用地措施</w:t>
        </w:r>
        <w:r>
          <w:tab/>
        </w:r>
        <w:r>
          <w:fldChar w:fldCharType="begin"/>
        </w:r>
        <w:r>
          <w:instrText xml:space="preserve"> PAGEREF _Toc23752 \h </w:instrText>
        </w:r>
        <w:r>
          <w:fldChar w:fldCharType="separate"/>
        </w:r>
        <w:r>
          <w:t>9</w:t>
        </w:r>
        <w:r>
          <w:fldChar w:fldCharType="end"/>
        </w:r>
      </w:hyperlink>
    </w:p>
    <w:p>
      <w:pPr>
        <w:pStyle w:val="TOC2"/>
        <w:tabs>
          <w:tab w:val="right" w:leader="dot" w:pos="8306"/>
        </w:tabs>
      </w:pPr>
      <w:hyperlink w:anchor="_Toc4648" w:history="1">
        <w:r>
          <w:rPr>
            <w:rFonts w:ascii="仿宋" w:eastAsia="仿宋" w:hAnsi="仿宋" w:cs="仿宋" w:hint="eastAsia"/>
            <w:lang w:eastAsia="zh-CN"/>
          </w:rPr>
          <w:t>(四)、总图布置方案</w:t>
        </w:r>
        <w:r>
          <w:tab/>
        </w:r>
        <w:r>
          <w:fldChar w:fldCharType="begin"/>
        </w:r>
        <w:r>
          <w:instrText xml:space="preserve"> PAGEREF _Toc4648 \h </w:instrText>
        </w:r>
        <w:r>
          <w:fldChar w:fldCharType="separate"/>
        </w:r>
        <w:r>
          <w:t>10</w:t>
        </w:r>
        <w:r>
          <w:fldChar w:fldCharType="end"/>
        </w:r>
      </w:hyperlink>
    </w:p>
    <w:p>
      <w:pPr>
        <w:pStyle w:val="TOC2"/>
        <w:tabs>
          <w:tab w:val="right" w:leader="dot" w:pos="8306"/>
        </w:tabs>
      </w:pPr>
      <w:hyperlink w:anchor="_Toc21648" w:history="1">
        <w:r>
          <w:rPr>
            <w:rFonts w:ascii="仿宋" w:eastAsia="仿宋" w:hAnsi="仿宋" w:cs="仿宋" w:hint="eastAsia"/>
            <w:lang w:eastAsia="zh-CN"/>
          </w:rPr>
          <w:t>(五)、选址综合评价</w:t>
        </w:r>
        <w:r>
          <w:tab/>
        </w:r>
        <w:r>
          <w:fldChar w:fldCharType="begin"/>
        </w:r>
        <w:r>
          <w:instrText xml:space="preserve"> PAGEREF _Toc21648 \h </w:instrText>
        </w:r>
        <w:r>
          <w:fldChar w:fldCharType="separate"/>
        </w:r>
        <w:r>
          <w:t>11</w:t>
        </w:r>
        <w:r>
          <w:fldChar w:fldCharType="end"/>
        </w:r>
      </w:hyperlink>
    </w:p>
    <w:p>
      <w:pPr>
        <w:pStyle w:val="TOC1"/>
        <w:tabs>
          <w:tab w:val="right" w:leader="dot" w:pos="8306"/>
        </w:tabs>
      </w:pPr>
      <w:hyperlink w:anchor="_Toc14832" w:history="1">
        <w:r>
          <w:rPr>
            <w:rFonts w:ascii="仿宋" w:eastAsia="仿宋" w:hAnsi="仿宋" w:cs="仿宋" w:hint="eastAsia"/>
            <w:lang w:eastAsia="zh-CN"/>
          </w:rPr>
          <w:t>三、DTPMP项目建设背景及必要性分析</w:t>
        </w:r>
        <w:r>
          <w:tab/>
        </w:r>
        <w:r>
          <w:fldChar w:fldCharType="begin"/>
        </w:r>
        <w:r>
          <w:instrText xml:space="preserve"> PAGEREF _Toc14832 \h </w:instrText>
        </w:r>
        <w:r>
          <w:fldChar w:fldCharType="separate"/>
        </w:r>
        <w:r>
          <w:t>12</w:t>
        </w:r>
        <w:r>
          <w:fldChar w:fldCharType="end"/>
        </w:r>
      </w:hyperlink>
    </w:p>
    <w:p>
      <w:pPr>
        <w:pStyle w:val="TOC2"/>
        <w:tabs>
          <w:tab w:val="right" w:leader="dot" w:pos="8306"/>
        </w:tabs>
      </w:pPr>
      <w:hyperlink w:anchor="_Toc18291" w:history="1">
        <w:r>
          <w:rPr>
            <w:rFonts w:ascii="仿宋" w:eastAsia="仿宋" w:hAnsi="仿宋" w:cs="仿宋" w:hint="eastAsia"/>
            <w:lang w:eastAsia="zh-CN"/>
          </w:rPr>
          <w:t>(一)、DTPMP项目背景分析</w:t>
        </w:r>
        <w:r>
          <w:tab/>
        </w:r>
        <w:r>
          <w:fldChar w:fldCharType="begin"/>
        </w:r>
        <w:r>
          <w:instrText xml:space="preserve"> PAGEREF _Toc18291 \h </w:instrText>
        </w:r>
        <w:r>
          <w:fldChar w:fldCharType="separate"/>
        </w:r>
        <w:r>
          <w:t>12</w:t>
        </w:r>
        <w:r>
          <w:fldChar w:fldCharType="end"/>
        </w:r>
      </w:hyperlink>
    </w:p>
    <w:p>
      <w:pPr>
        <w:pStyle w:val="TOC2"/>
        <w:tabs>
          <w:tab w:val="right" w:leader="dot" w:pos="8306"/>
        </w:tabs>
      </w:pPr>
      <w:hyperlink w:anchor="_Toc23478" w:history="1">
        <w:r>
          <w:rPr>
            <w:rFonts w:ascii="仿宋" w:eastAsia="仿宋" w:hAnsi="仿宋" w:cs="仿宋" w:hint="eastAsia"/>
            <w:lang w:eastAsia="zh-CN"/>
          </w:rPr>
          <w:t>(二)、DTPMP项目建设必要性分析</w:t>
        </w:r>
        <w:r>
          <w:tab/>
        </w:r>
        <w:r>
          <w:fldChar w:fldCharType="begin"/>
        </w:r>
        <w:r>
          <w:instrText xml:space="preserve"> PAGEREF _Toc23478 \h </w:instrText>
        </w:r>
        <w:r>
          <w:fldChar w:fldCharType="separate"/>
        </w:r>
        <w:r>
          <w:t>13</w:t>
        </w:r>
        <w:r>
          <w:fldChar w:fldCharType="end"/>
        </w:r>
      </w:hyperlink>
    </w:p>
    <w:p>
      <w:pPr>
        <w:pStyle w:val="TOC1"/>
        <w:tabs>
          <w:tab w:val="right" w:leader="dot" w:pos="8306"/>
        </w:tabs>
      </w:pPr>
      <w:hyperlink w:anchor="_Toc18298" w:history="1">
        <w:r>
          <w:rPr>
            <w:rFonts w:ascii="仿宋" w:eastAsia="仿宋" w:hAnsi="仿宋" w:cs="仿宋" w:hint="eastAsia"/>
            <w:lang w:eastAsia="zh-CN"/>
          </w:rPr>
          <w:t>四、DTPMP项目绩效评估</w:t>
        </w:r>
        <w:r>
          <w:tab/>
        </w:r>
        <w:r>
          <w:fldChar w:fldCharType="begin"/>
        </w:r>
        <w:r>
          <w:instrText xml:space="preserve"> PAGEREF _Toc18298 \h </w:instrText>
        </w:r>
        <w:r>
          <w:fldChar w:fldCharType="separate"/>
        </w:r>
        <w:r>
          <w:t>15</w:t>
        </w:r>
        <w:r>
          <w:fldChar w:fldCharType="end"/>
        </w:r>
      </w:hyperlink>
    </w:p>
    <w:p>
      <w:pPr>
        <w:pStyle w:val="TOC2"/>
        <w:tabs>
          <w:tab w:val="right" w:leader="dot" w:pos="8306"/>
        </w:tabs>
      </w:pPr>
      <w:hyperlink w:anchor="_Toc11698" w:history="1">
        <w:r>
          <w:rPr>
            <w:rFonts w:ascii="仿宋" w:eastAsia="仿宋" w:hAnsi="仿宋" w:cs="仿宋" w:hint="eastAsia"/>
            <w:lang w:eastAsia="zh-CN"/>
          </w:rPr>
          <w:t>(一)、绩效评估指标</w:t>
        </w:r>
        <w:r>
          <w:tab/>
        </w:r>
        <w:r>
          <w:fldChar w:fldCharType="begin"/>
        </w:r>
        <w:r>
          <w:instrText xml:space="preserve"> PAGEREF _Toc11698 \h </w:instrText>
        </w:r>
        <w:r>
          <w:fldChar w:fldCharType="separate"/>
        </w:r>
        <w:r>
          <w:t>15</w:t>
        </w:r>
        <w:r>
          <w:fldChar w:fldCharType="end"/>
        </w:r>
      </w:hyperlink>
    </w:p>
    <w:p>
      <w:pPr>
        <w:pStyle w:val="TOC2"/>
        <w:tabs>
          <w:tab w:val="right" w:leader="dot" w:pos="8306"/>
        </w:tabs>
      </w:pPr>
      <w:hyperlink w:anchor="_Toc21744" w:history="1">
        <w:r>
          <w:rPr>
            <w:rFonts w:ascii="仿宋" w:eastAsia="仿宋" w:hAnsi="仿宋" w:cs="仿宋" w:hint="eastAsia"/>
            <w:lang w:eastAsia="zh-CN"/>
          </w:rPr>
          <w:t>(二)、绩效评估方法</w:t>
        </w:r>
        <w:r>
          <w:tab/>
        </w:r>
        <w:r>
          <w:fldChar w:fldCharType="begin"/>
        </w:r>
        <w:r>
          <w:instrText xml:space="preserve"> PAGEREF _Toc21744 \h </w:instrText>
        </w:r>
        <w:r>
          <w:fldChar w:fldCharType="separate"/>
        </w:r>
        <w:r>
          <w:t>16</w:t>
        </w:r>
        <w:r>
          <w:fldChar w:fldCharType="end"/>
        </w:r>
      </w:hyperlink>
    </w:p>
    <w:p>
      <w:pPr>
        <w:pStyle w:val="TOC2"/>
        <w:tabs>
          <w:tab w:val="right" w:leader="dot" w:pos="8306"/>
        </w:tabs>
      </w:pPr>
      <w:hyperlink w:anchor="_Toc3633" w:history="1">
        <w:r>
          <w:rPr>
            <w:rFonts w:ascii="仿宋" w:eastAsia="仿宋" w:hAnsi="仿宋" w:cs="仿宋" w:hint="eastAsia"/>
            <w:lang w:eastAsia="zh-CN"/>
          </w:rPr>
          <w:t>(三)、绩效评估周期</w:t>
        </w:r>
        <w:r>
          <w:tab/>
        </w:r>
        <w:r>
          <w:fldChar w:fldCharType="begin"/>
        </w:r>
        <w:r>
          <w:instrText xml:space="preserve"> PAGEREF _Toc3633 \h </w:instrText>
        </w:r>
        <w:r>
          <w:fldChar w:fldCharType="separate"/>
        </w:r>
        <w:r>
          <w:t>17</w:t>
        </w:r>
        <w:r>
          <w:fldChar w:fldCharType="end"/>
        </w:r>
      </w:hyperlink>
    </w:p>
    <w:p>
      <w:pPr>
        <w:pStyle w:val="TOC1"/>
        <w:tabs>
          <w:tab w:val="right" w:leader="dot" w:pos="8306"/>
        </w:tabs>
      </w:pPr>
      <w:hyperlink w:anchor="_Toc24433" w:history="1">
        <w:r>
          <w:rPr>
            <w:rFonts w:ascii="仿宋" w:eastAsia="仿宋" w:hAnsi="仿宋" w:cs="仿宋" w:hint="eastAsia"/>
            <w:lang w:eastAsia="zh-CN"/>
          </w:rPr>
          <w:t>五、DTPMP项目可持续发展</w:t>
        </w:r>
        <w:r>
          <w:tab/>
        </w:r>
        <w:r>
          <w:fldChar w:fldCharType="begin"/>
        </w:r>
        <w:r>
          <w:instrText xml:space="preserve"> PAGEREF _Toc24433 \h </w:instrText>
        </w:r>
        <w:r>
          <w:fldChar w:fldCharType="separate"/>
        </w:r>
        <w:r>
          <w:t>18</w:t>
        </w:r>
        <w:r>
          <w:fldChar w:fldCharType="end"/>
        </w:r>
      </w:hyperlink>
    </w:p>
    <w:p>
      <w:pPr>
        <w:pStyle w:val="TOC2"/>
        <w:tabs>
          <w:tab w:val="right" w:leader="dot" w:pos="8306"/>
        </w:tabs>
      </w:pPr>
      <w:hyperlink w:anchor="_Toc5848" w:history="1">
        <w:r>
          <w:rPr>
            <w:rFonts w:ascii="仿宋" w:eastAsia="仿宋" w:hAnsi="仿宋" w:cs="仿宋" w:hint="eastAsia"/>
            <w:lang w:eastAsia="zh-CN"/>
          </w:rPr>
          <w:t>(一)、可持续战略与实践</w:t>
        </w:r>
        <w:r>
          <w:tab/>
        </w:r>
        <w:r>
          <w:fldChar w:fldCharType="begin"/>
        </w:r>
        <w:r>
          <w:instrText xml:space="preserve"> PAGEREF _Toc5848 \h </w:instrText>
        </w:r>
        <w:r>
          <w:fldChar w:fldCharType="separate"/>
        </w:r>
        <w:r>
          <w:t>18</w:t>
        </w:r>
        <w:r>
          <w:fldChar w:fldCharType="end"/>
        </w:r>
      </w:hyperlink>
    </w:p>
    <w:p>
      <w:pPr>
        <w:pStyle w:val="TOC2"/>
        <w:tabs>
          <w:tab w:val="right" w:leader="dot" w:pos="8306"/>
        </w:tabs>
      </w:pPr>
      <w:hyperlink w:anchor="_Toc18587" w:history="1">
        <w:r>
          <w:rPr>
            <w:rFonts w:ascii="仿宋" w:eastAsia="仿宋" w:hAnsi="仿宋" w:cs="仿宋" w:hint="eastAsia"/>
            <w:lang w:eastAsia="zh-CN"/>
          </w:rPr>
          <w:t>(二)、环保与社会责任</w:t>
        </w:r>
        <w:r>
          <w:tab/>
        </w:r>
        <w:r>
          <w:fldChar w:fldCharType="begin"/>
        </w:r>
        <w:r>
          <w:instrText xml:space="preserve"> PAGEREF _Toc18587 \h </w:instrText>
        </w:r>
        <w:r>
          <w:fldChar w:fldCharType="separate"/>
        </w:r>
        <w:r>
          <w:t>19</w:t>
        </w:r>
        <w:r>
          <w:fldChar w:fldCharType="end"/>
        </w:r>
      </w:hyperlink>
    </w:p>
    <w:p>
      <w:pPr>
        <w:pStyle w:val="TOC1"/>
        <w:tabs>
          <w:tab w:val="right" w:leader="dot" w:pos="8306"/>
        </w:tabs>
      </w:pPr>
      <w:hyperlink w:anchor="_Toc24343" w:history="1">
        <w:r>
          <w:rPr>
            <w:rFonts w:ascii="仿宋" w:eastAsia="仿宋" w:hAnsi="仿宋" w:cs="仿宋" w:hint="eastAsia"/>
            <w:lang w:eastAsia="zh-CN"/>
          </w:rPr>
          <w:t>六、DTPMP项目文档管理</w:t>
        </w:r>
        <w:r>
          <w:tab/>
        </w:r>
        <w:r>
          <w:fldChar w:fldCharType="begin"/>
        </w:r>
        <w:r>
          <w:instrText xml:space="preserve"> PAGEREF _Toc24343 \h </w:instrText>
        </w:r>
        <w:r>
          <w:fldChar w:fldCharType="separate"/>
        </w:r>
        <w:r>
          <w:t>19</w:t>
        </w:r>
        <w:r>
          <w:fldChar w:fldCharType="end"/>
        </w:r>
      </w:hyperlink>
    </w:p>
    <w:p>
      <w:pPr>
        <w:pStyle w:val="TOC2"/>
        <w:tabs>
          <w:tab w:val="right" w:leader="dot" w:pos="8306"/>
        </w:tabs>
      </w:pPr>
      <w:hyperlink w:anchor="_Toc15686" w:history="1">
        <w:r>
          <w:rPr>
            <w:rFonts w:ascii="仿宋" w:eastAsia="仿宋" w:hAnsi="仿宋" w:cs="仿宋" w:hint="eastAsia"/>
            <w:lang w:eastAsia="zh-CN"/>
          </w:rPr>
          <w:t>(一)、文档编制与审查</w:t>
        </w:r>
        <w:r>
          <w:tab/>
        </w:r>
        <w:r>
          <w:fldChar w:fldCharType="begin"/>
        </w:r>
        <w:r>
          <w:instrText xml:space="preserve"> PAGEREF _Toc15686 \h </w:instrText>
        </w:r>
        <w:r>
          <w:fldChar w:fldCharType="separate"/>
        </w:r>
        <w:r>
          <w:t>19</w:t>
        </w:r>
        <w:r>
          <w:fldChar w:fldCharType="end"/>
        </w:r>
      </w:hyperlink>
    </w:p>
    <w:p>
      <w:pPr>
        <w:pStyle w:val="TOC2"/>
        <w:tabs>
          <w:tab w:val="right" w:leader="dot" w:pos="8306"/>
        </w:tabs>
      </w:pPr>
      <w:hyperlink w:anchor="_Toc3843" w:history="1">
        <w:r>
          <w:rPr>
            <w:rFonts w:ascii="仿宋" w:eastAsia="仿宋" w:hAnsi="仿宋" w:cs="仿宋" w:hint="eastAsia"/>
            <w:lang w:eastAsia="zh-CN"/>
          </w:rPr>
          <w:t>(二)、文档发布与分发</w:t>
        </w:r>
        <w:r>
          <w:tab/>
        </w:r>
        <w:r>
          <w:fldChar w:fldCharType="begin"/>
        </w:r>
        <w:r>
          <w:instrText xml:space="preserve"> PAGEREF _Toc3843 \h </w:instrText>
        </w:r>
        <w:r>
          <w:fldChar w:fldCharType="separate"/>
        </w:r>
        <w:r>
          <w:t>21</w:t>
        </w:r>
        <w:r>
          <w:fldChar w:fldCharType="end"/>
        </w:r>
      </w:hyperlink>
    </w:p>
    <w:p>
      <w:pPr>
        <w:pStyle w:val="TOC2"/>
        <w:tabs>
          <w:tab w:val="right" w:leader="dot" w:pos="8306"/>
        </w:tabs>
      </w:pPr>
      <w:hyperlink w:anchor="_Toc8546" w:history="1">
        <w:r>
          <w:rPr>
            <w:rFonts w:ascii="仿宋" w:eastAsia="仿宋" w:hAnsi="仿宋" w:cs="仿宋" w:hint="eastAsia"/>
            <w:lang w:eastAsia="zh-CN"/>
          </w:rPr>
          <w:t>(三)、文档存档与归档</w:t>
        </w:r>
        <w:r>
          <w:tab/>
        </w:r>
        <w:r>
          <w:fldChar w:fldCharType="begin"/>
        </w:r>
        <w:r>
          <w:instrText xml:space="preserve"> PAGEREF _Toc8546 \h </w:instrText>
        </w:r>
        <w:r>
          <w:fldChar w:fldCharType="separate"/>
        </w:r>
        <w:r>
          <w:t>22</w:t>
        </w:r>
        <w:r>
          <w:fldChar w:fldCharType="end"/>
        </w:r>
      </w:hyperlink>
    </w:p>
    <w:p>
      <w:pPr>
        <w:pStyle w:val="TOC1"/>
        <w:tabs>
          <w:tab w:val="right" w:leader="dot" w:pos="8306"/>
        </w:tabs>
      </w:pPr>
      <w:hyperlink w:anchor="_Toc11824" w:history="1">
        <w:r>
          <w:rPr>
            <w:rFonts w:ascii="仿宋" w:eastAsia="仿宋" w:hAnsi="仿宋" w:cs="仿宋" w:hint="eastAsia"/>
            <w:lang w:eastAsia="zh-CN"/>
          </w:rPr>
          <w:t>七、DTPMP项目经营效益</w:t>
        </w:r>
        <w:r>
          <w:tab/>
        </w:r>
        <w:r>
          <w:fldChar w:fldCharType="begin"/>
        </w:r>
        <w:r>
          <w:instrText xml:space="preserve"> PAGEREF _Toc11824 \h </w:instrText>
        </w:r>
        <w:r>
          <w:fldChar w:fldCharType="separate"/>
        </w:r>
        <w:r>
          <w:t>23</w:t>
        </w:r>
        <w:r>
          <w:fldChar w:fldCharType="end"/>
        </w:r>
      </w:hyperlink>
    </w:p>
    <w:p>
      <w:pPr>
        <w:pStyle w:val="TOC2"/>
        <w:tabs>
          <w:tab w:val="right" w:leader="dot" w:pos="8306"/>
        </w:tabs>
      </w:pPr>
      <w:hyperlink w:anchor="_Toc27637" w:history="1">
        <w:r>
          <w:rPr>
            <w:rFonts w:ascii="仿宋" w:eastAsia="仿宋" w:hAnsi="仿宋" w:cs="仿宋" w:hint="eastAsia"/>
            <w:lang w:eastAsia="zh-CN"/>
          </w:rPr>
          <w:t>(一)、经济评价财务测算</w:t>
        </w:r>
        <w:r>
          <w:tab/>
        </w:r>
        <w:r>
          <w:fldChar w:fldCharType="begin"/>
        </w:r>
        <w:r>
          <w:instrText xml:space="preserve"> PAGEREF _Toc27637 \h </w:instrText>
        </w:r>
        <w:r>
          <w:fldChar w:fldCharType="separate"/>
        </w:r>
        <w:r>
          <w:t>23</w:t>
        </w:r>
        <w:r>
          <w:fldChar w:fldCharType="end"/>
        </w:r>
      </w:hyperlink>
    </w:p>
    <w:p>
      <w:pPr>
        <w:pStyle w:val="TOC2"/>
        <w:tabs>
          <w:tab w:val="right" w:leader="dot" w:pos="8306"/>
        </w:tabs>
      </w:pPr>
      <w:hyperlink w:anchor="_Toc13899" w:history="1">
        <w:r>
          <w:rPr>
            <w:rFonts w:ascii="仿宋" w:eastAsia="仿宋" w:hAnsi="仿宋" w:cs="仿宋" w:hint="eastAsia"/>
            <w:lang w:eastAsia="zh-CN"/>
          </w:rPr>
          <w:t>(二)、DTPMP项目盈利能力分析</w:t>
        </w:r>
        <w:r>
          <w:tab/>
        </w:r>
        <w:r>
          <w:fldChar w:fldCharType="begin"/>
        </w:r>
        <w:r>
          <w:instrText xml:space="preserve"> PAGEREF _Toc13899 \h </w:instrText>
        </w:r>
        <w:r>
          <w:fldChar w:fldCharType="separate"/>
        </w:r>
        <w:r>
          <w:t>24</w:t>
        </w:r>
        <w:r>
          <w:fldChar w:fldCharType="end"/>
        </w:r>
      </w:hyperlink>
    </w:p>
    <w:p>
      <w:pPr>
        <w:pStyle w:val="TOC1"/>
        <w:tabs>
          <w:tab w:val="right" w:leader="dot" w:pos="8306"/>
        </w:tabs>
      </w:pPr>
      <w:hyperlink w:anchor="_Toc31690" w:history="1">
        <w:r>
          <w:rPr>
            <w:rFonts w:ascii="仿宋" w:eastAsia="仿宋" w:hAnsi="仿宋" w:cs="仿宋" w:hint="eastAsia"/>
            <w:lang w:eastAsia="zh-CN"/>
          </w:rPr>
          <w:t>八、DTPMP项目人力资源管理</w:t>
        </w:r>
        <w:r>
          <w:tab/>
        </w:r>
        <w:r>
          <w:fldChar w:fldCharType="begin"/>
        </w:r>
        <w:r>
          <w:instrText xml:space="preserve"> PAGEREF _Toc31690 \h </w:instrText>
        </w:r>
        <w:r>
          <w:fldChar w:fldCharType="separate"/>
        </w:r>
        <w:r>
          <w:t>25</w:t>
        </w:r>
        <w:r>
          <w:fldChar w:fldCharType="end"/>
        </w:r>
      </w:hyperlink>
    </w:p>
    <w:p>
      <w:pPr>
        <w:pStyle w:val="TOC2"/>
        <w:tabs>
          <w:tab w:val="right" w:leader="dot" w:pos="8306"/>
        </w:tabs>
      </w:pPr>
      <w:hyperlink w:anchor="_Toc28539" w:history="1">
        <w:r>
          <w:rPr>
            <w:rFonts w:ascii="仿宋" w:eastAsia="仿宋" w:hAnsi="仿宋" w:cs="仿宋" w:hint="eastAsia"/>
            <w:lang w:eastAsia="zh-CN"/>
          </w:rPr>
          <w:t>(一)、建立健全的预算管理制度</w:t>
        </w:r>
        <w:r>
          <w:tab/>
        </w:r>
        <w:r>
          <w:fldChar w:fldCharType="begin"/>
        </w:r>
        <w:r>
          <w:instrText xml:space="preserve"> PAGEREF _Toc28539 \h </w:instrText>
        </w:r>
        <w:r>
          <w:fldChar w:fldCharType="separate"/>
        </w:r>
        <w:r>
          <w:t>25</w:t>
        </w:r>
        <w:r>
          <w:fldChar w:fldCharType="end"/>
        </w:r>
      </w:hyperlink>
    </w:p>
    <w:p>
      <w:pPr>
        <w:pStyle w:val="TOC2"/>
        <w:tabs>
          <w:tab w:val="right" w:leader="dot" w:pos="8306"/>
        </w:tabs>
      </w:pPr>
      <w:hyperlink w:anchor="_Toc29389" w:history="1">
        <w:r>
          <w:rPr>
            <w:rFonts w:ascii="仿宋" w:eastAsia="仿宋" w:hAnsi="仿宋" w:cs="仿宋" w:hint="eastAsia"/>
            <w:lang w:eastAsia="zh-CN"/>
          </w:rPr>
          <w:t>(二)、加强资金流动监控</w:t>
        </w:r>
        <w:r>
          <w:tab/>
        </w:r>
        <w:r>
          <w:fldChar w:fldCharType="begin"/>
        </w:r>
        <w:r>
          <w:instrText xml:space="preserve"> PAGEREF _Toc29389 \h </w:instrText>
        </w:r>
        <w:r>
          <w:fldChar w:fldCharType="separate"/>
        </w:r>
        <w:r>
          <w:t>26</w:t>
        </w:r>
        <w:r>
          <w:fldChar w:fldCharType="end"/>
        </w:r>
      </w:hyperlink>
    </w:p>
    <w:p>
      <w:pPr>
        <w:pStyle w:val="TOC2"/>
        <w:tabs>
          <w:tab w:val="right" w:leader="dot" w:pos="8306"/>
        </w:tabs>
      </w:pPr>
      <w:hyperlink w:anchor="_Toc3285" w:history="1">
        <w:r>
          <w:rPr>
            <w:rFonts w:ascii="仿宋" w:eastAsia="仿宋" w:hAnsi="仿宋" w:cs="仿宋" w:hint="eastAsia"/>
            <w:lang w:eastAsia="zh-CN"/>
          </w:rPr>
          <w:t>(三)、制定完善的风险控制机制</w:t>
        </w:r>
        <w:r>
          <w:tab/>
        </w:r>
        <w:r>
          <w:fldChar w:fldCharType="begin"/>
        </w:r>
        <w:r>
          <w:instrText xml:space="preserve"> PAGEREF _Toc3285 \h </w:instrText>
        </w:r>
        <w:r>
          <w:fldChar w:fldCharType="separate"/>
        </w:r>
        <w:r>
          <w:t>28</w:t>
        </w:r>
        <w:r>
          <w:fldChar w:fldCharType="end"/>
        </w:r>
      </w:hyperlink>
    </w:p>
    <w:p>
      <w:pPr>
        <w:pStyle w:val="TOC2"/>
        <w:tabs>
          <w:tab w:val="right" w:leader="dot" w:pos="8306"/>
        </w:tabs>
      </w:pPr>
      <w:hyperlink w:anchor="_Toc21810" w:history="1">
        <w:r>
          <w:rPr>
            <w:rFonts w:ascii="仿宋" w:eastAsia="仿宋" w:hAnsi="仿宋" w:cs="仿宋" w:hint="eastAsia"/>
            <w:lang w:eastAsia="zh-CN"/>
          </w:rPr>
          <w:t>(四)、优化成本管理</w:t>
        </w:r>
        <w:r>
          <w:tab/>
        </w:r>
        <w:r>
          <w:fldChar w:fldCharType="begin"/>
        </w:r>
        <w:r>
          <w:instrText xml:space="preserve"> PAGEREF _Toc21810 \h </w:instrText>
        </w:r>
        <w:r>
          <w:fldChar w:fldCharType="separate"/>
        </w:r>
        <w:r>
          <w:t>29</w:t>
        </w:r>
        <w:r>
          <w:fldChar w:fldCharType="end"/>
        </w:r>
      </w:hyperlink>
    </w:p>
    <w:p>
      <w:pPr>
        <w:pStyle w:val="TOC1"/>
        <w:tabs>
          <w:tab w:val="right" w:leader="dot" w:pos="8306"/>
        </w:tabs>
      </w:pPr>
      <w:hyperlink w:anchor="_Toc29032" w:history="1">
        <w:r>
          <w:rPr>
            <w:rFonts w:ascii="仿宋" w:eastAsia="仿宋" w:hAnsi="仿宋" w:cs="仿宋" w:hint="eastAsia"/>
            <w:lang w:eastAsia="zh-CN"/>
          </w:rPr>
          <w:t>九、DTPMP项目技术管理</w:t>
        </w:r>
        <w:r>
          <w:tab/>
        </w:r>
        <w:r>
          <w:fldChar w:fldCharType="begin"/>
        </w:r>
        <w:r>
          <w:instrText xml:space="preserve"> PAGEREF _Toc29032 \h </w:instrText>
        </w:r>
        <w:r>
          <w:fldChar w:fldCharType="separate"/>
        </w:r>
        <w:r>
          <w:t>30</w:t>
        </w:r>
        <w:r>
          <w:fldChar w:fldCharType="end"/>
        </w:r>
      </w:hyperlink>
    </w:p>
    <w:p>
      <w:pPr>
        <w:pStyle w:val="TOC2"/>
        <w:tabs>
          <w:tab w:val="right" w:leader="dot" w:pos="8306"/>
        </w:tabs>
      </w:pPr>
      <w:hyperlink w:anchor="_Toc21201" w:history="1">
        <w:r>
          <w:rPr>
            <w:rFonts w:ascii="仿宋" w:eastAsia="仿宋" w:hAnsi="仿宋" w:cs="仿宋" w:hint="eastAsia"/>
            <w:lang w:eastAsia="zh-CN"/>
          </w:rPr>
          <w:t>(一)、技术方案选用方向</w:t>
        </w:r>
        <w:r>
          <w:tab/>
        </w:r>
        <w:r>
          <w:fldChar w:fldCharType="begin"/>
        </w:r>
        <w:r>
          <w:instrText xml:space="preserve"> PAGEREF _Toc21201 \h </w:instrText>
        </w:r>
        <w:r>
          <w:fldChar w:fldCharType="separate"/>
        </w:r>
        <w:r>
          <w:t>30</w:t>
        </w:r>
        <w:r>
          <w:fldChar w:fldCharType="end"/>
        </w:r>
      </w:hyperlink>
    </w:p>
    <w:p>
      <w:pPr>
        <w:pStyle w:val="TOC2"/>
        <w:tabs>
          <w:tab w:val="right" w:leader="dot" w:pos="8306"/>
        </w:tabs>
      </w:pPr>
      <w:hyperlink w:anchor="_Toc2728" w:history="1">
        <w:r>
          <w:rPr>
            <w:rFonts w:ascii="仿宋" w:eastAsia="仿宋" w:hAnsi="仿宋" w:cs="仿宋" w:hint="eastAsia"/>
            <w:lang w:eastAsia="zh-CN"/>
          </w:rPr>
          <w:t>(二)、工艺技术方案选用原则</w:t>
        </w:r>
        <w:r>
          <w:tab/>
        </w:r>
        <w:r>
          <w:fldChar w:fldCharType="begin"/>
        </w:r>
        <w:r>
          <w:instrText xml:space="preserve"> PAGEREF _Toc2728 \h </w:instrText>
        </w:r>
        <w:r>
          <w:fldChar w:fldCharType="separate"/>
        </w:r>
        <w:r>
          <w:t>32</w:t>
        </w:r>
        <w:r>
          <w:fldChar w:fldCharType="end"/>
        </w:r>
      </w:hyperlink>
    </w:p>
    <w:p>
      <w:pPr>
        <w:pStyle w:val="TOC2"/>
        <w:tabs>
          <w:tab w:val="right" w:leader="dot" w:pos="8306"/>
        </w:tabs>
      </w:pPr>
      <w:hyperlink w:anchor="_Toc5212" w:history="1">
        <w:r>
          <w:rPr>
            <w:rFonts w:ascii="仿宋" w:eastAsia="仿宋" w:hAnsi="仿宋" w:cs="仿宋" w:hint="eastAsia"/>
            <w:lang w:eastAsia="zh-CN"/>
          </w:rPr>
          <w:t>(三)、工艺技术方案要求</w:t>
        </w:r>
        <w:r>
          <w:tab/>
        </w:r>
        <w:r>
          <w:fldChar w:fldCharType="begin"/>
        </w:r>
        <w:r>
          <w:instrText xml:space="preserve"> PAGEREF _Toc5212 \h </w:instrText>
        </w:r>
        <w:r>
          <w:fldChar w:fldCharType="separate"/>
        </w:r>
        <w:r>
          <w:t>34</w:t>
        </w:r>
        <w:r>
          <w:fldChar w:fldCharType="end"/>
        </w:r>
      </w:hyperlink>
    </w:p>
    <w:p>
      <w:pPr>
        <w:pStyle w:val="TOC1"/>
        <w:tabs>
          <w:tab w:val="right" w:leader="dot" w:pos="8306"/>
        </w:tabs>
      </w:pPr>
      <w:hyperlink w:anchor="_Toc21319" w:history="1">
        <w:r>
          <w:rPr>
            <w:rFonts w:ascii="仿宋" w:eastAsia="仿宋" w:hAnsi="仿宋" w:cs="仿宋" w:hint="eastAsia"/>
            <w:lang w:eastAsia="zh-CN"/>
          </w:rPr>
          <w:t>十、DTPMP项目环境影响分析</w:t>
        </w:r>
        <w:r>
          <w:tab/>
        </w:r>
        <w:r>
          <w:fldChar w:fldCharType="begin"/>
        </w:r>
        <w:r>
          <w:instrText xml:space="preserve"> PAGEREF _Toc21319 \h </w:instrText>
        </w:r>
        <w:r>
          <w:fldChar w:fldCharType="separate"/>
        </w:r>
        <w:r>
          <w:t>36</w:t>
        </w:r>
        <w:r>
          <w:fldChar w:fldCharType="end"/>
        </w:r>
      </w:hyperlink>
    </w:p>
    <w:p>
      <w:pPr>
        <w:pStyle w:val="TOC2"/>
        <w:tabs>
          <w:tab w:val="right" w:leader="dot" w:pos="8306"/>
        </w:tabs>
      </w:pPr>
      <w:hyperlink w:anchor="_Toc29535" w:history="1">
        <w:r>
          <w:rPr>
            <w:rFonts w:ascii="仿宋" w:eastAsia="仿宋" w:hAnsi="仿宋" w:cs="仿宋" w:hint="eastAsia"/>
            <w:lang w:eastAsia="zh-CN"/>
          </w:rPr>
          <w:t>(一)、建设区域环境质量现状</w:t>
        </w:r>
        <w:r>
          <w:tab/>
        </w:r>
        <w:r>
          <w:fldChar w:fldCharType="begin"/>
        </w:r>
        <w:r>
          <w:instrText xml:space="preserve"> PAGEREF _Toc29535 \h </w:instrText>
        </w:r>
        <w:r>
          <w:fldChar w:fldCharType="separate"/>
        </w:r>
        <w:r>
          <w:t>36</w:t>
        </w:r>
        <w:r>
          <w:fldChar w:fldCharType="end"/>
        </w:r>
      </w:hyperlink>
    </w:p>
    <w:p>
      <w:pPr>
        <w:pStyle w:val="TOC2"/>
        <w:tabs>
          <w:tab w:val="right" w:leader="dot" w:pos="8306"/>
        </w:tabs>
      </w:pPr>
      <w:hyperlink w:anchor="_Toc27068" w:history="1">
        <w:r>
          <w:rPr>
            <w:rFonts w:ascii="仿宋" w:eastAsia="仿宋" w:hAnsi="仿宋" w:cs="仿宋" w:hint="eastAsia"/>
            <w:lang w:eastAsia="zh-CN"/>
          </w:rPr>
          <w:t>(二)、建设期环境保护</w:t>
        </w:r>
        <w:r>
          <w:tab/>
        </w:r>
        <w:r>
          <w:fldChar w:fldCharType="begin"/>
        </w:r>
        <w:r>
          <w:instrText xml:space="preserve"> PAGEREF _Toc27068 \h </w:instrText>
        </w:r>
        <w:r>
          <w:fldChar w:fldCharType="separate"/>
        </w:r>
        <w:r>
          <w:t>37</w:t>
        </w:r>
        <w:r>
          <w:fldChar w:fldCharType="end"/>
        </w:r>
      </w:hyperlink>
    </w:p>
    <w:p>
      <w:pPr>
        <w:pStyle w:val="TOC2"/>
        <w:tabs>
          <w:tab w:val="right" w:leader="dot" w:pos="8306"/>
        </w:tabs>
      </w:pPr>
      <w:hyperlink w:anchor="_Toc31529" w:history="1">
        <w:r>
          <w:rPr>
            <w:rFonts w:ascii="仿宋" w:eastAsia="仿宋" w:hAnsi="仿宋" w:cs="仿宋" w:hint="eastAsia"/>
            <w:lang w:eastAsia="zh-CN"/>
          </w:rPr>
          <w:t>(三)、运营期环境保护</w:t>
        </w:r>
        <w:r>
          <w:tab/>
        </w:r>
        <w:r>
          <w:fldChar w:fldCharType="begin"/>
        </w:r>
        <w:r>
          <w:instrText xml:space="preserve"> PAGEREF _Toc31529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5" w:history="1">
        <w:r>
          <w:rPr>
            <w:rFonts w:ascii="仿宋" w:eastAsia="仿宋" w:hAnsi="仿宋" w:cs="仿宋" w:hint="eastAsia"/>
            <w:lang w:eastAsia="zh-CN"/>
          </w:rPr>
          <w:t>(四)、DTPMP项目建设对区域经济的影响</w:t>
        </w:r>
        <w:r>
          <w:tab/>
        </w:r>
        <w:r>
          <w:fldChar w:fldCharType="begin"/>
        </w:r>
        <w:r>
          <w:instrText xml:space="preserve"> PAGEREF _Toc16385 \h </w:instrText>
        </w:r>
        <w:r>
          <w:fldChar w:fldCharType="separate"/>
        </w:r>
        <w:r>
          <w:t>40</w:t>
        </w:r>
        <w:r>
          <w:fldChar w:fldCharType="end"/>
        </w:r>
      </w:hyperlink>
    </w:p>
    <w:p>
      <w:pPr>
        <w:pStyle w:val="TOC2"/>
        <w:tabs>
          <w:tab w:val="right" w:leader="dot" w:pos="8306"/>
        </w:tabs>
      </w:pPr>
      <w:hyperlink w:anchor="_Toc16911" w:history="1">
        <w:r>
          <w:rPr>
            <w:rFonts w:ascii="仿宋" w:eastAsia="仿宋" w:hAnsi="仿宋" w:cs="仿宋" w:hint="eastAsia"/>
            <w:lang w:eastAsia="zh-CN"/>
          </w:rPr>
          <w:t>(五)、废弃物处理</w:t>
        </w:r>
        <w:r>
          <w:tab/>
        </w:r>
        <w:r>
          <w:fldChar w:fldCharType="begin"/>
        </w:r>
        <w:r>
          <w:instrText xml:space="preserve"> PAGEREF _Toc16911 \h </w:instrText>
        </w:r>
        <w:r>
          <w:fldChar w:fldCharType="separate"/>
        </w:r>
        <w:r>
          <w:t>42</w:t>
        </w:r>
        <w:r>
          <w:fldChar w:fldCharType="end"/>
        </w:r>
      </w:hyperlink>
    </w:p>
    <w:p>
      <w:pPr>
        <w:pStyle w:val="TOC2"/>
        <w:tabs>
          <w:tab w:val="right" w:leader="dot" w:pos="8306"/>
        </w:tabs>
      </w:pPr>
      <w:hyperlink w:anchor="_Toc22100" w:history="1">
        <w:r>
          <w:rPr>
            <w:rFonts w:ascii="仿宋" w:eastAsia="仿宋" w:hAnsi="仿宋" w:cs="仿宋" w:hint="eastAsia"/>
            <w:lang w:eastAsia="zh-CN"/>
          </w:rPr>
          <w:t>(六)、特殊环境影响分析</w:t>
        </w:r>
        <w:r>
          <w:tab/>
        </w:r>
        <w:r>
          <w:fldChar w:fldCharType="begin"/>
        </w:r>
        <w:r>
          <w:instrText xml:space="preserve"> PAGEREF _Toc22100 \h </w:instrText>
        </w:r>
        <w:r>
          <w:fldChar w:fldCharType="separate"/>
        </w:r>
        <w:r>
          <w:t>43</w:t>
        </w:r>
        <w:r>
          <w:fldChar w:fldCharType="end"/>
        </w:r>
      </w:hyperlink>
    </w:p>
    <w:p>
      <w:pPr>
        <w:pStyle w:val="TOC2"/>
        <w:tabs>
          <w:tab w:val="right" w:leader="dot" w:pos="8306"/>
        </w:tabs>
      </w:pPr>
      <w:hyperlink w:anchor="_Toc26020" w:history="1">
        <w:r>
          <w:rPr>
            <w:rFonts w:ascii="仿宋" w:eastAsia="仿宋" w:hAnsi="仿宋" w:cs="仿宋" w:hint="eastAsia"/>
            <w:lang w:eastAsia="zh-CN"/>
          </w:rPr>
          <w:t>(七)、清洁生产</w:t>
        </w:r>
        <w:r>
          <w:tab/>
        </w:r>
        <w:r>
          <w:fldChar w:fldCharType="begin"/>
        </w:r>
        <w:r>
          <w:instrText xml:space="preserve"> PAGEREF _Toc26020 \h </w:instrText>
        </w:r>
        <w:r>
          <w:fldChar w:fldCharType="separate"/>
        </w:r>
        <w:r>
          <w:t>44</w:t>
        </w:r>
        <w:r>
          <w:fldChar w:fldCharType="end"/>
        </w:r>
      </w:hyperlink>
    </w:p>
    <w:p>
      <w:pPr>
        <w:pStyle w:val="TOC2"/>
        <w:tabs>
          <w:tab w:val="right" w:leader="dot" w:pos="8306"/>
        </w:tabs>
      </w:pPr>
      <w:hyperlink w:anchor="_Toc16646" w:history="1">
        <w:r>
          <w:rPr>
            <w:rFonts w:ascii="仿宋" w:eastAsia="仿宋" w:hAnsi="仿宋" w:cs="仿宋" w:hint="eastAsia"/>
            <w:lang w:eastAsia="zh-CN"/>
          </w:rPr>
          <w:t>(八)、环境保护综合评价</w:t>
        </w:r>
        <w:r>
          <w:tab/>
        </w:r>
        <w:r>
          <w:fldChar w:fldCharType="begin"/>
        </w:r>
        <w:r>
          <w:instrText xml:space="preserve"> PAGEREF _Toc16646 \h </w:instrText>
        </w:r>
        <w:r>
          <w:fldChar w:fldCharType="separate"/>
        </w:r>
        <w:r>
          <w:t>45</w:t>
        </w:r>
        <w:r>
          <w:fldChar w:fldCharType="end"/>
        </w:r>
      </w:hyperlink>
    </w:p>
    <w:p>
      <w:pPr>
        <w:pStyle w:val="TOC1"/>
        <w:tabs>
          <w:tab w:val="right" w:leader="dot" w:pos="8306"/>
        </w:tabs>
      </w:pPr>
      <w:hyperlink w:anchor="_Toc2526" w:history="1">
        <w:r>
          <w:rPr>
            <w:rFonts w:ascii="仿宋" w:eastAsia="仿宋" w:hAnsi="仿宋" w:cs="仿宋" w:hint="eastAsia"/>
            <w:lang w:eastAsia="zh-CN"/>
          </w:rPr>
          <w:t>十一、DTPMP项目创新与研发</w:t>
        </w:r>
        <w:r>
          <w:tab/>
        </w:r>
        <w:r>
          <w:fldChar w:fldCharType="begin"/>
        </w:r>
        <w:r>
          <w:instrText xml:space="preserve"> PAGEREF _Toc2526 \h </w:instrText>
        </w:r>
        <w:r>
          <w:fldChar w:fldCharType="separate"/>
        </w:r>
        <w:r>
          <w:t>47</w:t>
        </w:r>
        <w:r>
          <w:fldChar w:fldCharType="end"/>
        </w:r>
      </w:hyperlink>
    </w:p>
    <w:p>
      <w:pPr>
        <w:pStyle w:val="TOC2"/>
        <w:tabs>
          <w:tab w:val="right" w:leader="dot" w:pos="8306"/>
        </w:tabs>
      </w:pPr>
      <w:hyperlink w:anchor="_Toc31118" w:history="1">
        <w:r>
          <w:rPr>
            <w:rFonts w:ascii="仿宋" w:eastAsia="仿宋" w:hAnsi="仿宋" w:cs="仿宋" w:hint="eastAsia"/>
            <w:lang w:eastAsia="zh-CN"/>
          </w:rPr>
          <w:t>(一)、创新策略与方向</w:t>
        </w:r>
        <w:r>
          <w:tab/>
        </w:r>
        <w:r>
          <w:fldChar w:fldCharType="begin"/>
        </w:r>
        <w:r>
          <w:instrText xml:space="preserve"> PAGEREF _Toc31118 \h </w:instrText>
        </w:r>
        <w:r>
          <w:fldChar w:fldCharType="separate"/>
        </w:r>
        <w:r>
          <w:t>47</w:t>
        </w:r>
        <w:r>
          <w:fldChar w:fldCharType="end"/>
        </w:r>
      </w:hyperlink>
    </w:p>
    <w:p>
      <w:pPr>
        <w:pStyle w:val="TOC2"/>
        <w:tabs>
          <w:tab w:val="right" w:leader="dot" w:pos="8306"/>
        </w:tabs>
      </w:pPr>
      <w:hyperlink w:anchor="_Toc31298" w:history="1">
        <w:r>
          <w:rPr>
            <w:rFonts w:ascii="仿宋" w:eastAsia="仿宋" w:hAnsi="仿宋" w:cs="仿宋" w:hint="eastAsia"/>
            <w:lang w:eastAsia="zh-CN"/>
          </w:rPr>
          <w:t>(二)、研发规划与投入</w:t>
        </w:r>
        <w:r>
          <w:tab/>
        </w:r>
        <w:r>
          <w:fldChar w:fldCharType="begin"/>
        </w:r>
        <w:r>
          <w:instrText xml:space="preserve"> PAGEREF _Toc31298 \h </w:instrText>
        </w:r>
        <w:r>
          <w:fldChar w:fldCharType="separate"/>
        </w:r>
        <w:r>
          <w:t>48</w:t>
        </w:r>
        <w:r>
          <w:fldChar w:fldCharType="end"/>
        </w:r>
      </w:hyperlink>
    </w:p>
    <w:p>
      <w:pPr>
        <w:pStyle w:val="TOC1"/>
        <w:tabs>
          <w:tab w:val="right" w:leader="dot" w:pos="8306"/>
        </w:tabs>
      </w:pPr>
      <w:hyperlink w:anchor="_Toc15750" w:history="1">
        <w:r>
          <w:rPr>
            <w:rFonts w:ascii="仿宋" w:eastAsia="仿宋" w:hAnsi="仿宋" w:cs="仿宋" w:hint="eastAsia"/>
            <w:lang w:eastAsia="zh-CN"/>
          </w:rPr>
          <w:t>十二、DTPMP项目社会影响</w:t>
        </w:r>
        <w:r>
          <w:tab/>
        </w:r>
        <w:r>
          <w:fldChar w:fldCharType="begin"/>
        </w:r>
        <w:r>
          <w:instrText xml:space="preserve"> PAGEREF _Toc15750 \h </w:instrText>
        </w:r>
        <w:r>
          <w:fldChar w:fldCharType="separate"/>
        </w:r>
        <w:r>
          <w:t>50</w:t>
        </w:r>
        <w:r>
          <w:fldChar w:fldCharType="end"/>
        </w:r>
      </w:hyperlink>
    </w:p>
    <w:p>
      <w:pPr>
        <w:pStyle w:val="TOC2"/>
        <w:tabs>
          <w:tab w:val="right" w:leader="dot" w:pos="8306"/>
        </w:tabs>
      </w:pPr>
      <w:hyperlink w:anchor="_Toc17804" w:history="1">
        <w:r>
          <w:rPr>
            <w:rFonts w:ascii="仿宋" w:eastAsia="仿宋" w:hAnsi="仿宋" w:cs="仿宋" w:hint="eastAsia"/>
            <w:lang w:eastAsia="zh-CN"/>
          </w:rPr>
          <w:t>(一)、社会责任与义务</w:t>
        </w:r>
        <w:r>
          <w:tab/>
        </w:r>
        <w:r>
          <w:fldChar w:fldCharType="begin"/>
        </w:r>
        <w:r>
          <w:instrText xml:space="preserve"> PAGEREF _Toc17804 \h </w:instrText>
        </w:r>
        <w:r>
          <w:fldChar w:fldCharType="separate"/>
        </w:r>
        <w:r>
          <w:t>50</w:t>
        </w:r>
        <w:r>
          <w:fldChar w:fldCharType="end"/>
        </w:r>
      </w:hyperlink>
    </w:p>
    <w:p>
      <w:pPr>
        <w:pStyle w:val="TOC2"/>
        <w:tabs>
          <w:tab w:val="right" w:leader="dot" w:pos="8306"/>
        </w:tabs>
      </w:pPr>
      <w:hyperlink w:anchor="_Toc4665" w:history="1">
        <w:r>
          <w:rPr>
            <w:rFonts w:ascii="仿宋" w:eastAsia="仿宋" w:hAnsi="仿宋" w:cs="仿宋" w:hint="eastAsia"/>
            <w:lang w:eastAsia="zh-CN"/>
          </w:rPr>
          <w:t>(二)、社会参与与沟通</w:t>
        </w:r>
        <w:r>
          <w:tab/>
        </w:r>
        <w:r>
          <w:fldChar w:fldCharType="begin"/>
        </w:r>
        <w:r>
          <w:instrText xml:space="preserve"> PAGEREF _Toc4665 \h </w:instrText>
        </w:r>
        <w:r>
          <w:fldChar w:fldCharType="separate"/>
        </w:r>
        <w:r>
          <w:t>50</w:t>
        </w:r>
        <w:r>
          <w:fldChar w:fldCharType="end"/>
        </w:r>
      </w:hyperlink>
    </w:p>
    <w:p>
      <w:pPr>
        <w:pStyle w:val="TOC1"/>
        <w:tabs>
          <w:tab w:val="right" w:leader="dot" w:pos="8306"/>
        </w:tabs>
      </w:pPr>
      <w:hyperlink w:anchor="_Toc12137" w:history="1">
        <w:r>
          <w:rPr>
            <w:rFonts w:ascii="仿宋" w:eastAsia="仿宋" w:hAnsi="仿宋" w:cs="仿宋" w:hint="eastAsia"/>
            <w:lang w:eastAsia="zh-CN"/>
          </w:rPr>
          <w:t>十三、营销与推广策略</w:t>
        </w:r>
        <w:r>
          <w:tab/>
        </w:r>
        <w:r>
          <w:fldChar w:fldCharType="begin"/>
        </w:r>
        <w:r>
          <w:instrText xml:space="preserve"> PAGEREF _Toc12137 \h </w:instrText>
        </w:r>
        <w:r>
          <w:fldChar w:fldCharType="separate"/>
        </w:r>
        <w:r>
          <w:t>51</w:t>
        </w:r>
        <w:r>
          <w:fldChar w:fldCharType="end"/>
        </w:r>
      </w:hyperlink>
    </w:p>
    <w:p>
      <w:pPr>
        <w:pStyle w:val="TOC2"/>
        <w:tabs>
          <w:tab w:val="right" w:leader="dot" w:pos="8306"/>
        </w:tabs>
      </w:pPr>
      <w:hyperlink w:anchor="_Toc31204" w:history="1">
        <w:r>
          <w:rPr>
            <w:rFonts w:ascii="仿宋" w:eastAsia="仿宋" w:hAnsi="仿宋" w:cs="仿宋" w:hint="eastAsia"/>
            <w:lang w:eastAsia="zh-CN"/>
          </w:rPr>
          <w:t>(一)、产品/服务定位与特点</w:t>
        </w:r>
        <w:r>
          <w:tab/>
        </w:r>
        <w:r>
          <w:fldChar w:fldCharType="begin"/>
        </w:r>
        <w:r>
          <w:instrText xml:space="preserve"> PAGEREF _Toc31204 \h </w:instrText>
        </w:r>
        <w:r>
          <w:fldChar w:fldCharType="separate"/>
        </w:r>
        <w:r>
          <w:t>51</w:t>
        </w:r>
        <w:r>
          <w:fldChar w:fldCharType="end"/>
        </w:r>
      </w:hyperlink>
    </w:p>
    <w:p>
      <w:pPr>
        <w:pStyle w:val="TOC2"/>
        <w:tabs>
          <w:tab w:val="right" w:leader="dot" w:pos="8306"/>
        </w:tabs>
      </w:pPr>
      <w:hyperlink w:anchor="_Toc28994" w:history="1">
        <w:r>
          <w:rPr>
            <w:rFonts w:ascii="仿宋" w:eastAsia="仿宋" w:hAnsi="仿宋" w:cs="仿宋" w:hint="eastAsia"/>
            <w:lang w:eastAsia="zh-CN"/>
          </w:rPr>
          <w:t>(二)、市场定位与竞争分析</w:t>
        </w:r>
        <w:r>
          <w:tab/>
        </w:r>
        <w:r>
          <w:fldChar w:fldCharType="begin"/>
        </w:r>
        <w:r>
          <w:instrText xml:space="preserve"> PAGEREF _Toc28994 \h </w:instrText>
        </w:r>
        <w:r>
          <w:fldChar w:fldCharType="separate"/>
        </w:r>
        <w:r>
          <w:t>53</w:t>
        </w:r>
        <w:r>
          <w:fldChar w:fldCharType="end"/>
        </w:r>
      </w:hyperlink>
    </w:p>
    <w:p>
      <w:pPr>
        <w:pStyle w:val="TOC2"/>
        <w:tabs>
          <w:tab w:val="right" w:leader="dot" w:pos="8306"/>
        </w:tabs>
      </w:pPr>
      <w:hyperlink w:anchor="_Toc4070" w:history="1">
        <w:r>
          <w:rPr>
            <w:rFonts w:ascii="仿宋" w:eastAsia="仿宋" w:hAnsi="仿宋" w:cs="仿宋" w:hint="eastAsia"/>
            <w:lang w:eastAsia="zh-CN"/>
          </w:rPr>
          <w:t>(三)、营销渠道与策略</w:t>
        </w:r>
        <w:r>
          <w:tab/>
        </w:r>
        <w:r>
          <w:fldChar w:fldCharType="begin"/>
        </w:r>
        <w:r>
          <w:instrText xml:space="preserve"> PAGEREF _Toc4070 \h </w:instrText>
        </w:r>
        <w:r>
          <w:fldChar w:fldCharType="separate"/>
        </w:r>
        <w:r>
          <w:t>54</w:t>
        </w:r>
        <w:r>
          <w:fldChar w:fldCharType="end"/>
        </w:r>
      </w:hyperlink>
    </w:p>
    <w:p>
      <w:pPr>
        <w:pStyle w:val="TOC2"/>
        <w:tabs>
          <w:tab w:val="right" w:leader="dot" w:pos="8306"/>
        </w:tabs>
      </w:pPr>
      <w:hyperlink w:anchor="_Toc18990" w:history="1">
        <w:r>
          <w:rPr>
            <w:rFonts w:ascii="仿宋" w:eastAsia="仿宋" w:hAnsi="仿宋" w:cs="仿宋" w:hint="eastAsia"/>
            <w:lang w:eastAsia="zh-CN"/>
          </w:rPr>
          <w:t>(四)、推广与宣传活动</w:t>
        </w:r>
        <w:r>
          <w:tab/>
        </w:r>
        <w:r>
          <w:fldChar w:fldCharType="begin"/>
        </w:r>
        <w:r>
          <w:instrText xml:space="preserve"> PAGEREF _Toc18990 \h </w:instrText>
        </w:r>
        <w:r>
          <w:fldChar w:fldCharType="separate"/>
        </w:r>
        <w:r>
          <w:t>55</w:t>
        </w:r>
        <w:r>
          <w:fldChar w:fldCharType="end"/>
        </w:r>
      </w:hyperlink>
    </w:p>
    <w:p>
      <w:pPr>
        <w:pStyle w:val="TOC1"/>
        <w:tabs>
          <w:tab w:val="right" w:leader="dot" w:pos="8306"/>
        </w:tabs>
      </w:pPr>
      <w:hyperlink w:anchor="_Toc11112" w:history="1">
        <w:r>
          <w:rPr>
            <w:rFonts w:ascii="仿宋" w:eastAsia="仿宋" w:hAnsi="仿宋" w:cs="仿宋" w:hint="eastAsia"/>
            <w:lang w:eastAsia="zh-CN"/>
          </w:rPr>
          <w:t>十四、供应链管理</w:t>
        </w:r>
        <w:r>
          <w:tab/>
        </w:r>
        <w:r>
          <w:fldChar w:fldCharType="begin"/>
        </w:r>
        <w:r>
          <w:instrText xml:space="preserve"> PAGEREF _Toc11112 \h </w:instrText>
        </w:r>
        <w:r>
          <w:fldChar w:fldCharType="separate"/>
        </w:r>
        <w:r>
          <w:t>60</w:t>
        </w:r>
        <w:r>
          <w:fldChar w:fldCharType="end"/>
        </w:r>
      </w:hyperlink>
    </w:p>
    <w:p>
      <w:pPr>
        <w:pStyle w:val="TOC2"/>
        <w:tabs>
          <w:tab w:val="right" w:leader="dot" w:pos="8306"/>
        </w:tabs>
      </w:pPr>
      <w:hyperlink w:anchor="_Toc8056" w:history="1">
        <w:r>
          <w:rPr>
            <w:rFonts w:ascii="仿宋" w:eastAsia="仿宋" w:hAnsi="仿宋" w:cs="仿宋" w:hint="eastAsia"/>
            <w:lang w:eastAsia="zh-CN"/>
          </w:rPr>
          <w:t>(一)、供应链战略规划</w:t>
        </w:r>
        <w:r>
          <w:tab/>
        </w:r>
        <w:r>
          <w:fldChar w:fldCharType="begin"/>
        </w:r>
        <w:r>
          <w:instrText xml:space="preserve"> PAGEREF _Toc8056 \h </w:instrText>
        </w:r>
        <w:r>
          <w:fldChar w:fldCharType="separate"/>
        </w:r>
        <w:r>
          <w:t>60</w:t>
        </w:r>
        <w:r>
          <w:fldChar w:fldCharType="end"/>
        </w:r>
      </w:hyperlink>
    </w:p>
    <w:p>
      <w:pPr>
        <w:pStyle w:val="TOC2"/>
        <w:tabs>
          <w:tab w:val="right" w:leader="dot" w:pos="8306"/>
        </w:tabs>
      </w:pPr>
      <w:hyperlink w:anchor="_Toc25666" w:history="1">
        <w:r>
          <w:rPr>
            <w:rFonts w:ascii="仿宋" w:eastAsia="仿宋" w:hAnsi="仿宋" w:cs="仿宋" w:hint="eastAsia"/>
            <w:lang w:eastAsia="zh-CN"/>
          </w:rPr>
          <w:t>(二)、供应商选择与合作</w:t>
        </w:r>
        <w:r>
          <w:tab/>
        </w:r>
        <w:r>
          <w:fldChar w:fldCharType="begin"/>
        </w:r>
        <w:r>
          <w:instrText xml:space="preserve"> PAGEREF _Toc25666 \h </w:instrText>
        </w:r>
        <w:r>
          <w:fldChar w:fldCharType="separate"/>
        </w:r>
        <w:r>
          <w:t>62</w:t>
        </w:r>
        <w:r>
          <w:fldChar w:fldCharType="end"/>
        </w:r>
      </w:hyperlink>
    </w:p>
    <w:p>
      <w:pPr>
        <w:pStyle w:val="TOC2"/>
        <w:tabs>
          <w:tab w:val="right" w:leader="dot" w:pos="8306"/>
        </w:tabs>
      </w:pPr>
      <w:hyperlink w:anchor="_Toc14947" w:history="1">
        <w:r>
          <w:rPr>
            <w:rFonts w:ascii="仿宋" w:eastAsia="仿宋" w:hAnsi="仿宋" w:cs="仿宋" w:hint="eastAsia"/>
            <w:lang w:eastAsia="zh-CN"/>
          </w:rPr>
          <w:t>(三)、物流与库存管理</w:t>
        </w:r>
        <w:r>
          <w:tab/>
        </w:r>
        <w:r>
          <w:fldChar w:fldCharType="begin"/>
        </w:r>
        <w:r>
          <w:instrText xml:space="preserve"> PAGEREF _Toc14947 \h </w:instrText>
        </w:r>
        <w:r>
          <w:fldChar w:fldCharType="separate"/>
        </w:r>
        <w:r>
          <w:t>63</w:t>
        </w:r>
        <w:r>
          <w:fldChar w:fldCharType="end"/>
        </w:r>
      </w:hyperlink>
    </w:p>
    <w:p>
      <w:pPr>
        <w:pStyle w:val="TOC1"/>
        <w:tabs>
          <w:tab w:val="right" w:leader="dot" w:pos="8306"/>
        </w:tabs>
      </w:pPr>
      <w:hyperlink w:anchor="_Toc29748" w:history="1">
        <w:r>
          <w:rPr>
            <w:rFonts w:ascii="仿宋" w:eastAsia="仿宋" w:hAnsi="仿宋" w:cs="仿宋" w:hint="eastAsia"/>
            <w:lang w:eastAsia="zh-CN"/>
          </w:rPr>
          <w:t>十五、DTPMP项目治理与监督</w:t>
        </w:r>
        <w:r>
          <w:tab/>
        </w:r>
        <w:r>
          <w:fldChar w:fldCharType="begin"/>
        </w:r>
        <w:r>
          <w:instrText xml:space="preserve"> PAGEREF _Toc29748 \h </w:instrText>
        </w:r>
        <w:r>
          <w:fldChar w:fldCharType="separate"/>
        </w:r>
        <w:r>
          <w:t>64</w:t>
        </w:r>
        <w:r>
          <w:fldChar w:fldCharType="end"/>
        </w:r>
      </w:hyperlink>
    </w:p>
    <w:p>
      <w:pPr>
        <w:pStyle w:val="TOC2"/>
        <w:tabs>
          <w:tab w:val="right" w:leader="dot" w:pos="8306"/>
        </w:tabs>
      </w:pPr>
      <w:hyperlink w:anchor="_Toc21782" w:history="1">
        <w:r>
          <w:rPr>
            <w:rFonts w:ascii="仿宋" w:eastAsia="仿宋" w:hAnsi="仿宋" w:cs="仿宋" w:hint="eastAsia"/>
            <w:lang w:eastAsia="zh-CN"/>
          </w:rPr>
          <w:t>(一)、DTPMP项目治理结构</w:t>
        </w:r>
        <w:r>
          <w:tab/>
        </w:r>
        <w:r>
          <w:fldChar w:fldCharType="begin"/>
        </w:r>
        <w:r>
          <w:instrText xml:space="preserve"> PAGEREF _Toc21782 \h </w:instrText>
        </w:r>
        <w:r>
          <w:fldChar w:fldCharType="separate"/>
        </w:r>
        <w:r>
          <w:t>64</w:t>
        </w:r>
        <w:r>
          <w:fldChar w:fldCharType="end"/>
        </w:r>
      </w:hyperlink>
    </w:p>
    <w:p>
      <w:pPr>
        <w:pStyle w:val="TOC2"/>
        <w:tabs>
          <w:tab w:val="right" w:leader="dot" w:pos="8306"/>
        </w:tabs>
      </w:pPr>
      <w:hyperlink w:anchor="_Toc32419" w:history="1">
        <w:r>
          <w:rPr>
            <w:rFonts w:ascii="仿宋" w:eastAsia="仿宋" w:hAnsi="仿宋" w:cs="仿宋" w:hint="eastAsia"/>
            <w:lang w:eastAsia="zh-CN"/>
          </w:rPr>
          <w:t>(二)、监督与审计</w:t>
        </w:r>
        <w:r>
          <w:tab/>
        </w:r>
        <w:r>
          <w:fldChar w:fldCharType="begin"/>
        </w:r>
        <w:r>
          <w:instrText xml:space="preserve"> PAGEREF _Toc32419 \h </w:instrText>
        </w:r>
        <w:r>
          <w:fldChar w:fldCharType="separate"/>
        </w:r>
        <w:r>
          <w:t>66</w:t>
        </w:r>
        <w:r>
          <w:fldChar w:fldCharType="end"/>
        </w:r>
      </w:hyperlink>
    </w:p>
    <w:p>
      <w:pPr>
        <w:pStyle w:val="TOC1"/>
        <w:tabs>
          <w:tab w:val="right" w:leader="dot" w:pos="8306"/>
        </w:tabs>
      </w:pPr>
      <w:hyperlink w:anchor="_Toc30673" w:history="1">
        <w:r>
          <w:rPr>
            <w:rFonts w:ascii="仿宋" w:eastAsia="仿宋" w:hAnsi="仿宋" w:cs="仿宋" w:hint="eastAsia"/>
            <w:lang w:eastAsia="zh-CN"/>
          </w:rPr>
          <w:t>十六、DTPMP项目变更管理</w:t>
        </w:r>
        <w:r>
          <w:tab/>
        </w:r>
        <w:r>
          <w:fldChar w:fldCharType="begin"/>
        </w:r>
        <w:r>
          <w:instrText xml:space="preserve"> PAGEREF _Toc30673 \h </w:instrText>
        </w:r>
        <w:r>
          <w:fldChar w:fldCharType="separate"/>
        </w:r>
        <w:r>
          <w:t>67</w:t>
        </w:r>
        <w:r>
          <w:fldChar w:fldCharType="end"/>
        </w:r>
      </w:hyperlink>
    </w:p>
    <w:p>
      <w:pPr>
        <w:pStyle w:val="TOC2"/>
        <w:tabs>
          <w:tab w:val="right" w:leader="dot" w:pos="8306"/>
        </w:tabs>
      </w:pPr>
      <w:hyperlink w:anchor="_Toc23417" w:history="1">
        <w:r>
          <w:rPr>
            <w:rFonts w:ascii="仿宋" w:eastAsia="仿宋" w:hAnsi="仿宋" w:cs="仿宋" w:hint="eastAsia"/>
            <w:lang w:eastAsia="zh-CN"/>
          </w:rPr>
          <w:t>(一)、变更申请与评估</w:t>
        </w:r>
        <w:r>
          <w:tab/>
        </w:r>
        <w:r>
          <w:fldChar w:fldCharType="begin"/>
        </w:r>
        <w:r>
          <w:instrText xml:space="preserve"> PAGEREF _Toc23417 \h </w:instrText>
        </w:r>
        <w:r>
          <w:fldChar w:fldCharType="separate"/>
        </w:r>
        <w:r>
          <w:t>67</w:t>
        </w:r>
        <w:r>
          <w:fldChar w:fldCharType="end"/>
        </w:r>
      </w:hyperlink>
    </w:p>
    <w:p>
      <w:pPr>
        <w:pStyle w:val="TOC2"/>
        <w:tabs>
          <w:tab w:val="right" w:leader="dot" w:pos="8306"/>
        </w:tabs>
      </w:pPr>
      <w:hyperlink w:anchor="_Toc28889" w:history="1">
        <w:r>
          <w:rPr>
            <w:rFonts w:ascii="仿宋" w:eastAsia="仿宋" w:hAnsi="仿宋" w:cs="仿宋" w:hint="eastAsia"/>
            <w:lang w:eastAsia="zh-CN"/>
          </w:rPr>
          <w:t>(二)、变更实施与控制</w:t>
        </w:r>
        <w:r>
          <w:tab/>
        </w:r>
        <w:r>
          <w:fldChar w:fldCharType="begin"/>
        </w:r>
        <w:r>
          <w:instrText xml:space="preserve"> PAGEREF _Toc28889 \h </w:instrText>
        </w:r>
        <w:r>
          <w:fldChar w:fldCharType="separate"/>
        </w:r>
        <w:r>
          <w:t>68</w:t>
        </w:r>
        <w:r>
          <w:fldChar w:fldCharType="end"/>
        </w:r>
      </w:hyperlink>
    </w:p>
    <w:p>
      <w:pPr>
        <w:pStyle w:val="TOC1"/>
        <w:tabs>
          <w:tab w:val="right" w:leader="dot" w:pos="8306"/>
        </w:tabs>
      </w:pPr>
      <w:hyperlink w:anchor="_Toc9696" w:history="1">
        <w:r>
          <w:rPr>
            <w:rFonts w:ascii="仿宋" w:eastAsia="仿宋" w:hAnsi="仿宋" w:cs="仿宋" w:hint="eastAsia"/>
            <w:lang w:eastAsia="zh-CN"/>
          </w:rPr>
          <w:t>十七、DTPMP项目实施时间节点</w:t>
        </w:r>
        <w:r>
          <w:tab/>
        </w:r>
        <w:r>
          <w:fldChar w:fldCharType="begin"/>
        </w:r>
        <w:r>
          <w:instrText xml:space="preserve"> PAGEREF _Toc9696 \h </w:instrText>
        </w:r>
        <w:r>
          <w:fldChar w:fldCharType="separate"/>
        </w:r>
        <w:r>
          <w:t>68</w:t>
        </w:r>
        <w:r>
          <w:fldChar w:fldCharType="end"/>
        </w:r>
      </w:hyperlink>
    </w:p>
    <w:p>
      <w:pPr>
        <w:pStyle w:val="TOC2"/>
        <w:tabs>
          <w:tab w:val="right" w:leader="dot" w:pos="8306"/>
        </w:tabs>
      </w:pPr>
      <w:hyperlink w:anchor="_Toc17602" w:history="1">
        <w:r>
          <w:rPr>
            <w:rFonts w:ascii="仿宋" w:eastAsia="仿宋" w:hAnsi="仿宋" w:cs="仿宋" w:hint="eastAsia"/>
            <w:lang w:eastAsia="zh-CN"/>
          </w:rPr>
          <w:t>(一)、DTPMP项目启动阶段时间节点</w:t>
        </w:r>
        <w:r>
          <w:tab/>
        </w:r>
        <w:r>
          <w:fldChar w:fldCharType="begin"/>
        </w:r>
        <w:r>
          <w:instrText xml:space="preserve"> PAGEREF _Toc17602 \h </w:instrText>
        </w:r>
        <w:r>
          <w:fldChar w:fldCharType="separate"/>
        </w:r>
        <w:r>
          <w:t>68</w:t>
        </w:r>
        <w:r>
          <w:fldChar w:fldCharType="end"/>
        </w:r>
      </w:hyperlink>
    </w:p>
    <w:p>
      <w:pPr>
        <w:pStyle w:val="TOC2"/>
        <w:tabs>
          <w:tab w:val="right" w:leader="dot" w:pos="8306"/>
        </w:tabs>
      </w:pPr>
      <w:hyperlink w:anchor="_Toc5610" w:history="1">
        <w:r>
          <w:rPr>
            <w:rFonts w:ascii="仿宋" w:eastAsia="仿宋" w:hAnsi="仿宋" w:cs="仿宋" w:hint="eastAsia"/>
            <w:lang w:eastAsia="zh-CN"/>
          </w:rPr>
          <w:t>(二)、DTPMP项目执行阶段时间节点</w:t>
        </w:r>
        <w:r>
          <w:tab/>
        </w:r>
        <w:r>
          <w:fldChar w:fldCharType="begin"/>
        </w:r>
        <w:r>
          <w:instrText xml:space="preserve"> PAGEREF _Toc5610 \h </w:instrText>
        </w:r>
        <w:r>
          <w:fldChar w:fldCharType="separate"/>
        </w:r>
        <w:r>
          <w:t>69</w:t>
        </w:r>
        <w:r>
          <w:fldChar w:fldCharType="end"/>
        </w:r>
      </w:hyperlink>
    </w:p>
    <w:p>
      <w:pPr>
        <w:pStyle w:val="TOC2"/>
        <w:tabs>
          <w:tab w:val="right" w:leader="dot" w:pos="8306"/>
        </w:tabs>
      </w:pPr>
      <w:hyperlink w:anchor="_Toc8697" w:history="1">
        <w:r>
          <w:rPr>
            <w:rFonts w:ascii="仿宋" w:eastAsia="仿宋" w:hAnsi="仿宋" w:cs="仿宋" w:hint="eastAsia"/>
            <w:lang w:eastAsia="zh-CN"/>
          </w:rPr>
          <w:t>(三)、DTPMP项目完成阶段时间节点</w:t>
        </w:r>
        <w:r>
          <w:tab/>
        </w:r>
        <w:r>
          <w:fldChar w:fldCharType="begin"/>
        </w:r>
        <w:r>
          <w:instrText xml:space="preserve"> PAGEREF _Toc8697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9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DTPMP项目的技术管理特点体现在其创新导向。通过引入最先进的技术趋势和解决方案，DTPMP项目致力于提升科技含量、提高质量和效率水平。这意味着我们将采用最新的工具和方法，确保DTPM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DTPMP项目技术管理的显著特征。通过整合不同领域的技术资源，我们实现了跨学科的协同工作。这有助于优化技术架构，提高整体效能。此外，整合性策略还促进了不同技术团队之间的紧密沟通和高效合作，确保DTPMP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DTPMP项目所采用的技术。通过不断优化技术方案，DTPM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DTPMP项目团队将在DTPMP项目初期识别可能的技术风险，并采取相应的预防和应对措施。通过建立健全的风险评估机制，DTPMP项目能够在实施过程中及时发现并解决潜在的技术问题，保障DTPM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通过这些独特的技术管理特点，我们确信在DTPMP项目中，技术将成为DTPMP项目成功的有力支持。这一深度剖析揭示了技术管理在DTPMP项目实施中的关键作用，为DTPMP项目的技术基础奠定了坚实的基础。</w:t>
      </w:r>
    </w:p>
    <w:p>
      <w:pPr>
        <w:pStyle w:val="Heading2"/>
        <w:ind w:firstLine="560" w:firstLineChars="200"/>
        <w:rPr>
          <w:rFonts w:ascii="仿宋" w:eastAsia="仿宋" w:hAnsi="仿宋" w:cs="仿宋" w:hint="eastAsia"/>
          <w:sz w:val="28"/>
          <w:lang w:eastAsia="zh-CN"/>
        </w:rPr>
      </w:pPr>
      <w:bookmarkStart w:id="4" w:name="_Toc9909"/>
      <w:r>
        <w:rPr>
          <w:rFonts w:ascii="仿宋" w:eastAsia="仿宋" w:hAnsi="仿宋" w:cs="仿宋" w:hint="eastAsia"/>
          <w:sz w:val="28"/>
          <w:lang w:eastAsia="zh-CN"/>
        </w:rPr>
        <w:t>(二)、DTPMP项目工艺技术设计方案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DTPM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DTPMP项目将严格按照相关行业规范要求进行组织。通过有效控制产品质量，DTPMP项目将致力于为顾客提供优质的DTPMP项目产品和良好的服务。这体现了DTPMP项目对于生产活动合规性和质量标准的高度重视，为DTPMP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DTPMP项目注重生态效益和清洁生产原则。DTPMP项目建设将紧密结合地方特色经济发展，与社会经济发展规划和区域环境保护规划方案相协调一致。通过与当地区域自然生态系统的结合，DTPM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DTPMP项目产品具有多样化的客户需求和个性化的特点。因此，DTPMP项目产品规格品种多样，且单批生产数量较小。为满足这一特点，DTPMP项目承办单位将建设先进的柔性制造生产线。通过广泛应用柔性制造技术，DTPMP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总体而言，DTPMP项目采用的技术具有较高的技术含量和自动化水平，处于国内先进水平。这一技术选用不仅体现了对生产效率、质量和环境友好性的高标准要求，同时为DTPMP项目的可持续发展奠定了坚实的基础。</w:t>
      </w:r>
    </w:p>
    <w:p>
      <w:pPr>
        <w:pStyle w:val="Heading2"/>
        <w:ind w:firstLine="560" w:firstLineChars="200"/>
        <w:rPr>
          <w:rFonts w:ascii="仿宋" w:eastAsia="仿宋" w:hAnsi="仿宋" w:cs="仿宋" w:hint="eastAsia"/>
          <w:sz w:val="28"/>
          <w:lang w:eastAsia="zh-CN"/>
        </w:rPr>
      </w:pPr>
      <w:bookmarkStart w:id="5" w:name="_Toc267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为确保DTPMP项目的高效生产和技术实施，我们制定了一套精心设计的设备选型方案，以满足DTPMP项目生产、质量和环保的要求。该方案的主要特点如下：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DTPM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针对DTPMP项目产品的多样性和小批量生产的特点，我们将建设柔性制造生产线。通过在设备选型中考虑柔性制造技术，可以灵活应对不同产品规格和生产需求，实现生产线的高度灵活性和适应性。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75"/>
      <w:r>
        <w:rPr>
          <w:rFonts w:ascii="仿宋" w:eastAsia="仿宋" w:hAnsi="仿宋" w:cs="仿宋" w:hint="eastAsia"/>
          <w:sz w:val="28"/>
          <w:lang w:eastAsia="zh-CN"/>
        </w:rPr>
        <w:t>二、DTPMP项目选址可行性分析</w:t>
      </w:r>
      <w:bookmarkEnd w:id="6"/>
    </w:p>
    <w:p>
      <w:pPr>
        <w:pStyle w:val="Heading2"/>
        <w:rPr>
          <w:rFonts w:ascii="仿宋" w:eastAsia="仿宋" w:hAnsi="仿宋" w:cs="仿宋" w:hint="eastAsia"/>
          <w:lang w:eastAsia="zh-CN"/>
        </w:rPr>
      </w:pPr>
      <w:bookmarkStart w:id="7" w:name="_Toc25902"/>
      <w:r>
        <w:rPr>
          <w:rFonts w:ascii="仿宋" w:eastAsia="仿宋" w:hAnsi="仿宋" w:cs="仿宋" w:hint="eastAsia"/>
          <w:lang w:eastAsia="zh-CN"/>
        </w:rPr>
        <w:t>(一)、DTPMP项目选址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该DTPMP项目选址位于XX省XX市XX区XXX街道</w:t>
      </w:r>
    </w:p>
    <w:p>
      <w:pPr>
        <w:pStyle w:val="Heading2"/>
        <w:ind w:firstLine="560" w:firstLineChars="200"/>
        <w:rPr>
          <w:rFonts w:ascii="仿宋" w:eastAsia="仿宋" w:hAnsi="仿宋" w:cs="仿宋" w:hint="eastAsia"/>
          <w:sz w:val="28"/>
          <w:lang w:eastAsia="zh-CN"/>
        </w:rPr>
      </w:pPr>
      <w:bookmarkStart w:id="8" w:name="_Toc2280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DTPMP项目的征地面积将根据DTPMP项目的实际规模和需求进行精确规划。具体面积XXX平方米，旨在确保DTPMP项目不仅能够满足当前的发展需求，还能够预留空间以适应未来的扩展。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净用地面积是在征地面积基础上去除不可利用面积后的实际可开发用地。具体面积XXX平方米，考虑到环保、交通、安全等多方面因素，以确保DTPMP项目在整体利用效率上达到最优。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DTPMP项目计划建设的建筑总规模具体面积XXX平方米。这一规模的确定综合考虑了DTPMP项目的性质、规模，以及城市规划的相关要求，确保建筑布局与周边环境协调一致。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绿地率是DTPMP项目用地中被规划为绿地的比例。具体面积XXX平方米，旨在通过合理规划绿地，改善DTPMP项目周边环境，提升居民生活质量，并符合城市整体绿化规划。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容积率是用地上可以建设的建筑总体积与用地面积之比。具体面积XXX，通过合理的容积率规划，确保DTPMP项目建筑规模与周边环境和谐共生。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确保DTPMP项目选址与当地城市规划相一致，具体面积XXX平方米。通过与城市规划部门深入沟通，确保DTPMP项目不仅符合城市的整体发展方向，还能够融入城市的发展布局，为城市的长远发展贡献力量。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充分了解并确保DTPMP项目选址符合当地产业政策，具体面积XXX平方米。这包括DTPMP项目对当地经济的促进作用，以及对相关产业的带动效应，确保DTPMP项目与地方政府的产业政策保持一致，促进共赢合作。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用地总体要求必须符合环保和可持续发展的原则，具体面积XXX平方米。通过采用绿色建筑设计、节能减排等措施，确保DTPMP项目在建设和运营过程中对环境的影响最小化，达到可持续发展的要求。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确保DTPMP项目选址具备必要的公共设施配套，具体面积XXX平方米。这包括交通便利性、教育、医疗等基础设施，以提高居民生活品质，使得DTPMP项目选址更具吸引力。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考虑用地总体要求对当地社会稳定性的影响，具体面积XXX平方米。通过深入了解当地社区反馈，确保DTPMP项目的选址和建设过程对当地社会和谐稳定产生积极作用。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DTPMP项目选址不仅符合法规和规划，还在实际操作中具有可行性。这一全面规划将为DTPMP项目的成功实施提供坚实的基础，确保DTPMP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75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DTPM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DTPMP项目的设备规划和空间设计中，我们将采取灵活设备布局的措施。设备布局将根据实际需求进行灵活设计，避免不必要的浪费。通过合理规划设备摆放位置，我们将提高设备的利用率，减少设备间距，以确保DTPM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DTPMP项目内部引入共享设施的概念，例如共享会议室、办公区等。通过这种方式，我们可以减少对资源的重复建设，提高资源共享效率，从而减小DTPM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64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DTPMP项目的总图布置中，我们将不同功能区域进行明确的规划，以最大程度满足DTPM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64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我们首先关注市场因素，包括潜在客户分布、竞争对手位置、市场需求等。通过深入的市场调研，我们能够更准确地评估选址对于市场开拓和产品销售的影响，确保DTPMP项目能够在有利的市场环境中蓬勃发展。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DTPMP项目对环境的影响是综合评价的重要因素之一。我们将详细考虑选址周边的自然环境、生态保护区、水源地等情况，确保DTPMP项目的建设和运营对环境影响最小化，并符合当地的环保法规标准。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对选址的评价还需充分考虑当地政府的产业政策和法规。我们将详细了解DTPMP项目所在地的相关政策，确保DTPMP项目的规划和运营与当地法规相符，降低不必要的法律风险。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考虑到社会稳定性对企业运营的重要性，我们将评估选址地区的社会安全情况、劳工关系、社区反馈等方面，以确保DTPMP项目的建设和运营不会受到社会稳定性的负面影响。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最后，我们将综合考虑用地成本，包括土地购置费用、土地开发成本等。通过对用地成本的详细评估，我们能够做出更为精确的经济效益分析，为DTPMP项目的投资决策提供有力支持。</w:t>
      </w:r>
    </w:p>
    <w:p>
      <w:pPr>
        <w:pStyle w:val="Heading1"/>
        <w:ind w:firstLine="560" w:firstLineChars="200"/>
        <w:rPr>
          <w:rFonts w:ascii="仿宋" w:eastAsia="仿宋" w:hAnsi="仿宋" w:cs="仿宋" w:hint="eastAsia"/>
          <w:sz w:val="28"/>
          <w:lang w:eastAsia="zh-CN"/>
        </w:rPr>
      </w:pPr>
      <w:bookmarkStart w:id="12" w:name="_Toc14832"/>
      <w:r>
        <w:rPr>
          <w:rFonts w:ascii="仿宋" w:eastAsia="仿宋" w:hAnsi="仿宋" w:cs="仿宋" w:hint="eastAsia"/>
          <w:sz w:val="28"/>
          <w:lang w:eastAsia="zh-CN"/>
        </w:rPr>
        <w:t>三、DTPMP项目建设背景及必要性分析</w:t>
      </w:r>
      <w:bookmarkEnd w:id="12"/>
    </w:p>
    <w:p>
      <w:pPr>
        <w:pStyle w:val="Heading2"/>
        <w:rPr>
          <w:rFonts w:ascii="仿宋" w:eastAsia="仿宋" w:hAnsi="仿宋" w:cs="仿宋" w:hint="eastAsia"/>
          <w:lang w:eastAsia="zh-CN"/>
        </w:rPr>
      </w:pPr>
      <w:bookmarkStart w:id="13" w:name="_Toc18291"/>
      <w:r>
        <w:rPr>
          <w:rFonts w:ascii="仿宋" w:eastAsia="仿宋" w:hAnsi="仿宋" w:cs="仿宋" w:hint="eastAsia"/>
          <w:lang w:eastAsia="zh-CN"/>
        </w:rPr>
        <w:t>(一)、DTPMP项目背景分析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TPM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TPMP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我们的背景分析将深入挖掘当前行业的发展趋势，通过对竞争态势的全面审视，找到DTPMP项目在这个潮流中的定位。同时，我们将关注行业内涌现的新兴机遇，以便DTPMP项目更好地融入行业发展的潮流中。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DTPMP项目提供了强大的发展动力。我们将聚焦于行业内最新的技术发展趋势，包括但不限于人工智能、大数据分析、物联网等领域。通过深度的技术研究，我们将确保DTPMP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DTPMP项目发展的源泉。我们将投入更多的精力对市场需求进行深入剖析，超越表面的需求，深入挖掘潜在的市场痛点和机遇。通过对市场需求的细致了解，DTPMP项目将更有针对性地设计解决方案，满足市场的多样化需求，从而更好地促进DTPMP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DTPMP项目战略至关重要。我们将对竞争态势进行更为深入的分析，包括但不限于市场份额、产品特点、客户满意度等多个维度。通过深度的竞争分析，DTPMP项目将能够更准确地把握市场脉搏，制定具有竞争力的DTPMP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DTPMP项目的发展具有直接的影响。我们将进行更为全面的法规和政策分析，了解行业发展中的潜在法律风险和合规挑战。通过充分了解和遵守相关法规，DTPMP项目将确保在法律框架内合法合规运营，为DTPMP项目的稳健发展提供有力支持。</w:t>
      </w:r>
    </w:p>
    <w:p>
      <w:pPr>
        <w:pStyle w:val="Heading2"/>
        <w:ind w:firstLine="560" w:firstLineChars="200"/>
        <w:rPr>
          <w:rFonts w:ascii="仿宋" w:eastAsia="仿宋" w:hAnsi="仿宋" w:cs="仿宋" w:hint="eastAsia"/>
          <w:sz w:val="28"/>
          <w:lang w:eastAsia="zh-CN"/>
        </w:rPr>
      </w:pPr>
      <w:bookmarkStart w:id="14" w:name="_Toc23478"/>
      <w:r>
        <w:rPr>
          <w:rFonts w:ascii="仿宋" w:eastAsia="仿宋" w:hAnsi="仿宋" w:cs="仿宋" w:hint="eastAsia"/>
          <w:sz w:val="28"/>
          <w:lang w:eastAsia="zh-CN"/>
        </w:rPr>
        <w:t>(二)、DTPMP项目建设必要性分析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TPMP项目建设的迫切性源于对行业发展趋势的深刻洞察。我们正处于一个行业变革的时代，科技创新、数字化转型成为企业发展的关键动力。DTPMP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DTPMP项目建设不仅仅是为了跟上潮流，更是为了通过技术创新推动企业的持续发展。通过引入先进的技术和解决方案，DTPMP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DTPMP项目的建设成为必然选择，通过提高产品质量、拓展服务领域，从而在竞争中获得更多的机会。DTPMP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DTPMP项目建设的必要性体现在对客户需求更精准的满足。通过DTPMP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TPMP项目建设的背后是对企业持续创新的追求。只有通过不断创新，企业才能在竞争中立于不败之地。DTPMP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298"/>
      <w:r>
        <w:rPr>
          <w:rFonts w:ascii="仿宋" w:eastAsia="仿宋" w:hAnsi="仿宋" w:cs="仿宋" w:hint="eastAsia"/>
          <w:sz w:val="28"/>
          <w:lang w:eastAsia="zh-CN"/>
        </w:rPr>
        <w:t>四、DTPMP项目绩效评估</w:t>
      </w:r>
      <w:bookmarkEnd w:id="15"/>
    </w:p>
    <w:p>
      <w:pPr>
        <w:pStyle w:val="Heading2"/>
        <w:rPr>
          <w:rFonts w:ascii="仿宋" w:eastAsia="仿宋" w:hAnsi="仿宋" w:cs="仿宋" w:hint="eastAsia"/>
          <w:lang w:eastAsia="zh-CN"/>
        </w:rPr>
      </w:pPr>
      <w:bookmarkStart w:id="16" w:name="_Toc1169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在DTPMP项目中，我们设计了一套全面的绩效评估指标，以确保DTPMP项目的可控和成功交付。这些指标跨足DTPMP项目目标、成本、进度和质量等多个维度，为我们提供了全面洞察DTPMP项目的健康状况。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DTPMP项目目标达成率是我们关注的首要指标。我们设定了明确的目标，并通过定期监测和评估，迅速发现并应对潜在的目标偏差。这为DTPM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成本绩效是另一个核心关注点。通过实际成本与预算成本的对比分析，我们深入了解成本差异的原因，及时调整资源分配，保持DTPMP项目在经济效益方面的合理水平。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DTPMP项目进度作为关键的绩效指标之一，得到了精心的关注。我们制定了详细的DTPMP项目进度计划，并设立了进度符合度指标，确保实际进度与计划进度保持一致。这使我们能够快速发现和解决潜在的进度问题，保持DTPM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TPMP项目绩效的不可或缺的一环。我们引入了一系列的质量标准和客户满意度指标，以确保DTPMP项目交付的成果在质量上达到或超越预期水平。通过持续监测这些指标，我们努力提升DTPMP项目整体质量水平，为DTPMP项目的成功交付提供有力保障。通过这些科学且全面的绩效评估，我们能够更好地引导DTPMP项目的持续改进，确保DTPMP项目目标的顺利达成。</w:t>
      </w:r>
    </w:p>
    <w:p>
      <w:pPr>
        <w:pStyle w:val="Heading2"/>
        <w:ind w:firstLine="560" w:firstLineChars="200"/>
        <w:rPr>
          <w:rFonts w:ascii="仿宋" w:eastAsia="仿宋" w:hAnsi="仿宋" w:cs="仿宋" w:hint="eastAsia"/>
          <w:sz w:val="28"/>
          <w:lang w:eastAsia="zh-CN"/>
        </w:rPr>
      </w:pPr>
      <w:bookmarkStart w:id="17" w:name="_Toc2174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绩效评估是DTPMP项目中的关键环节，为确保DTPMP项目达到预期目标，我们采用了多层次、多维度的绩效评估方法。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DTPMP项目的战略目标对齐，确保每个决策和行动都与DTPMP项目整体目标保持一致。团队会定期召开战略对齐会议，审视当前工作与DTPM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DTPMP项目进度、质量、成本和风险等方面。这些指标通过数据收集和分析，为DTPMP项目管理团队提供了客观的评估依据。例如，我们通过DTPM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绩效评估不仅仅停留在DTPMP项目内部，还考虑了DTPMP项目对外部环境的影响。我们定期进行干系人满意度调查，以了解各利益相关方对DTPMP项目的期望和满意度，并及时做出调整。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https://d.book118.com/997141122030006031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DTPMP项目规划设计方案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B7571"/>
    <w:rsid w:val="20DB75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4112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2024-01-12T11:35:00Z</dcterms:created>
  <dcterms:modified xsi:type="dcterms:W3CDTF">2024-01-12T11:36:00Z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F75F8DB6456F4C5490FA8C89B9C6FE16_11</vt:lpwstr>
  </property>
  <property fmtid="{D5CDD505-2E9C-101B-9397-08002B2CF9AE}" pid="3" name="KSOProductBuildVer">
    <vt:lpwstr>2052-12.1.0.16120</vt:lpwstr>
  </property>
</Properties>
</file>