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大理白族自治州巍山彝族回族自治县2023-2024学年八年级上学期期末物理易错题整理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2012秋•杭州期末）小欢同学用酒精灯将烧瓶中的水加热至沸腾，再用注射器向烧瓶内充气，记录此时的实验现象；小乐同学在水沸腾后移去酒精灯，待水温稍降一些，用注射器抽出烧瓶里的空气，记录此时的实验现象．则小欢同学和小乐同学分别记录的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.水不沸腾、水沸腾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.水沸腾、水沸腾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.水沸腾、水不沸腾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.水不沸腾、水不沸腾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（辽宁省丹东七中八年级（上）期中物理试卷）给体温计消毒，下列方法可行的是（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.用自来水清洗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.在沸水中煮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.用酒精棉擦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.在酒精灯上烧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（甘肃省张掖六中八年级（上）期中物理试卷）分别由不同物质a、b、c组成的三个实心体，它们的体积和质量的关系如图所示，由图可知下列说法正确的是（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.a物质的密度最大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.b物质的密度是0.5×10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.c物质的密度是a的4倍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.c的密度与它们的质量、体积有关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（2020年秋•南宁校级月考）一个挂钟正对着镜子，在镜子里看到挂钟的时间如图所示，则挂钟实际的时间是（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5pt;height:4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.3：25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.3：35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.4：25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.8：35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（2022年山东省济南市学业水平测试物理模拟试卷）小聪同学在使用复读机时，先将自己的声音录了下来，再摁了快放键，则此时播放的声音和他原来的声音相比较（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.音调变低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.音调变高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.响度变大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（宁波模拟）下列图片中模拟了人眼球成像的是（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73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73pt;height:44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in;height:4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70pt;height:4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（山西省太原市八年级（上）期末物理试卷）用手机摄像头扫描图所示的某网站二维码，可快速登录该网站网页访问网络数据．当手机扫描二维码时（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https://d.book118.com/997165120116006032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997165120116006032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