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工艺试验机项目可行性分析报告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79" w:history="1">
        <w:r>
          <w:rPr>
            <w:rFonts w:ascii="仿宋" w:eastAsia="仿宋" w:hAnsi="仿宋" w:cs="仿宋" w:hint="eastAsia"/>
            <w:lang w:eastAsia="zh-CN"/>
          </w:rPr>
          <w:t>序言</w:t>
        </w:r>
        <w:r>
          <w:tab/>
        </w:r>
        <w:r>
          <w:fldChar w:fldCharType="begin"/>
        </w:r>
        <w:r>
          <w:instrText xml:space="preserve"> PAGEREF _Toc28679 \h </w:instrText>
        </w:r>
        <w:r>
          <w:fldChar w:fldCharType="separate"/>
        </w:r>
        <w:r>
          <w:t>3</w:t>
        </w:r>
        <w:r>
          <w:fldChar w:fldCharType="end"/>
        </w:r>
      </w:hyperlink>
    </w:p>
    <w:p>
      <w:pPr>
        <w:pStyle w:val="TOC1"/>
        <w:tabs>
          <w:tab w:val="right" w:leader="dot" w:pos="8306"/>
        </w:tabs>
      </w:pPr>
      <w:hyperlink w:anchor="_Toc18342" w:history="1">
        <w:r>
          <w:rPr>
            <w:rFonts w:ascii="仿宋" w:eastAsia="仿宋" w:hAnsi="仿宋" w:cs="仿宋" w:hint="eastAsia"/>
            <w:lang w:eastAsia="zh-CN"/>
          </w:rPr>
          <w:t>一、运营管理</w:t>
        </w:r>
        <w:r>
          <w:tab/>
        </w:r>
        <w:r>
          <w:fldChar w:fldCharType="begin"/>
        </w:r>
        <w:r>
          <w:instrText xml:space="preserve"> PAGEREF _Toc18342 \h </w:instrText>
        </w:r>
        <w:r>
          <w:fldChar w:fldCharType="separate"/>
        </w:r>
        <w:r>
          <w:t>3</w:t>
        </w:r>
        <w:r>
          <w:fldChar w:fldCharType="end"/>
        </w:r>
      </w:hyperlink>
    </w:p>
    <w:p>
      <w:pPr>
        <w:pStyle w:val="TOC2"/>
        <w:tabs>
          <w:tab w:val="right" w:leader="dot" w:pos="8306"/>
        </w:tabs>
      </w:pPr>
      <w:hyperlink w:anchor="_Toc6722" w:history="1">
        <w:r>
          <w:rPr>
            <w:rFonts w:ascii="仿宋" w:eastAsia="仿宋" w:hAnsi="仿宋" w:cs="仿宋" w:hint="eastAsia"/>
            <w:lang w:eastAsia="zh-CN"/>
          </w:rPr>
          <w:t>(一)、公司经营宗旨</w:t>
        </w:r>
        <w:r>
          <w:tab/>
        </w:r>
        <w:r>
          <w:fldChar w:fldCharType="begin"/>
        </w:r>
        <w:r>
          <w:instrText xml:space="preserve"> PAGEREF _Toc6722 \h </w:instrText>
        </w:r>
        <w:r>
          <w:fldChar w:fldCharType="separate"/>
        </w:r>
        <w:r>
          <w:t>3</w:t>
        </w:r>
        <w:r>
          <w:fldChar w:fldCharType="end"/>
        </w:r>
      </w:hyperlink>
    </w:p>
    <w:p>
      <w:pPr>
        <w:pStyle w:val="TOC2"/>
        <w:tabs>
          <w:tab w:val="right" w:leader="dot" w:pos="8306"/>
        </w:tabs>
      </w:pPr>
      <w:hyperlink w:anchor="_Toc6835" w:history="1">
        <w:r>
          <w:rPr>
            <w:rFonts w:ascii="仿宋" w:eastAsia="仿宋" w:hAnsi="仿宋" w:cs="仿宋" w:hint="eastAsia"/>
            <w:lang w:eastAsia="zh-CN"/>
          </w:rPr>
          <w:t>(二)、公司目标与主职责</w:t>
        </w:r>
        <w:r>
          <w:tab/>
        </w:r>
        <w:r>
          <w:fldChar w:fldCharType="begin"/>
        </w:r>
        <w:r>
          <w:instrText xml:space="preserve"> PAGEREF _Toc6835 \h </w:instrText>
        </w:r>
        <w:r>
          <w:fldChar w:fldCharType="separate"/>
        </w:r>
        <w:r>
          <w:t>3</w:t>
        </w:r>
        <w:r>
          <w:fldChar w:fldCharType="end"/>
        </w:r>
      </w:hyperlink>
    </w:p>
    <w:p>
      <w:pPr>
        <w:pStyle w:val="TOC2"/>
        <w:tabs>
          <w:tab w:val="right" w:leader="dot" w:pos="8306"/>
        </w:tabs>
      </w:pPr>
      <w:hyperlink w:anchor="_Toc25219" w:history="1">
        <w:r>
          <w:rPr>
            <w:rFonts w:ascii="仿宋" w:eastAsia="仿宋" w:hAnsi="仿宋" w:cs="仿宋" w:hint="eastAsia"/>
            <w:lang w:eastAsia="zh-CN"/>
          </w:rPr>
          <w:t>(三)、各部门职责及权限</w:t>
        </w:r>
        <w:r>
          <w:tab/>
        </w:r>
        <w:r>
          <w:fldChar w:fldCharType="begin"/>
        </w:r>
        <w:r>
          <w:instrText xml:space="preserve"> PAGEREF _Toc25219 \h </w:instrText>
        </w:r>
        <w:r>
          <w:fldChar w:fldCharType="separate"/>
        </w:r>
        <w:r>
          <w:t>4</w:t>
        </w:r>
        <w:r>
          <w:fldChar w:fldCharType="end"/>
        </w:r>
      </w:hyperlink>
    </w:p>
    <w:p>
      <w:pPr>
        <w:pStyle w:val="TOC2"/>
        <w:tabs>
          <w:tab w:val="right" w:leader="dot" w:pos="8306"/>
        </w:tabs>
      </w:pPr>
      <w:hyperlink w:anchor="_Toc22997" w:history="1">
        <w:r>
          <w:rPr>
            <w:rFonts w:ascii="仿宋" w:eastAsia="仿宋" w:hAnsi="仿宋" w:cs="仿宋" w:hint="eastAsia"/>
            <w:lang w:eastAsia="zh-CN"/>
          </w:rPr>
          <w:t>(四)、财务会计制度</w:t>
        </w:r>
        <w:r>
          <w:tab/>
        </w:r>
        <w:r>
          <w:fldChar w:fldCharType="begin"/>
        </w:r>
        <w:r>
          <w:instrText xml:space="preserve"> PAGEREF _Toc22997 \h </w:instrText>
        </w:r>
        <w:r>
          <w:fldChar w:fldCharType="separate"/>
        </w:r>
        <w:r>
          <w:t>8</w:t>
        </w:r>
        <w:r>
          <w:fldChar w:fldCharType="end"/>
        </w:r>
      </w:hyperlink>
    </w:p>
    <w:p>
      <w:pPr>
        <w:pStyle w:val="TOC1"/>
        <w:tabs>
          <w:tab w:val="right" w:leader="dot" w:pos="8306"/>
        </w:tabs>
      </w:pPr>
      <w:hyperlink w:anchor="_Toc18700" w:history="1">
        <w:r>
          <w:rPr>
            <w:rFonts w:ascii="仿宋" w:eastAsia="仿宋" w:hAnsi="仿宋" w:cs="仿宋" w:hint="eastAsia"/>
            <w:lang w:eastAsia="zh-CN"/>
          </w:rPr>
          <w:t>二、建设内容与产品方案</w:t>
        </w:r>
        <w:r>
          <w:tab/>
        </w:r>
        <w:r>
          <w:fldChar w:fldCharType="begin"/>
        </w:r>
        <w:r>
          <w:instrText xml:space="preserve"> PAGEREF _Toc18700 \h </w:instrText>
        </w:r>
        <w:r>
          <w:fldChar w:fldCharType="separate"/>
        </w:r>
        <w:r>
          <w:t>10</w:t>
        </w:r>
        <w:r>
          <w:fldChar w:fldCharType="end"/>
        </w:r>
      </w:hyperlink>
    </w:p>
    <w:p>
      <w:pPr>
        <w:pStyle w:val="TOC2"/>
        <w:tabs>
          <w:tab w:val="right" w:leader="dot" w:pos="8306"/>
        </w:tabs>
      </w:pPr>
      <w:hyperlink w:anchor="_Toc30611" w:history="1">
        <w:r>
          <w:rPr>
            <w:rFonts w:ascii="仿宋" w:eastAsia="仿宋" w:hAnsi="仿宋" w:cs="仿宋" w:hint="eastAsia"/>
            <w:lang w:eastAsia="zh-CN"/>
          </w:rPr>
          <w:t>(一)、建设规模及主要建设内容</w:t>
        </w:r>
        <w:r>
          <w:tab/>
        </w:r>
        <w:r>
          <w:fldChar w:fldCharType="begin"/>
        </w:r>
        <w:r>
          <w:instrText xml:space="preserve"> PAGEREF _Toc30611 \h </w:instrText>
        </w:r>
        <w:r>
          <w:fldChar w:fldCharType="separate"/>
        </w:r>
        <w:r>
          <w:t>10</w:t>
        </w:r>
        <w:r>
          <w:fldChar w:fldCharType="end"/>
        </w:r>
      </w:hyperlink>
    </w:p>
    <w:p>
      <w:pPr>
        <w:pStyle w:val="TOC2"/>
        <w:tabs>
          <w:tab w:val="right" w:leader="dot" w:pos="8306"/>
        </w:tabs>
      </w:pPr>
      <w:hyperlink w:anchor="_Toc17507" w:history="1">
        <w:r>
          <w:rPr>
            <w:rFonts w:ascii="仿宋" w:eastAsia="仿宋" w:hAnsi="仿宋" w:cs="仿宋" w:hint="eastAsia"/>
            <w:lang w:eastAsia="zh-CN"/>
          </w:rPr>
          <w:t>(二)、工艺试验机产品规划方案及生产纲领</w:t>
        </w:r>
        <w:r>
          <w:tab/>
        </w:r>
        <w:r>
          <w:fldChar w:fldCharType="begin"/>
        </w:r>
        <w:r>
          <w:instrText xml:space="preserve"> PAGEREF _Toc17507 \h </w:instrText>
        </w:r>
        <w:r>
          <w:fldChar w:fldCharType="separate"/>
        </w:r>
        <w:r>
          <w:t>10</w:t>
        </w:r>
        <w:r>
          <w:fldChar w:fldCharType="end"/>
        </w:r>
      </w:hyperlink>
    </w:p>
    <w:p>
      <w:pPr>
        <w:pStyle w:val="TOC1"/>
        <w:tabs>
          <w:tab w:val="right" w:leader="dot" w:pos="8306"/>
        </w:tabs>
      </w:pPr>
      <w:hyperlink w:anchor="_Toc11766" w:history="1">
        <w:r>
          <w:rPr>
            <w:rFonts w:ascii="仿宋" w:eastAsia="仿宋" w:hAnsi="仿宋" w:cs="仿宋" w:hint="eastAsia"/>
            <w:lang w:eastAsia="zh-CN"/>
          </w:rPr>
          <w:t>三、工艺试验机行业发展分析</w:t>
        </w:r>
        <w:r>
          <w:tab/>
        </w:r>
        <w:r>
          <w:fldChar w:fldCharType="begin"/>
        </w:r>
        <w:r>
          <w:instrText xml:space="preserve"> PAGEREF _Toc11766 \h </w:instrText>
        </w:r>
        <w:r>
          <w:fldChar w:fldCharType="separate"/>
        </w:r>
        <w:r>
          <w:t>11</w:t>
        </w:r>
        <w:r>
          <w:fldChar w:fldCharType="end"/>
        </w:r>
      </w:hyperlink>
    </w:p>
    <w:p>
      <w:pPr>
        <w:pStyle w:val="TOC2"/>
        <w:tabs>
          <w:tab w:val="right" w:leader="dot" w:pos="8306"/>
        </w:tabs>
      </w:pPr>
      <w:hyperlink w:anchor="_Toc13736" w:history="1">
        <w:r>
          <w:rPr>
            <w:rFonts w:ascii="仿宋" w:eastAsia="仿宋" w:hAnsi="仿宋" w:cs="仿宋" w:hint="eastAsia"/>
            <w:lang w:eastAsia="zh-CN"/>
          </w:rPr>
          <w:t>(一)、工艺试验机行业发展总体概况</w:t>
        </w:r>
        <w:r>
          <w:tab/>
        </w:r>
        <w:r>
          <w:fldChar w:fldCharType="begin"/>
        </w:r>
        <w:r>
          <w:instrText xml:space="preserve"> PAGEREF _Toc13736 \h </w:instrText>
        </w:r>
        <w:r>
          <w:fldChar w:fldCharType="separate"/>
        </w:r>
        <w:r>
          <w:t>11</w:t>
        </w:r>
        <w:r>
          <w:fldChar w:fldCharType="end"/>
        </w:r>
      </w:hyperlink>
    </w:p>
    <w:p>
      <w:pPr>
        <w:pStyle w:val="TOC2"/>
        <w:tabs>
          <w:tab w:val="right" w:leader="dot" w:pos="8306"/>
        </w:tabs>
      </w:pPr>
      <w:hyperlink w:anchor="_Toc29703" w:history="1">
        <w:r>
          <w:rPr>
            <w:rFonts w:ascii="仿宋" w:eastAsia="仿宋" w:hAnsi="仿宋" w:cs="仿宋" w:hint="eastAsia"/>
            <w:lang w:eastAsia="zh-CN"/>
          </w:rPr>
          <w:t>(二)、工艺试验机行业发展背景</w:t>
        </w:r>
        <w:r>
          <w:tab/>
        </w:r>
        <w:r>
          <w:fldChar w:fldCharType="begin"/>
        </w:r>
        <w:r>
          <w:instrText xml:space="preserve"> PAGEREF _Toc29703 \h </w:instrText>
        </w:r>
        <w:r>
          <w:fldChar w:fldCharType="separate"/>
        </w:r>
        <w:r>
          <w:t>11</w:t>
        </w:r>
        <w:r>
          <w:fldChar w:fldCharType="end"/>
        </w:r>
      </w:hyperlink>
    </w:p>
    <w:p>
      <w:pPr>
        <w:pStyle w:val="TOC2"/>
        <w:tabs>
          <w:tab w:val="right" w:leader="dot" w:pos="8306"/>
        </w:tabs>
      </w:pPr>
      <w:hyperlink w:anchor="_Toc4218" w:history="1">
        <w:r>
          <w:rPr>
            <w:rFonts w:ascii="仿宋" w:eastAsia="仿宋" w:hAnsi="仿宋" w:cs="仿宋" w:hint="eastAsia"/>
            <w:lang w:eastAsia="zh-CN"/>
          </w:rPr>
          <w:t>(三)、工艺试验机行业发展前景</w:t>
        </w:r>
        <w:r>
          <w:tab/>
        </w:r>
        <w:r>
          <w:fldChar w:fldCharType="begin"/>
        </w:r>
        <w:r>
          <w:instrText xml:space="preserve"> PAGEREF _Toc4218 \h </w:instrText>
        </w:r>
        <w:r>
          <w:fldChar w:fldCharType="separate"/>
        </w:r>
        <w:r>
          <w:t>12</w:t>
        </w:r>
        <w:r>
          <w:fldChar w:fldCharType="end"/>
        </w:r>
      </w:hyperlink>
    </w:p>
    <w:p>
      <w:pPr>
        <w:pStyle w:val="TOC1"/>
        <w:tabs>
          <w:tab w:val="right" w:leader="dot" w:pos="8306"/>
        </w:tabs>
      </w:pPr>
      <w:hyperlink w:anchor="_Toc27808" w:history="1">
        <w:r>
          <w:rPr>
            <w:rFonts w:ascii="仿宋" w:eastAsia="仿宋" w:hAnsi="仿宋" w:cs="仿宋" w:hint="eastAsia"/>
            <w:lang w:eastAsia="zh-CN"/>
          </w:rPr>
          <w:t>四、工艺试验机企业概貌</w:t>
        </w:r>
        <w:r>
          <w:tab/>
        </w:r>
        <w:r>
          <w:fldChar w:fldCharType="begin"/>
        </w:r>
        <w:r>
          <w:instrText xml:space="preserve"> PAGEREF _Toc27808 \h </w:instrText>
        </w:r>
        <w:r>
          <w:fldChar w:fldCharType="separate"/>
        </w:r>
        <w:r>
          <w:t>12</w:t>
        </w:r>
        <w:r>
          <w:fldChar w:fldCharType="end"/>
        </w:r>
      </w:hyperlink>
    </w:p>
    <w:p>
      <w:pPr>
        <w:pStyle w:val="TOC2"/>
        <w:tabs>
          <w:tab w:val="right" w:leader="dot" w:pos="8306"/>
        </w:tabs>
      </w:pPr>
      <w:hyperlink w:anchor="_Toc23326" w:history="1">
        <w:r>
          <w:rPr>
            <w:rFonts w:ascii="仿宋" w:eastAsia="仿宋" w:hAnsi="仿宋" w:cs="仿宋" w:hint="eastAsia"/>
            <w:lang w:eastAsia="zh-CN"/>
          </w:rPr>
          <w:t>(一)、工艺试验机企业基础信息</w:t>
        </w:r>
        <w:r>
          <w:tab/>
        </w:r>
        <w:r>
          <w:fldChar w:fldCharType="begin"/>
        </w:r>
        <w:r>
          <w:instrText xml:space="preserve"> PAGEREF _Toc23326 \h </w:instrText>
        </w:r>
        <w:r>
          <w:fldChar w:fldCharType="separate"/>
        </w:r>
        <w:r>
          <w:t>12</w:t>
        </w:r>
        <w:r>
          <w:fldChar w:fldCharType="end"/>
        </w:r>
      </w:hyperlink>
    </w:p>
    <w:p>
      <w:pPr>
        <w:pStyle w:val="TOC2"/>
        <w:tabs>
          <w:tab w:val="right" w:leader="dot" w:pos="8306"/>
        </w:tabs>
      </w:pPr>
      <w:hyperlink w:anchor="_Toc124" w:history="1">
        <w:r>
          <w:rPr>
            <w:rFonts w:ascii="仿宋" w:eastAsia="仿宋" w:hAnsi="仿宋" w:cs="仿宋" w:hint="eastAsia"/>
            <w:lang w:eastAsia="zh-CN"/>
          </w:rPr>
          <w:t>(二)、工艺试验机企业简要介绍</w:t>
        </w:r>
        <w:r>
          <w:tab/>
        </w:r>
        <w:r>
          <w:fldChar w:fldCharType="begin"/>
        </w:r>
        <w:r>
          <w:instrText xml:space="preserve"> PAGEREF _Toc124 \h </w:instrText>
        </w:r>
        <w:r>
          <w:fldChar w:fldCharType="separate"/>
        </w:r>
        <w:r>
          <w:t>13</w:t>
        </w:r>
        <w:r>
          <w:fldChar w:fldCharType="end"/>
        </w:r>
      </w:hyperlink>
    </w:p>
    <w:p>
      <w:pPr>
        <w:pStyle w:val="TOC2"/>
        <w:tabs>
          <w:tab w:val="right" w:leader="dot" w:pos="8306"/>
        </w:tabs>
      </w:pPr>
      <w:hyperlink w:anchor="_Toc4298" w:history="1">
        <w:r>
          <w:rPr>
            <w:rFonts w:ascii="仿宋" w:eastAsia="仿宋" w:hAnsi="仿宋" w:cs="仿宋" w:hint="eastAsia"/>
            <w:lang w:eastAsia="zh-CN"/>
          </w:rPr>
          <w:t>(三)、企业竞争优势概览</w:t>
        </w:r>
        <w:r>
          <w:tab/>
        </w:r>
        <w:r>
          <w:fldChar w:fldCharType="begin"/>
        </w:r>
        <w:r>
          <w:instrText xml:space="preserve"> PAGEREF _Toc4298 \h </w:instrText>
        </w:r>
        <w:r>
          <w:fldChar w:fldCharType="separate"/>
        </w:r>
        <w:r>
          <w:t>13</w:t>
        </w:r>
        <w:r>
          <w:fldChar w:fldCharType="end"/>
        </w:r>
      </w:hyperlink>
    </w:p>
    <w:p>
      <w:pPr>
        <w:pStyle w:val="TOC2"/>
        <w:tabs>
          <w:tab w:val="right" w:leader="dot" w:pos="8306"/>
        </w:tabs>
      </w:pPr>
      <w:hyperlink w:anchor="_Toc9688" w:history="1">
        <w:r>
          <w:rPr>
            <w:rFonts w:ascii="仿宋" w:eastAsia="仿宋" w:hAnsi="仿宋" w:cs="仿宋" w:hint="eastAsia"/>
            <w:lang w:eastAsia="zh-CN"/>
          </w:rPr>
          <w:t>(四)、工艺试验机企业财务数据要略</w:t>
        </w:r>
        <w:r>
          <w:tab/>
        </w:r>
        <w:r>
          <w:fldChar w:fldCharType="begin"/>
        </w:r>
        <w:r>
          <w:instrText xml:space="preserve"> PAGEREF _Toc9688 \h </w:instrText>
        </w:r>
        <w:r>
          <w:fldChar w:fldCharType="separate"/>
        </w:r>
        <w:r>
          <w:t>14</w:t>
        </w:r>
        <w:r>
          <w:fldChar w:fldCharType="end"/>
        </w:r>
      </w:hyperlink>
    </w:p>
    <w:p>
      <w:pPr>
        <w:pStyle w:val="TOC2"/>
        <w:tabs>
          <w:tab w:val="right" w:leader="dot" w:pos="8306"/>
        </w:tabs>
      </w:pPr>
      <w:hyperlink w:anchor="_Toc32567" w:history="1">
        <w:r>
          <w:rPr>
            <w:rFonts w:ascii="仿宋" w:eastAsia="仿宋" w:hAnsi="仿宋" w:cs="仿宋" w:hint="eastAsia"/>
            <w:lang w:eastAsia="zh-CN"/>
          </w:rPr>
          <w:t>(五)、核心团队成员简述</w:t>
        </w:r>
        <w:r>
          <w:tab/>
        </w:r>
        <w:r>
          <w:fldChar w:fldCharType="begin"/>
        </w:r>
        <w:r>
          <w:instrText xml:space="preserve"> PAGEREF _Toc32567 \h </w:instrText>
        </w:r>
        <w:r>
          <w:fldChar w:fldCharType="separate"/>
        </w:r>
        <w:r>
          <w:t>15</w:t>
        </w:r>
        <w:r>
          <w:fldChar w:fldCharType="end"/>
        </w:r>
      </w:hyperlink>
    </w:p>
    <w:p>
      <w:pPr>
        <w:pStyle w:val="TOC2"/>
        <w:tabs>
          <w:tab w:val="right" w:leader="dot" w:pos="8306"/>
        </w:tabs>
      </w:pPr>
      <w:hyperlink w:anchor="_Toc10801" w:history="1">
        <w:r>
          <w:rPr>
            <w:rFonts w:ascii="仿宋" w:eastAsia="仿宋" w:hAnsi="仿宋" w:cs="仿宋" w:hint="eastAsia"/>
            <w:lang w:eastAsia="zh-CN"/>
          </w:rPr>
          <w:t>(六)、工艺试验机企业经营宗旨阐述</w:t>
        </w:r>
        <w:r>
          <w:tab/>
        </w:r>
        <w:r>
          <w:fldChar w:fldCharType="begin"/>
        </w:r>
        <w:r>
          <w:instrText xml:space="preserve"> PAGEREF _Toc10801 \h </w:instrText>
        </w:r>
        <w:r>
          <w:fldChar w:fldCharType="separate"/>
        </w:r>
        <w:r>
          <w:t>16</w:t>
        </w:r>
        <w:r>
          <w:fldChar w:fldCharType="end"/>
        </w:r>
      </w:hyperlink>
    </w:p>
    <w:p>
      <w:pPr>
        <w:pStyle w:val="TOC2"/>
        <w:tabs>
          <w:tab w:val="right" w:leader="dot" w:pos="8306"/>
        </w:tabs>
      </w:pPr>
      <w:hyperlink w:anchor="_Toc16880" w:history="1">
        <w:r>
          <w:rPr>
            <w:rFonts w:ascii="仿宋" w:eastAsia="仿宋" w:hAnsi="仿宋" w:cs="仿宋" w:hint="eastAsia"/>
            <w:lang w:eastAsia="zh-CN"/>
          </w:rPr>
          <w:t>(七)、工艺试验机企业未来发展规划</w:t>
        </w:r>
        <w:r>
          <w:tab/>
        </w:r>
        <w:r>
          <w:fldChar w:fldCharType="begin"/>
        </w:r>
        <w:r>
          <w:instrText xml:space="preserve"> PAGEREF _Toc16880 \h </w:instrText>
        </w:r>
        <w:r>
          <w:fldChar w:fldCharType="separate"/>
        </w:r>
        <w:r>
          <w:t>16</w:t>
        </w:r>
        <w:r>
          <w:fldChar w:fldCharType="end"/>
        </w:r>
      </w:hyperlink>
    </w:p>
    <w:p>
      <w:pPr>
        <w:pStyle w:val="TOC1"/>
        <w:tabs>
          <w:tab w:val="right" w:leader="dot" w:pos="8306"/>
        </w:tabs>
      </w:pPr>
      <w:hyperlink w:anchor="_Toc14049" w:history="1">
        <w:r>
          <w:rPr>
            <w:rFonts w:ascii="仿宋" w:eastAsia="仿宋" w:hAnsi="仿宋" w:cs="仿宋" w:hint="eastAsia"/>
            <w:lang w:eastAsia="zh-CN"/>
          </w:rPr>
          <w:t>五、法人治理</w:t>
        </w:r>
        <w:r>
          <w:tab/>
        </w:r>
        <w:r>
          <w:fldChar w:fldCharType="begin"/>
        </w:r>
        <w:r>
          <w:instrText xml:space="preserve"> PAGEREF _Toc14049 \h </w:instrText>
        </w:r>
        <w:r>
          <w:fldChar w:fldCharType="separate"/>
        </w:r>
        <w:r>
          <w:t>18</w:t>
        </w:r>
        <w:r>
          <w:fldChar w:fldCharType="end"/>
        </w:r>
      </w:hyperlink>
    </w:p>
    <w:p>
      <w:pPr>
        <w:pStyle w:val="TOC2"/>
        <w:tabs>
          <w:tab w:val="right" w:leader="dot" w:pos="8306"/>
        </w:tabs>
      </w:pPr>
      <w:hyperlink w:anchor="_Toc20728" w:history="1">
        <w:r>
          <w:rPr>
            <w:rFonts w:ascii="仿宋" w:eastAsia="仿宋" w:hAnsi="仿宋" w:cs="仿宋" w:hint="eastAsia"/>
            <w:lang w:eastAsia="zh-CN"/>
          </w:rPr>
          <w:t>(一)、股东权利及义务</w:t>
        </w:r>
        <w:r>
          <w:tab/>
        </w:r>
        <w:r>
          <w:fldChar w:fldCharType="begin"/>
        </w:r>
        <w:r>
          <w:instrText xml:space="preserve"> PAGEREF _Toc20728 \h </w:instrText>
        </w:r>
        <w:r>
          <w:fldChar w:fldCharType="separate"/>
        </w:r>
        <w:r>
          <w:t>18</w:t>
        </w:r>
        <w:r>
          <w:fldChar w:fldCharType="end"/>
        </w:r>
      </w:hyperlink>
    </w:p>
    <w:p>
      <w:pPr>
        <w:pStyle w:val="TOC2"/>
        <w:tabs>
          <w:tab w:val="right" w:leader="dot" w:pos="8306"/>
        </w:tabs>
      </w:pPr>
      <w:hyperlink w:anchor="_Toc20388" w:history="1">
        <w:r>
          <w:rPr>
            <w:rFonts w:ascii="仿宋" w:eastAsia="仿宋" w:hAnsi="仿宋" w:cs="仿宋" w:hint="eastAsia"/>
            <w:lang w:eastAsia="zh-CN"/>
          </w:rPr>
          <w:t>(二)、董事</w:t>
        </w:r>
        <w:r>
          <w:tab/>
        </w:r>
        <w:r>
          <w:fldChar w:fldCharType="begin"/>
        </w:r>
        <w:r>
          <w:instrText xml:space="preserve"> PAGEREF _Toc20388 \h </w:instrText>
        </w:r>
        <w:r>
          <w:fldChar w:fldCharType="separate"/>
        </w:r>
        <w:r>
          <w:t>21</w:t>
        </w:r>
        <w:r>
          <w:fldChar w:fldCharType="end"/>
        </w:r>
      </w:hyperlink>
    </w:p>
    <w:p>
      <w:pPr>
        <w:pStyle w:val="TOC2"/>
        <w:tabs>
          <w:tab w:val="right" w:leader="dot" w:pos="8306"/>
        </w:tabs>
      </w:pPr>
      <w:hyperlink w:anchor="_Toc1468" w:history="1">
        <w:r>
          <w:rPr>
            <w:rFonts w:ascii="仿宋" w:eastAsia="仿宋" w:hAnsi="仿宋" w:cs="仿宋" w:hint="eastAsia"/>
            <w:lang w:eastAsia="zh-CN"/>
          </w:rPr>
          <w:t>(三)、高级管理人员</w:t>
        </w:r>
        <w:r>
          <w:tab/>
        </w:r>
        <w:r>
          <w:fldChar w:fldCharType="begin"/>
        </w:r>
        <w:r>
          <w:instrText xml:space="preserve"> PAGEREF _Toc1468 \h </w:instrText>
        </w:r>
        <w:r>
          <w:fldChar w:fldCharType="separate"/>
        </w:r>
        <w:r>
          <w:t>24</w:t>
        </w:r>
        <w:r>
          <w:fldChar w:fldCharType="end"/>
        </w:r>
      </w:hyperlink>
    </w:p>
    <w:p>
      <w:pPr>
        <w:pStyle w:val="TOC2"/>
        <w:tabs>
          <w:tab w:val="right" w:leader="dot" w:pos="8306"/>
        </w:tabs>
      </w:pPr>
      <w:hyperlink w:anchor="_Toc16977" w:history="1">
        <w:r>
          <w:rPr>
            <w:rFonts w:ascii="仿宋" w:eastAsia="仿宋" w:hAnsi="仿宋" w:cs="仿宋" w:hint="eastAsia"/>
            <w:lang w:eastAsia="zh-CN"/>
          </w:rPr>
          <w:t>(四)、监事</w:t>
        </w:r>
        <w:r>
          <w:tab/>
        </w:r>
        <w:r>
          <w:fldChar w:fldCharType="begin"/>
        </w:r>
        <w:r>
          <w:instrText xml:space="preserve"> PAGEREF _Toc16977 \h </w:instrText>
        </w:r>
        <w:r>
          <w:fldChar w:fldCharType="separate"/>
        </w:r>
        <w:r>
          <w:t>25</w:t>
        </w:r>
        <w:r>
          <w:fldChar w:fldCharType="end"/>
        </w:r>
      </w:hyperlink>
    </w:p>
    <w:p>
      <w:pPr>
        <w:pStyle w:val="TOC1"/>
        <w:tabs>
          <w:tab w:val="right" w:leader="dot" w:pos="8306"/>
        </w:tabs>
      </w:pPr>
      <w:hyperlink w:anchor="_Toc20585" w:history="1">
        <w:r>
          <w:rPr>
            <w:rFonts w:ascii="仿宋" w:eastAsia="仿宋" w:hAnsi="仿宋" w:cs="仿宋" w:hint="eastAsia"/>
            <w:lang w:eastAsia="zh-CN"/>
          </w:rPr>
          <w:t>六、项目招标方案及组织管理</w:t>
        </w:r>
        <w:r>
          <w:tab/>
        </w:r>
        <w:r>
          <w:fldChar w:fldCharType="begin"/>
        </w:r>
        <w:r>
          <w:instrText xml:space="preserve"> PAGEREF _Toc20585 \h </w:instrText>
        </w:r>
        <w:r>
          <w:fldChar w:fldCharType="separate"/>
        </w:r>
        <w:r>
          <w:t>26</w:t>
        </w:r>
        <w:r>
          <w:fldChar w:fldCharType="end"/>
        </w:r>
      </w:hyperlink>
    </w:p>
    <w:p>
      <w:pPr>
        <w:pStyle w:val="TOC2"/>
        <w:tabs>
          <w:tab w:val="right" w:leader="dot" w:pos="8306"/>
        </w:tabs>
      </w:pPr>
      <w:hyperlink w:anchor="_Toc31050" w:history="1">
        <w:r>
          <w:rPr>
            <w:rFonts w:ascii="仿宋" w:eastAsia="仿宋" w:hAnsi="仿宋" w:cs="仿宋" w:hint="eastAsia"/>
            <w:lang w:eastAsia="zh-CN"/>
          </w:rPr>
          <w:t>(一)、项目建设管理</w:t>
        </w:r>
        <w:r>
          <w:tab/>
        </w:r>
        <w:r>
          <w:fldChar w:fldCharType="begin"/>
        </w:r>
        <w:r>
          <w:instrText xml:space="preserve"> PAGEREF _Toc31050 \h </w:instrText>
        </w:r>
        <w:r>
          <w:fldChar w:fldCharType="separate"/>
        </w:r>
        <w:r>
          <w:t>26</w:t>
        </w:r>
        <w:r>
          <w:fldChar w:fldCharType="end"/>
        </w:r>
      </w:hyperlink>
    </w:p>
    <w:p>
      <w:pPr>
        <w:pStyle w:val="TOC2"/>
        <w:tabs>
          <w:tab w:val="right" w:leader="dot" w:pos="8306"/>
        </w:tabs>
      </w:pPr>
      <w:hyperlink w:anchor="_Toc26911" w:history="1">
        <w:r>
          <w:rPr>
            <w:rFonts w:ascii="仿宋" w:eastAsia="仿宋" w:hAnsi="仿宋" w:cs="仿宋" w:hint="eastAsia"/>
            <w:lang w:eastAsia="zh-CN"/>
          </w:rPr>
          <w:t>(二)、招投标初步方案</w:t>
        </w:r>
        <w:r>
          <w:tab/>
        </w:r>
        <w:r>
          <w:fldChar w:fldCharType="begin"/>
        </w:r>
        <w:r>
          <w:instrText xml:space="preserve"> PAGEREF _Toc26911 \h </w:instrText>
        </w:r>
        <w:r>
          <w:fldChar w:fldCharType="separate"/>
        </w:r>
        <w:r>
          <w:t>28</w:t>
        </w:r>
        <w:r>
          <w:fldChar w:fldCharType="end"/>
        </w:r>
      </w:hyperlink>
    </w:p>
    <w:p>
      <w:pPr>
        <w:pStyle w:val="TOC2"/>
        <w:tabs>
          <w:tab w:val="right" w:leader="dot" w:pos="8306"/>
        </w:tabs>
      </w:pPr>
      <w:hyperlink w:anchor="_Toc28266" w:history="1">
        <w:r>
          <w:rPr>
            <w:rFonts w:ascii="仿宋" w:eastAsia="仿宋" w:hAnsi="仿宋" w:cs="仿宋" w:hint="eastAsia"/>
            <w:lang w:eastAsia="zh-CN"/>
          </w:rPr>
          <w:t>(三)、工程评标</w:t>
        </w:r>
        <w:r>
          <w:tab/>
        </w:r>
        <w:r>
          <w:fldChar w:fldCharType="begin"/>
        </w:r>
        <w:r>
          <w:instrText xml:space="preserve"> PAGEREF _Toc28266 \h </w:instrText>
        </w:r>
        <w:r>
          <w:fldChar w:fldCharType="separate"/>
        </w:r>
        <w:r>
          <w:t>29</w:t>
        </w:r>
        <w:r>
          <w:fldChar w:fldCharType="end"/>
        </w:r>
      </w:hyperlink>
    </w:p>
    <w:p>
      <w:pPr>
        <w:pStyle w:val="TOC2"/>
        <w:tabs>
          <w:tab w:val="right" w:leader="dot" w:pos="8306"/>
        </w:tabs>
      </w:pPr>
      <w:hyperlink w:anchor="_Toc25499" w:history="1">
        <w:r>
          <w:rPr>
            <w:rFonts w:ascii="仿宋" w:eastAsia="仿宋" w:hAnsi="仿宋" w:cs="仿宋" w:hint="eastAsia"/>
            <w:lang w:eastAsia="zh-CN"/>
          </w:rPr>
          <w:t>(四)、项目组织机构与人力资源配置</w:t>
        </w:r>
        <w:r>
          <w:tab/>
        </w:r>
        <w:r>
          <w:fldChar w:fldCharType="begin"/>
        </w:r>
        <w:r>
          <w:instrText xml:space="preserve"> PAGEREF _Toc25499 \h </w:instrText>
        </w:r>
        <w:r>
          <w:fldChar w:fldCharType="separate"/>
        </w:r>
        <w:r>
          <w:t>30</w:t>
        </w:r>
        <w:r>
          <w:fldChar w:fldCharType="end"/>
        </w:r>
      </w:hyperlink>
    </w:p>
    <w:p>
      <w:pPr>
        <w:pStyle w:val="TOC1"/>
        <w:tabs>
          <w:tab w:val="right" w:leader="dot" w:pos="8306"/>
        </w:tabs>
      </w:pPr>
      <w:hyperlink w:anchor="_Toc10882" w:history="1">
        <w:r>
          <w:rPr>
            <w:rFonts w:ascii="仿宋" w:eastAsia="仿宋" w:hAnsi="仿宋" w:cs="仿宋" w:hint="eastAsia"/>
            <w:lang w:eastAsia="zh-CN"/>
          </w:rPr>
          <w:t>七、社会效益评价</w:t>
        </w:r>
        <w:r>
          <w:tab/>
        </w:r>
        <w:r>
          <w:fldChar w:fldCharType="begin"/>
        </w:r>
        <w:r>
          <w:instrText xml:space="preserve"> PAGEREF _Toc10882 \h </w:instrText>
        </w:r>
        <w:r>
          <w:fldChar w:fldCharType="separate"/>
        </w:r>
        <w:r>
          <w:t>32</w:t>
        </w:r>
        <w:r>
          <w:fldChar w:fldCharType="end"/>
        </w:r>
      </w:hyperlink>
    </w:p>
    <w:p>
      <w:pPr>
        <w:pStyle w:val="TOC2"/>
        <w:tabs>
          <w:tab w:val="right" w:leader="dot" w:pos="8306"/>
        </w:tabs>
      </w:pPr>
      <w:hyperlink w:anchor="_Toc330" w:history="1">
        <w:r>
          <w:rPr>
            <w:rFonts w:ascii="仿宋" w:eastAsia="仿宋" w:hAnsi="仿宋" w:cs="仿宋" w:hint="eastAsia"/>
            <w:lang w:eastAsia="zh-CN"/>
          </w:rPr>
          <w:t>(一)、促进当地经济进展</w:t>
        </w:r>
        <w:r>
          <w:tab/>
        </w:r>
        <w:r>
          <w:fldChar w:fldCharType="begin"/>
        </w:r>
        <w:r>
          <w:instrText xml:space="preserve"> PAGEREF _Toc330 \h </w:instrText>
        </w:r>
        <w:r>
          <w:fldChar w:fldCharType="separate"/>
        </w:r>
        <w:r>
          <w:t>32</w:t>
        </w:r>
        <w:r>
          <w:fldChar w:fldCharType="end"/>
        </w:r>
      </w:hyperlink>
    </w:p>
    <w:p>
      <w:pPr>
        <w:pStyle w:val="TOC2"/>
        <w:tabs>
          <w:tab w:val="right" w:leader="dot" w:pos="8306"/>
        </w:tabs>
      </w:pPr>
      <w:hyperlink w:anchor="_Toc23974" w:history="1">
        <w:r>
          <w:rPr>
            <w:rFonts w:ascii="仿宋" w:eastAsia="仿宋" w:hAnsi="仿宋" w:cs="仿宋" w:hint="eastAsia"/>
            <w:lang w:eastAsia="zh-CN"/>
          </w:rPr>
          <w:t>(二)、带动有关产业进展</w:t>
        </w:r>
        <w:r>
          <w:tab/>
        </w:r>
        <w:r>
          <w:fldChar w:fldCharType="begin"/>
        </w:r>
        <w:r>
          <w:instrText xml:space="preserve"> PAGEREF _Toc23974 \h </w:instrText>
        </w:r>
        <w:r>
          <w:fldChar w:fldCharType="separate"/>
        </w:r>
        <w:r>
          <w:t>33</w:t>
        </w:r>
        <w:r>
          <w:fldChar w:fldCharType="end"/>
        </w:r>
      </w:hyperlink>
    </w:p>
    <w:p>
      <w:pPr>
        <w:pStyle w:val="TOC2"/>
        <w:tabs>
          <w:tab w:val="right" w:leader="dot" w:pos="8306"/>
        </w:tabs>
      </w:pPr>
      <w:hyperlink w:anchor="_Toc15592" w:history="1">
        <w:r>
          <w:rPr>
            <w:rFonts w:ascii="仿宋" w:eastAsia="仿宋" w:hAnsi="仿宋" w:cs="仿宋" w:hint="eastAsia"/>
            <w:lang w:eastAsia="zh-CN"/>
          </w:rPr>
          <w:t>(三)、增加地方财政收入</w:t>
        </w:r>
        <w:r>
          <w:tab/>
        </w:r>
        <w:r>
          <w:fldChar w:fldCharType="begin"/>
        </w:r>
        <w:r>
          <w:instrText xml:space="preserve"> PAGEREF _Toc15592 \h </w:instrText>
        </w:r>
        <w:r>
          <w:fldChar w:fldCharType="separate"/>
        </w:r>
        <w:r>
          <w:t>33</w:t>
        </w:r>
        <w:r>
          <w:fldChar w:fldCharType="end"/>
        </w:r>
      </w:hyperlink>
    </w:p>
    <w:p>
      <w:pPr>
        <w:pStyle w:val="TOC2"/>
        <w:tabs>
          <w:tab w:val="right" w:leader="dot" w:pos="8306"/>
        </w:tabs>
      </w:pPr>
      <w:hyperlink w:anchor="_Toc16076" w:history="1">
        <w:r>
          <w:rPr>
            <w:rFonts w:ascii="仿宋" w:eastAsia="仿宋" w:hAnsi="仿宋" w:cs="仿宋" w:hint="eastAsia"/>
            <w:lang w:eastAsia="zh-CN"/>
          </w:rPr>
          <w:t>(四)、增加就业机会</w:t>
        </w:r>
        <w:r>
          <w:tab/>
        </w:r>
        <w:r>
          <w:fldChar w:fldCharType="begin"/>
        </w:r>
        <w:r>
          <w:instrText xml:space="preserve"> PAGEREF _Toc16076 \h </w:instrText>
        </w:r>
        <w:r>
          <w:fldChar w:fldCharType="separate"/>
        </w:r>
        <w:r>
          <w:t>34</w:t>
        </w:r>
        <w:r>
          <w:fldChar w:fldCharType="end"/>
        </w:r>
      </w:hyperlink>
    </w:p>
    <w:p>
      <w:pPr>
        <w:pStyle w:val="TOC1"/>
        <w:tabs>
          <w:tab w:val="right" w:leader="dot" w:pos="8306"/>
        </w:tabs>
      </w:pPr>
      <w:hyperlink w:anchor="_Toc9236" w:history="1">
        <w:r>
          <w:rPr>
            <w:rFonts w:ascii="仿宋" w:eastAsia="仿宋" w:hAnsi="仿宋" w:cs="仿宋" w:hint="eastAsia"/>
            <w:lang w:eastAsia="zh-CN"/>
          </w:rPr>
          <w:t>八、法规合规与审计</w:t>
        </w:r>
        <w:r>
          <w:tab/>
        </w:r>
        <w:r>
          <w:fldChar w:fldCharType="begin"/>
        </w:r>
        <w:r>
          <w:instrText xml:space="preserve"> PAGEREF _Toc9236 \h </w:instrText>
        </w:r>
        <w:r>
          <w:fldChar w:fldCharType="separate"/>
        </w:r>
        <w:r>
          <w:t>35</w:t>
        </w:r>
        <w:r>
          <w:fldChar w:fldCharType="end"/>
        </w:r>
      </w:hyperlink>
    </w:p>
    <w:p>
      <w:pPr>
        <w:pStyle w:val="TOC2"/>
        <w:tabs>
          <w:tab w:val="right" w:leader="dot" w:pos="8306"/>
        </w:tabs>
      </w:pPr>
      <w:hyperlink w:anchor="_Toc5524" w:history="1">
        <w:r>
          <w:rPr>
            <w:rFonts w:ascii="仿宋" w:eastAsia="仿宋" w:hAnsi="仿宋" w:cs="仿宋" w:hint="eastAsia"/>
            <w:lang w:eastAsia="zh-CN"/>
          </w:rPr>
          <w:t>(一)、法规遵从与合规性</w:t>
        </w:r>
        <w:r>
          <w:tab/>
        </w:r>
        <w:r>
          <w:fldChar w:fldCharType="begin"/>
        </w:r>
        <w:r>
          <w:instrText xml:space="preserve"> PAGEREF _Toc5524 \h </w:instrText>
        </w:r>
        <w:r>
          <w:fldChar w:fldCharType="separate"/>
        </w:r>
        <w:r>
          <w:t>35</w:t>
        </w:r>
        <w:r>
          <w:fldChar w:fldCharType="end"/>
        </w:r>
      </w:hyperlink>
    </w:p>
    <w:p>
      <w:pPr>
        <w:pStyle w:val="TOC2"/>
        <w:tabs>
          <w:tab w:val="right" w:leader="dot" w:pos="8306"/>
        </w:tabs>
      </w:pPr>
      <w:hyperlink w:anchor="_Toc30333" w:history="1">
        <w:r>
          <w:rPr>
            <w:rFonts w:ascii="仿宋" w:eastAsia="仿宋" w:hAnsi="仿宋" w:cs="仿宋" w:hint="eastAsia"/>
            <w:lang w:eastAsia="zh-CN"/>
          </w:rPr>
          <w:t>(二)、内部审计计划</w:t>
        </w:r>
        <w:r>
          <w:tab/>
        </w:r>
        <w:r>
          <w:fldChar w:fldCharType="begin"/>
        </w:r>
        <w:r>
          <w:instrText xml:space="preserve"> PAGEREF _Toc30333 \h </w:instrText>
        </w:r>
        <w:r>
          <w:fldChar w:fldCharType="separate"/>
        </w:r>
        <w:r>
          <w:t>36</w:t>
        </w:r>
        <w:r>
          <w:fldChar w:fldCharType="end"/>
        </w:r>
      </w:hyperlink>
    </w:p>
    <w:p>
      <w:pPr>
        <w:pStyle w:val="TOC2"/>
        <w:tabs>
          <w:tab w:val="right" w:leader="dot" w:pos="8306"/>
        </w:tabs>
      </w:pPr>
      <w:hyperlink w:anchor="_Toc10038" w:history="1">
        <w:r>
          <w:rPr>
            <w:rFonts w:ascii="仿宋" w:eastAsia="仿宋" w:hAnsi="仿宋" w:cs="仿宋" w:hint="eastAsia"/>
            <w:lang w:eastAsia="zh-CN"/>
          </w:rPr>
          <w:t>(三)、外部审计准备</w:t>
        </w:r>
        <w:r>
          <w:tab/>
        </w:r>
        <w:r>
          <w:fldChar w:fldCharType="begin"/>
        </w:r>
        <w:r>
          <w:instrText xml:space="preserve"> PAGEREF _Toc10038 \h </w:instrText>
        </w:r>
        <w:r>
          <w:fldChar w:fldCharType="separate"/>
        </w:r>
        <w:r>
          <w:t>36</w:t>
        </w:r>
        <w:r>
          <w:fldChar w:fldCharType="end"/>
        </w:r>
      </w:hyperlink>
    </w:p>
    <w:p>
      <w:pPr>
        <w:pStyle w:val="TOC2"/>
        <w:tabs>
          <w:tab w:val="right" w:leader="dot" w:pos="8306"/>
        </w:tabs>
      </w:pPr>
      <w:hyperlink w:anchor="_Toc32668" w:history="1">
        <w:r>
          <w:rPr>
            <w:rFonts w:ascii="仿宋" w:eastAsia="仿宋" w:hAnsi="仿宋" w:cs="仿宋" w:hint="eastAsia"/>
            <w:lang w:eastAsia="zh-CN"/>
          </w:rPr>
          <w:t>(四)、审计结果整改</w:t>
        </w:r>
        <w:r>
          <w:tab/>
        </w:r>
        <w:r>
          <w:fldChar w:fldCharType="begin"/>
        </w:r>
        <w:r>
          <w:instrText xml:space="preserve"> PAGEREF _Toc32668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03" w:history="1">
        <w:r>
          <w:rPr>
            <w:rFonts w:ascii="仿宋" w:eastAsia="仿宋" w:hAnsi="仿宋" w:cs="仿宋" w:hint="eastAsia"/>
            <w:lang w:eastAsia="zh-CN"/>
          </w:rPr>
          <w:t>九、环境可持续性管理</w:t>
        </w:r>
        <w:r>
          <w:tab/>
        </w:r>
        <w:r>
          <w:fldChar w:fldCharType="begin"/>
        </w:r>
        <w:r>
          <w:instrText xml:space="preserve"> PAGEREF _Toc18403 \h </w:instrText>
        </w:r>
        <w:r>
          <w:fldChar w:fldCharType="separate"/>
        </w:r>
        <w:r>
          <w:t>37</w:t>
        </w:r>
        <w:r>
          <w:fldChar w:fldCharType="end"/>
        </w:r>
      </w:hyperlink>
    </w:p>
    <w:p>
      <w:pPr>
        <w:pStyle w:val="TOC2"/>
        <w:tabs>
          <w:tab w:val="right" w:leader="dot" w:pos="8306"/>
        </w:tabs>
      </w:pPr>
      <w:hyperlink w:anchor="_Toc1814" w:history="1">
        <w:r>
          <w:rPr>
            <w:rFonts w:ascii="仿宋" w:eastAsia="仿宋" w:hAnsi="仿宋" w:cs="仿宋" w:hint="eastAsia"/>
            <w:lang w:eastAsia="zh-CN"/>
          </w:rPr>
          <w:t>(一)、环境友好型生产策略</w:t>
        </w:r>
        <w:r>
          <w:tab/>
        </w:r>
        <w:r>
          <w:fldChar w:fldCharType="begin"/>
        </w:r>
        <w:r>
          <w:instrText xml:space="preserve"> PAGEREF _Toc1814 \h </w:instrText>
        </w:r>
        <w:r>
          <w:fldChar w:fldCharType="separate"/>
        </w:r>
        <w:r>
          <w:t>37</w:t>
        </w:r>
        <w:r>
          <w:fldChar w:fldCharType="end"/>
        </w:r>
      </w:hyperlink>
    </w:p>
    <w:p>
      <w:pPr>
        <w:pStyle w:val="TOC2"/>
        <w:tabs>
          <w:tab w:val="right" w:leader="dot" w:pos="8306"/>
        </w:tabs>
      </w:pPr>
      <w:hyperlink w:anchor="_Toc7192" w:history="1">
        <w:r>
          <w:rPr>
            <w:rFonts w:ascii="仿宋" w:eastAsia="仿宋" w:hAnsi="仿宋" w:cs="仿宋" w:hint="eastAsia"/>
            <w:lang w:eastAsia="zh-CN"/>
          </w:rPr>
          <w:t>(二)、绿色供应链管理</w:t>
        </w:r>
        <w:r>
          <w:tab/>
        </w:r>
        <w:r>
          <w:fldChar w:fldCharType="begin"/>
        </w:r>
        <w:r>
          <w:instrText xml:space="preserve"> PAGEREF _Toc7192 \h </w:instrText>
        </w:r>
        <w:r>
          <w:fldChar w:fldCharType="separate"/>
        </w:r>
        <w:r>
          <w:t>38</w:t>
        </w:r>
        <w:r>
          <w:fldChar w:fldCharType="end"/>
        </w:r>
      </w:hyperlink>
    </w:p>
    <w:p>
      <w:pPr>
        <w:pStyle w:val="TOC2"/>
        <w:tabs>
          <w:tab w:val="right" w:leader="dot" w:pos="8306"/>
        </w:tabs>
      </w:pPr>
      <w:hyperlink w:anchor="_Toc21808" w:history="1">
        <w:r>
          <w:rPr>
            <w:rFonts w:ascii="仿宋" w:eastAsia="仿宋" w:hAnsi="仿宋" w:cs="仿宋" w:hint="eastAsia"/>
            <w:lang w:eastAsia="zh-CN"/>
          </w:rPr>
          <w:t>(三)、能源与资源节约计划</w:t>
        </w:r>
        <w:r>
          <w:tab/>
        </w:r>
        <w:r>
          <w:fldChar w:fldCharType="begin"/>
        </w:r>
        <w:r>
          <w:instrText xml:space="preserve"> PAGEREF _Toc21808 \h </w:instrText>
        </w:r>
        <w:r>
          <w:fldChar w:fldCharType="separate"/>
        </w:r>
        <w:r>
          <w:t>39</w:t>
        </w:r>
        <w:r>
          <w:fldChar w:fldCharType="end"/>
        </w:r>
      </w:hyperlink>
    </w:p>
    <w:p>
      <w:pPr>
        <w:pStyle w:val="TOC2"/>
        <w:tabs>
          <w:tab w:val="right" w:leader="dot" w:pos="8306"/>
        </w:tabs>
      </w:pPr>
      <w:hyperlink w:anchor="_Toc12732" w:history="1">
        <w:r>
          <w:rPr>
            <w:rFonts w:ascii="仿宋" w:eastAsia="仿宋" w:hAnsi="仿宋" w:cs="仿宋" w:hint="eastAsia"/>
            <w:lang w:eastAsia="zh-CN"/>
          </w:rPr>
          <w:t>(四)、企业社会责任履行</w:t>
        </w:r>
        <w:r>
          <w:tab/>
        </w:r>
        <w:r>
          <w:fldChar w:fldCharType="begin"/>
        </w:r>
        <w:r>
          <w:instrText xml:space="preserve"> PAGEREF _Toc12732 \h </w:instrText>
        </w:r>
        <w:r>
          <w:fldChar w:fldCharType="separate"/>
        </w:r>
        <w:r>
          <w:t>40</w:t>
        </w:r>
        <w:r>
          <w:fldChar w:fldCharType="end"/>
        </w:r>
      </w:hyperlink>
    </w:p>
    <w:p>
      <w:pPr>
        <w:pStyle w:val="TOC1"/>
        <w:tabs>
          <w:tab w:val="right" w:leader="dot" w:pos="8306"/>
        </w:tabs>
      </w:pPr>
      <w:hyperlink w:anchor="_Toc29705" w:history="1">
        <w:r>
          <w:rPr>
            <w:rFonts w:ascii="仿宋" w:eastAsia="仿宋" w:hAnsi="仿宋" w:cs="仿宋" w:hint="eastAsia"/>
            <w:lang w:eastAsia="zh-CN"/>
          </w:rPr>
          <w:t>十、风险评估</w:t>
        </w:r>
        <w:r>
          <w:tab/>
        </w:r>
        <w:r>
          <w:fldChar w:fldCharType="begin"/>
        </w:r>
        <w:r>
          <w:instrText xml:space="preserve"> PAGEREF _Toc29705 \h </w:instrText>
        </w:r>
        <w:r>
          <w:fldChar w:fldCharType="separate"/>
        </w:r>
        <w:r>
          <w:t>41</w:t>
        </w:r>
        <w:r>
          <w:fldChar w:fldCharType="end"/>
        </w:r>
      </w:hyperlink>
    </w:p>
    <w:p>
      <w:pPr>
        <w:pStyle w:val="TOC2"/>
        <w:tabs>
          <w:tab w:val="right" w:leader="dot" w:pos="8306"/>
        </w:tabs>
      </w:pPr>
      <w:hyperlink w:anchor="_Toc5889" w:history="1">
        <w:r>
          <w:rPr>
            <w:rFonts w:ascii="仿宋" w:eastAsia="仿宋" w:hAnsi="仿宋" w:cs="仿宋" w:hint="eastAsia"/>
            <w:lang w:eastAsia="zh-CN"/>
          </w:rPr>
          <w:t>(一)、项目风险分析</w:t>
        </w:r>
        <w:r>
          <w:tab/>
        </w:r>
        <w:r>
          <w:fldChar w:fldCharType="begin"/>
        </w:r>
        <w:r>
          <w:instrText xml:space="preserve"> PAGEREF _Toc5889 \h </w:instrText>
        </w:r>
        <w:r>
          <w:fldChar w:fldCharType="separate"/>
        </w:r>
        <w:r>
          <w:t>41</w:t>
        </w:r>
        <w:r>
          <w:fldChar w:fldCharType="end"/>
        </w:r>
      </w:hyperlink>
    </w:p>
    <w:p>
      <w:pPr>
        <w:pStyle w:val="TOC2"/>
        <w:tabs>
          <w:tab w:val="right" w:leader="dot" w:pos="8306"/>
        </w:tabs>
      </w:pPr>
      <w:hyperlink w:anchor="_Toc23406" w:history="1">
        <w:r>
          <w:rPr>
            <w:rFonts w:ascii="仿宋" w:eastAsia="仿宋" w:hAnsi="仿宋" w:cs="仿宋" w:hint="eastAsia"/>
            <w:lang w:eastAsia="zh-CN"/>
          </w:rPr>
          <w:t>(二)、项目风险对策</w:t>
        </w:r>
        <w:r>
          <w:tab/>
        </w:r>
        <w:r>
          <w:fldChar w:fldCharType="begin"/>
        </w:r>
        <w:r>
          <w:instrText xml:space="preserve"> PAGEREF _Toc23406 \h </w:instrText>
        </w:r>
        <w:r>
          <w:fldChar w:fldCharType="separate"/>
        </w:r>
        <w:r>
          <w:t>43</w:t>
        </w:r>
        <w:r>
          <w:fldChar w:fldCharType="end"/>
        </w:r>
      </w:hyperlink>
    </w:p>
    <w:p>
      <w:pPr>
        <w:pStyle w:val="TOC1"/>
        <w:tabs>
          <w:tab w:val="right" w:leader="dot" w:pos="8306"/>
        </w:tabs>
      </w:pPr>
      <w:hyperlink w:anchor="_Toc1366" w:history="1">
        <w:r>
          <w:rPr>
            <w:rFonts w:ascii="仿宋" w:eastAsia="仿宋" w:hAnsi="仿宋" w:cs="仿宋" w:hint="eastAsia"/>
            <w:lang w:eastAsia="zh-CN"/>
          </w:rPr>
          <w:t>十一、法律法规及环境影响评价</w:t>
        </w:r>
        <w:r>
          <w:tab/>
        </w:r>
        <w:r>
          <w:fldChar w:fldCharType="begin"/>
        </w:r>
        <w:r>
          <w:instrText xml:space="preserve"> PAGEREF _Toc1366 \h </w:instrText>
        </w:r>
        <w:r>
          <w:fldChar w:fldCharType="separate"/>
        </w:r>
        <w:r>
          <w:t>45</w:t>
        </w:r>
        <w:r>
          <w:fldChar w:fldCharType="end"/>
        </w:r>
      </w:hyperlink>
    </w:p>
    <w:p>
      <w:pPr>
        <w:pStyle w:val="TOC2"/>
        <w:tabs>
          <w:tab w:val="right" w:leader="dot" w:pos="8306"/>
        </w:tabs>
      </w:pPr>
      <w:hyperlink w:anchor="_Toc25734" w:history="1">
        <w:r>
          <w:rPr>
            <w:rFonts w:ascii="仿宋" w:eastAsia="仿宋" w:hAnsi="仿宋" w:cs="仿宋" w:hint="eastAsia"/>
            <w:lang w:eastAsia="zh-CN"/>
          </w:rPr>
          <w:t>(一)、法律法规的遵守</w:t>
        </w:r>
        <w:r>
          <w:tab/>
        </w:r>
        <w:r>
          <w:fldChar w:fldCharType="begin"/>
        </w:r>
        <w:r>
          <w:instrText xml:space="preserve"> PAGEREF _Toc25734 \h </w:instrText>
        </w:r>
        <w:r>
          <w:fldChar w:fldCharType="separate"/>
        </w:r>
        <w:r>
          <w:t>45</w:t>
        </w:r>
        <w:r>
          <w:fldChar w:fldCharType="end"/>
        </w:r>
      </w:hyperlink>
    </w:p>
    <w:p>
      <w:pPr>
        <w:pStyle w:val="TOC2"/>
        <w:tabs>
          <w:tab w:val="right" w:leader="dot" w:pos="8306"/>
        </w:tabs>
      </w:pPr>
      <w:hyperlink w:anchor="_Toc10481" w:history="1">
        <w:r>
          <w:rPr>
            <w:rFonts w:ascii="仿宋" w:eastAsia="仿宋" w:hAnsi="仿宋" w:cs="仿宋" w:hint="eastAsia"/>
            <w:lang w:eastAsia="zh-CN"/>
          </w:rPr>
          <w:t>(二)、环境影响评价</w:t>
        </w:r>
        <w:r>
          <w:tab/>
        </w:r>
        <w:r>
          <w:fldChar w:fldCharType="begin"/>
        </w:r>
        <w:r>
          <w:instrText xml:space="preserve"> PAGEREF _Toc10481 \h </w:instrText>
        </w:r>
        <w:r>
          <w:fldChar w:fldCharType="separate"/>
        </w:r>
        <w:r>
          <w:t>46</w:t>
        </w:r>
        <w:r>
          <w:fldChar w:fldCharType="end"/>
        </w:r>
      </w:hyperlink>
    </w:p>
    <w:p>
      <w:pPr>
        <w:pStyle w:val="TOC2"/>
        <w:tabs>
          <w:tab w:val="right" w:leader="dot" w:pos="8306"/>
        </w:tabs>
      </w:pPr>
      <w:hyperlink w:anchor="_Toc2985" w:history="1">
        <w:r>
          <w:rPr>
            <w:rFonts w:ascii="仿宋" w:eastAsia="仿宋" w:hAnsi="仿宋" w:cs="仿宋" w:hint="eastAsia"/>
            <w:lang w:eastAsia="zh-CN"/>
          </w:rPr>
          <w:t>(三)、环保手续办理</w:t>
        </w:r>
        <w:r>
          <w:tab/>
        </w:r>
        <w:r>
          <w:fldChar w:fldCharType="begin"/>
        </w:r>
        <w:r>
          <w:instrText xml:space="preserve"> PAGEREF _Toc2985 \h </w:instrText>
        </w:r>
        <w:r>
          <w:fldChar w:fldCharType="separate"/>
        </w:r>
        <w:r>
          <w:t>47</w:t>
        </w:r>
        <w:r>
          <w:fldChar w:fldCharType="end"/>
        </w:r>
      </w:hyperlink>
    </w:p>
    <w:p>
      <w:pPr>
        <w:pStyle w:val="TOC1"/>
        <w:tabs>
          <w:tab w:val="right" w:leader="dot" w:pos="8306"/>
        </w:tabs>
      </w:pPr>
      <w:hyperlink w:anchor="_Toc4548" w:history="1">
        <w:r>
          <w:rPr>
            <w:rFonts w:ascii="仿宋" w:eastAsia="仿宋" w:hAnsi="仿宋" w:cs="仿宋" w:hint="eastAsia"/>
            <w:lang w:eastAsia="zh-CN"/>
          </w:rPr>
          <w:t>十二、市场营销策略</w:t>
        </w:r>
        <w:r>
          <w:tab/>
        </w:r>
        <w:r>
          <w:fldChar w:fldCharType="begin"/>
        </w:r>
        <w:r>
          <w:instrText xml:space="preserve"> PAGEREF _Toc4548 \h </w:instrText>
        </w:r>
        <w:r>
          <w:fldChar w:fldCharType="separate"/>
        </w:r>
        <w:r>
          <w:t>48</w:t>
        </w:r>
        <w:r>
          <w:fldChar w:fldCharType="end"/>
        </w:r>
      </w:hyperlink>
    </w:p>
    <w:p>
      <w:pPr>
        <w:pStyle w:val="TOC2"/>
        <w:tabs>
          <w:tab w:val="right" w:leader="dot" w:pos="8306"/>
        </w:tabs>
      </w:pPr>
      <w:hyperlink w:anchor="_Toc31261" w:history="1">
        <w:r>
          <w:rPr>
            <w:rFonts w:ascii="仿宋" w:eastAsia="仿宋" w:hAnsi="仿宋" w:cs="仿宋" w:hint="eastAsia"/>
            <w:lang w:eastAsia="zh-CN"/>
          </w:rPr>
          <w:t>(一)、市场定位与目标客户</w:t>
        </w:r>
        <w:r>
          <w:tab/>
        </w:r>
        <w:r>
          <w:fldChar w:fldCharType="begin"/>
        </w:r>
        <w:r>
          <w:instrText xml:space="preserve"> PAGEREF _Toc31261 \h </w:instrText>
        </w:r>
        <w:r>
          <w:fldChar w:fldCharType="separate"/>
        </w:r>
        <w:r>
          <w:t>48</w:t>
        </w:r>
        <w:r>
          <w:fldChar w:fldCharType="end"/>
        </w:r>
      </w:hyperlink>
    </w:p>
    <w:p>
      <w:pPr>
        <w:pStyle w:val="TOC2"/>
        <w:tabs>
          <w:tab w:val="right" w:leader="dot" w:pos="8306"/>
        </w:tabs>
      </w:pPr>
      <w:hyperlink w:anchor="_Toc201" w:history="1">
        <w:r>
          <w:rPr>
            <w:rFonts w:ascii="仿宋" w:eastAsia="仿宋" w:hAnsi="仿宋" w:cs="仿宋" w:hint="eastAsia"/>
            <w:lang w:eastAsia="zh-CN"/>
          </w:rPr>
          <w:t>(二)、产品定位及差异化策略</w:t>
        </w:r>
        <w:r>
          <w:tab/>
        </w:r>
        <w:r>
          <w:fldChar w:fldCharType="begin"/>
        </w:r>
        <w:r>
          <w:instrText xml:space="preserve"> PAGEREF _Toc201 \h </w:instrText>
        </w:r>
        <w:r>
          <w:fldChar w:fldCharType="separate"/>
        </w:r>
        <w:r>
          <w:t>49</w:t>
        </w:r>
        <w:r>
          <w:fldChar w:fldCharType="end"/>
        </w:r>
      </w:hyperlink>
    </w:p>
    <w:p>
      <w:pPr>
        <w:pStyle w:val="TOC2"/>
        <w:tabs>
          <w:tab w:val="right" w:leader="dot" w:pos="8306"/>
        </w:tabs>
      </w:pPr>
      <w:hyperlink w:anchor="_Toc24207" w:history="1">
        <w:r>
          <w:rPr>
            <w:rFonts w:ascii="仿宋" w:eastAsia="仿宋" w:hAnsi="仿宋" w:cs="仿宋" w:hint="eastAsia"/>
            <w:lang w:eastAsia="zh-CN"/>
          </w:rPr>
          <w:t>(三)、价格策略</w:t>
        </w:r>
        <w:r>
          <w:tab/>
        </w:r>
        <w:r>
          <w:fldChar w:fldCharType="begin"/>
        </w:r>
        <w:r>
          <w:instrText xml:space="preserve"> PAGEREF _Toc24207 \h </w:instrText>
        </w:r>
        <w:r>
          <w:fldChar w:fldCharType="separate"/>
        </w:r>
        <w:r>
          <w:t>50</w:t>
        </w:r>
        <w:r>
          <w:fldChar w:fldCharType="end"/>
        </w:r>
      </w:hyperlink>
    </w:p>
    <w:p>
      <w:pPr>
        <w:pStyle w:val="TOC2"/>
        <w:tabs>
          <w:tab w:val="right" w:leader="dot" w:pos="8306"/>
        </w:tabs>
      </w:pPr>
      <w:hyperlink w:anchor="_Toc7441" w:history="1">
        <w:r>
          <w:rPr>
            <w:rFonts w:ascii="仿宋" w:eastAsia="仿宋" w:hAnsi="仿宋" w:cs="仿宋" w:hint="eastAsia"/>
            <w:lang w:eastAsia="zh-CN"/>
          </w:rPr>
          <w:t>(四)、销售渠道与推广</w:t>
        </w:r>
        <w:r>
          <w:tab/>
        </w:r>
        <w:r>
          <w:fldChar w:fldCharType="begin"/>
        </w:r>
        <w:r>
          <w:instrText xml:space="preserve"> PAGEREF _Toc7441 \h </w:instrText>
        </w:r>
        <w:r>
          <w:fldChar w:fldCharType="separate"/>
        </w:r>
        <w:r>
          <w:t>51</w:t>
        </w:r>
        <w:r>
          <w:fldChar w:fldCharType="end"/>
        </w:r>
      </w:hyperlink>
    </w:p>
    <w:p>
      <w:pPr>
        <w:pStyle w:val="TOC2"/>
        <w:tabs>
          <w:tab w:val="right" w:leader="dot" w:pos="8306"/>
        </w:tabs>
      </w:pPr>
      <w:hyperlink w:anchor="_Toc4736" w:history="1">
        <w:r>
          <w:rPr>
            <w:rFonts w:ascii="仿宋" w:eastAsia="仿宋" w:hAnsi="仿宋" w:cs="仿宋" w:hint="eastAsia"/>
            <w:lang w:eastAsia="zh-CN"/>
          </w:rPr>
          <w:t>(五)、市场营销风险与对策</w:t>
        </w:r>
        <w:r>
          <w:tab/>
        </w:r>
        <w:r>
          <w:fldChar w:fldCharType="begin"/>
        </w:r>
        <w:r>
          <w:instrText xml:space="preserve"> PAGEREF _Toc4736 \h </w:instrText>
        </w:r>
        <w:r>
          <w:fldChar w:fldCharType="separate"/>
        </w:r>
        <w:r>
          <w:t>52</w:t>
        </w:r>
        <w:r>
          <w:fldChar w:fldCharType="end"/>
        </w:r>
      </w:hyperlink>
    </w:p>
    <w:p>
      <w:pPr>
        <w:pStyle w:val="TOC1"/>
        <w:tabs>
          <w:tab w:val="right" w:leader="dot" w:pos="8306"/>
        </w:tabs>
      </w:pPr>
      <w:hyperlink w:anchor="_Toc13823" w:history="1">
        <w:r>
          <w:rPr>
            <w:rFonts w:ascii="仿宋" w:eastAsia="仿宋" w:hAnsi="仿宋" w:cs="仿宋" w:hint="eastAsia"/>
            <w:lang w:eastAsia="zh-CN"/>
          </w:rPr>
          <w:t>十三、项目运营管理</w:t>
        </w:r>
        <w:r>
          <w:tab/>
        </w:r>
        <w:r>
          <w:fldChar w:fldCharType="begin"/>
        </w:r>
        <w:r>
          <w:instrText xml:space="preserve"> PAGEREF _Toc13823 \h </w:instrText>
        </w:r>
        <w:r>
          <w:fldChar w:fldCharType="separate"/>
        </w:r>
        <w:r>
          <w:t>53</w:t>
        </w:r>
        <w:r>
          <w:fldChar w:fldCharType="end"/>
        </w:r>
      </w:hyperlink>
    </w:p>
    <w:p>
      <w:pPr>
        <w:pStyle w:val="TOC2"/>
        <w:tabs>
          <w:tab w:val="right" w:leader="dot" w:pos="8306"/>
        </w:tabs>
      </w:pPr>
      <w:hyperlink w:anchor="_Toc15368" w:history="1">
        <w:r>
          <w:rPr>
            <w:rFonts w:ascii="仿宋" w:eastAsia="仿宋" w:hAnsi="仿宋" w:cs="仿宋" w:hint="eastAsia"/>
            <w:lang w:eastAsia="zh-CN"/>
          </w:rPr>
          <w:t>(一)、项目管理体系建设</w:t>
        </w:r>
        <w:r>
          <w:tab/>
        </w:r>
        <w:r>
          <w:fldChar w:fldCharType="begin"/>
        </w:r>
        <w:r>
          <w:instrText xml:space="preserve"> PAGEREF _Toc15368 \h </w:instrText>
        </w:r>
        <w:r>
          <w:fldChar w:fldCharType="separate"/>
        </w:r>
        <w:r>
          <w:t>53</w:t>
        </w:r>
        <w:r>
          <w:fldChar w:fldCharType="end"/>
        </w:r>
      </w:hyperlink>
    </w:p>
    <w:p>
      <w:pPr>
        <w:pStyle w:val="TOC2"/>
        <w:tabs>
          <w:tab w:val="right" w:leader="dot" w:pos="8306"/>
        </w:tabs>
      </w:pPr>
      <w:hyperlink w:anchor="_Toc9358" w:history="1">
        <w:r>
          <w:rPr>
            <w:rFonts w:ascii="仿宋" w:eastAsia="仿宋" w:hAnsi="仿宋" w:cs="仿宋" w:hint="eastAsia"/>
            <w:lang w:eastAsia="zh-CN"/>
          </w:rPr>
          <w:t>(二)、运营计划</w:t>
        </w:r>
        <w:r>
          <w:tab/>
        </w:r>
        <w:r>
          <w:fldChar w:fldCharType="begin"/>
        </w:r>
        <w:r>
          <w:instrText xml:space="preserve"> PAGEREF _Toc9358 \h </w:instrText>
        </w:r>
        <w:r>
          <w:fldChar w:fldCharType="separate"/>
        </w:r>
        <w:r>
          <w:t>54</w:t>
        </w:r>
        <w:r>
          <w:fldChar w:fldCharType="end"/>
        </w:r>
      </w:hyperlink>
    </w:p>
    <w:p>
      <w:pPr>
        <w:pStyle w:val="TOC2"/>
        <w:tabs>
          <w:tab w:val="right" w:leader="dot" w:pos="8306"/>
        </w:tabs>
      </w:pPr>
      <w:hyperlink w:anchor="_Toc22155" w:history="1">
        <w:r>
          <w:rPr>
            <w:rFonts w:ascii="仿宋" w:eastAsia="仿宋" w:hAnsi="仿宋" w:cs="仿宋" w:hint="eastAsia"/>
            <w:lang w:eastAsia="zh-CN"/>
          </w:rPr>
          <w:t>(三)、运营管理措施</w:t>
        </w:r>
        <w:r>
          <w:tab/>
        </w:r>
        <w:r>
          <w:fldChar w:fldCharType="begin"/>
        </w:r>
        <w:r>
          <w:instrText xml:space="preserve"> PAGEREF _Toc22155 \h </w:instrText>
        </w:r>
        <w:r>
          <w:fldChar w:fldCharType="separate"/>
        </w:r>
        <w:r>
          <w:t>55</w:t>
        </w:r>
        <w:r>
          <w:fldChar w:fldCharType="end"/>
        </w:r>
      </w:hyperlink>
    </w:p>
    <w:p>
      <w:pPr>
        <w:pStyle w:val="TOC2"/>
        <w:tabs>
          <w:tab w:val="right" w:leader="dot" w:pos="8306"/>
        </w:tabs>
      </w:pPr>
      <w:hyperlink w:anchor="_Toc11158" w:history="1">
        <w:r>
          <w:rPr>
            <w:rFonts w:ascii="仿宋" w:eastAsia="仿宋" w:hAnsi="仿宋" w:cs="仿宋" w:hint="eastAsia"/>
            <w:lang w:eastAsia="zh-CN"/>
          </w:rPr>
          <w:t>(四)、项目监测与改进</w:t>
        </w:r>
        <w:r>
          <w:tab/>
        </w:r>
        <w:r>
          <w:fldChar w:fldCharType="begin"/>
        </w:r>
        <w:r>
          <w:instrText xml:space="preserve"> PAGEREF _Toc11158 \h </w:instrText>
        </w:r>
        <w:r>
          <w:fldChar w:fldCharType="separate"/>
        </w:r>
        <w:r>
          <w:t>56</w:t>
        </w:r>
        <w:r>
          <w:fldChar w:fldCharType="end"/>
        </w:r>
      </w:hyperlink>
    </w:p>
    <w:p>
      <w:pPr>
        <w:pStyle w:val="TOC1"/>
        <w:tabs>
          <w:tab w:val="right" w:leader="dot" w:pos="8306"/>
        </w:tabs>
      </w:pPr>
      <w:hyperlink w:anchor="_Toc8801" w:history="1">
        <w:r>
          <w:rPr>
            <w:rFonts w:ascii="仿宋" w:eastAsia="仿宋" w:hAnsi="仿宋" w:cs="仿宋" w:hint="eastAsia"/>
            <w:lang w:eastAsia="zh-CN"/>
          </w:rPr>
          <w:t>十四、项目验收与收尾工作</w:t>
        </w:r>
        <w:r>
          <w:tab/>
        </w:r>
        <w:r>
          <w:fldChar w:fldCharType="begin"/>
        </w:r>
        <w:r>
          <w:instrText xml:space="preserve"> PAGEREF _Toc8801 \h </w:instrText>
        </w:r>
        <w:r>
          <w:fldChar w:fldCharType="separate"/>
        </w:r>
        <w:r>
          <w:t>57</w:t>
        </w:r>
        <w:r>
          <w:fldChar w:fldCharType="end"/>
        </w:r>
      </w:hyperlink>
    </w:p>
    <w:p>
      <w:pPr>
        <w:pStyle w:val="TOC2"/>
        <w:tabs>
          <w:tab w:val="right" w:leader="dot" w:pos="8306"/>
        </w:tabs>
      </w:pPr>
      <w:hyperlink w:anchor="_Toc30571" w:history="1">
        <w:r>
          <w:rPr>
            <w:rFonts w:ascii="仿宋" w:eastAsia="仿宋" w:hAnsi="仿宋" w:cs="仿宋" w:hint="eastAsia"/>
            <w:lang w:eastAsia="zh-CN"/>
          </w:rPr>
          <w:t>(一)、项目竣工验收</w:t>
        </w:r>
        <w:r>
          <w:tab/>
        </w:r>
        <w:r>
          <w:fldChar w:fldCharType="begin"/>
        </w:r>
        <w:r>
          <w:instrText xml:space="preserve"> PAGEREF _Toc30571 \h </w:instrText>
        </w:r>
        <w:r>
          <w:fldChar w:fldCharType="separate"/>
        </w:r>
        <w:r>
          <w:t>57</w:t>
        </w:r>
        <w:r>
          <w:fldChar w:fldCharType="end"/>
        </w:r>
      </w:hyperlink>
    </w:p>
    <w:p>
      <w:pPr>
        <w:pStyle w:val="TOC2"/>
        <w:tabs>
          <w:tab w:val="right" w:leader="dot" w:pos="8306"/>
        </w:tabs>
      </w:pPr>
      <w:hyperlink w:anchor="_Toc14977" w:history="1">
        <w:r>
          <w:rPr>
            <w:rFonts w:ascii="仿宋" w:eastAsia="仿宋" w:hAnsi="仿宋" w:cs="仿宋" w:hint="eastAsia"/>
            <w:lang w:eastAsia="zh-CN"/>
          </w:rPr>
          <w:t>(二)、收尾工作计划</w:t>
        </w:r>
        <w:r>
          <w:tab/>
        </w:r>
        <w:r>
          <w:fldChar w:fldCharType="begin"/>
        </w:r>
        <w:r>
          <w:instrText xml:space="preserve"> PAGEREF _Toc14977 \h </w:instrText>
        </w:r>
        <w:r>
          <w:fldChar w:fldCharType="separate"/>
        </w:r>
        <w:r>
          <w:t>58</w:t>
        </w:r>
        <w:r>
          <w:fldChar w:fldCharType="end"/>
        </w:r>
      </w:hyperlink>
    </w:p>
    <w:p>
      <w:pPr>
        <w:pStyle w:val="TOC2"/>
        <w:tabs>
          <w:tab w:val="right" w:leader="dot" w:pos="8306"/>
        </w:tabs>
      </w:pPr>
      <w:hyperlink w:anchor="_Toc8014" w:history="1">
        <w:r>
          <w:rPr>
            <w:rFonts w:ascii="仿宋" w:eastAsia="仿宋" w:hAnsi="仿宋" w:cs="仿宋" w:hint="eastAsia"/>
            <w:lang w:eastAsia="zh-CN"/>
          </w:rPr>
          <w:t>(三)、移交与运营</w:t>
        </w:r>
        <w:r>
          <w:tab/>
        </w:r>
        <w:r>
          <w:fldChar w:fldCharType="begin"/>
        </w:r>
        <w:r>
          <w:instrText xml:space="preserve"> PAGEREF _Toc8014 \h </w:instrText>
        </w:r>
        <w:r>
          <w:fldChar w:fldCharType="separate"/>
        </w:r>
        <w:r>
          <w:t>60</w:t>
        </w:r>
        <w:r>
          <w:fldChar w:fldCharType="end"/>
        </w:r>
      </w:hyperlink>
    </w:p>
    <w:p>
      <w:pPr>
        <w:pStyle w:val="TOC1"/>
        <w:tabs>
          <w:tab w:val="right" w:leader="dot" w:pos="8306"/>
        </w:tabs>
      </w:pPr>
      <w:hyperlink w:anchor="_Toc18601" w:history="1">
        <w:r>
          <w:rPr>
            <w:rFonts w:ascii="仿宋" w:eastAsia="仿宋" w:hAnsi="仿宋" w:cs="仿宋" w:hint="eastAsia"/>
            <w:lang w:eastAsia="zh-CN"/>
          </w:rPr>
          <w:t>十五、信息化建设</w:t>
        </w:r>
        <w:r>
          <w:tab/>
        </w:r>
        <w:r>
          <w:fldChar w:fldCharType="begin"/>
        </w:r>
        <w:r>
          <w:instrText xml:space="preserve"> PAGEREF _Toc18601 \h </w:instrText>
        </w:r>
        <w:r>
          <w:fldChar w:fldCharType="separate"/>
        </w:r>
        <w:r>
          <w:t>61</w:t>
        </w:r>
        <w:r>
          <w:fldChar w:fldCharType="end"/>
        </w:r>
      </w:hyperlink>
    </w:p>
    <w:p>
      <w:pPr>
        <w:pStyle w:val="TOC2"/>
        <w:tabs>
          <w:tab w:val="right" w:leader="dot" w:pos="8306"/>
        </w:tabs>
      </w:pPr>
      <w:hyperlink w:anchor="_Toc24453" w:history="1">
        <w:r>
          <w:rPr>
            <w:rFonts w:ascii="仿宋" w:eastAsia="仿宋" w:hAnsi="仿宋" w:cs="仿宋" w:hint="eastAsia"/>
            <w:lang w:eastAsia="zh-CN"/>
          </w:rPr>
          <w:t>(一)、信息化规划</w:t>
        </w:r>
        <w:r>
          <w:tab/>
        </w:r>
        <w:r>
          <w:fldChar w:fldCharType="begin"/>
        </w:r>
        <w:r>
          <w:instrText xml:space="preserve"> PAGEREF _Toc24453 \h </w:instrText>
        </w:r>
        <w:r>
          <w:fldChar w:fldCharType="separate"/>
        </w:r>
        <w:r>
          <w:t>61</w:t>
        </w:r>
        <w:r>
          <w:fldChar w:fldCharType="end"/>
        </w:r>
      </w:hyperlink>
    </w:p>
    <w:p>
      <w:pPr>
        <w:pStyle w:val="TOC2"/>
        <w:tabs>
          <w:tab w:val="right" w:leader="dot" w:pos="8306"/>
        </w:tabs>
      </w:pPr>
      <w:hyperlink w:anchor="_Toc21401" w:history="1">
        <w:r>
          <w:rPr>
            <w:rFonts w:ascii="仿宋" w:eastAsia="仿宋" w:hAnsi="仿宋" w:cs="仿宋" w:hint="eastAsia"/>
            <w:lang w:eastAsia="zh-CN"/>
          </w:rPr>
          <w:t>(二)、信息系统建设</w:t>
        </w:r>
        <w:r>
          <w:tab/>
        </w:r>
        <w:r>
          <w:fldChar w:fldCharType="begin"/>
        </w:r>
        <w:r>
          <w:instrText xml:space="preserve"> PAGEREF _Toc21401 \h </w:instrText>
        </w:r>
        <w:r>
          <w:fldChar w:fldCharType="separate"/>
        </w:r>
        <w:r>
          <w:t>62</w:t>
        </w:r>
        <w:r>
          <w:fldChar w:fldCharType="end"/>
        </w:r>
      </w:hyperlink>
    </w:p>
    <w:p>
      <w:pPr>
        <w:pStyle w:val="TOC2"/>
        <w:tabs>
          <w:tab w:val="right" w:leader="dot" w:pos="8306"/>
        </w:tabs>
      </w:pPr>
      <w:hyperlink w:anchor="_Toc14616" w:history="1">
        <w:r>
          <w:rPr>
            <w:rFonts w:ascii="仿宋" w:eastAsia="仿宋" w:hAnsi="仿宋" w:cs="仿宋" w:hint="eastAsia"/>
            <w:lang w:eastAsia="zh-CN"/>
          </w:rPr>
          <w:t>(三)、数据保护与隐私保护</w:t>
        </w:r>
        <w:r>
          <w:tab/>
        </w:r>
        <w:r>
          <w:fldChar w:fldCharType="begin"/>
        </w:r>
        <w:r>
          <w:instrText xml:space="preserve"> PAGEREF _Toc14616 \h </w:instrText>
        </w:r>
        <w:r>
          <w:fldChar w:fldCharType="separate"/>
        </w:r>
        <w:r>
          <w:t>63</w:t>
        </w:r>
        <w:r>
          <w:fldChar w:fldCharType="end"/>
        </w:r>
      </w:hyperlink>
    </w:p>
    <w:p>
      <w:pPr>
        <w:pStyle w:val="TOC1"/>
        <w:tabs>
          <w:tab w:val="right" w:leader="dot" w:pos="8306"/>
        </w:tabs>
      </w:pPr>
      <w:hyperlink w:anchor="_Toc16475" w:history="1">
        <w:r>
          <w:rPr>
            <w:rFonts w:ascii="仿宋" w:eastAsia="仿宋" w:hAnsi="仿宋" w:cs="仿宋" w:hint="eastAsia"/>
            <w:lang w:eastAsia="zh-CN"/>
          </w:rPr>
          <w:t>十六、应急管理与安全防护</w:t>
        </w:r>
        <w:r>
          <w:tab/>
        </w:r>
        <w:r>
          <w:fldChar w:fldCharType="begin"/>
        </w:r>
        <w:r>
          <w:instrText xml:space="preserve"> PAGEREF _Toc16475 \h </w:instrText>
        </w:r>
        <w:r>
          <w:fldChar w:fldCharType="separate"/>
        </w:r>
        <w:r>
          <w:t>64</w:t>
        </w:r>
        <w:r>
          <w:fldChar w:fldCharType="end"/>
        </w:r>
      </w:hyperlink>
    </w:p>
    <w:p>
      <w:pPr>
        <w:pStyle w:val="TOC2"/>
        <w:tabs>
          <w:tab w:val="right" w:leader="dot" w:pos="8306"/>
        </w:tabs>
      </w:pPr>
      <w:hyperlink w:anchor="_Toc19583" w:history="1">
        <w:r>
          <w:rPr>
            <w:rFonts w:ascii="仿宋" w:eastAsia="仿宋" w:hAnsi="仿宋" w:cs="仿宋" w:hint="eastAsia"/>
            <w:lang w:eastAsia="zh-CN"/>
          </w:rPr>
          <w:t>(一)、应急管理计划</w:t>
        </w:r>
        <w:r>
          <w:tab/>
        </w:r>
        <w:r>
          <w:fldChar w:fldCharType="begin"/>
        </w:r>
        <w:r>
          <w:instrText xml:space="preserve"> PAGEREF _Toc19583 \h </w:instrText>
        </w:r>
        <w:r>
          <w:fldChar w:fldCharType="separate"/>
        </w:r>
        <w:r>
          <w:t>64</w:t>
        </w:r>
        <w:r>
          <w:fldChar w:fldCharType="end"/>
        </w:r>
      </w:hyperlink>
    </w:p>
    <w:p>
      <w:pPr>
        <w:pStyle w:val="TOC2"/>
        <w:tabs>
          <w:tab w:val="right" w:leader="dot" w:pos="8306"/>
        </w:tabs>
      </w:pPr>
      <w:hyperlink w:anchor="_Toc9913" w:history="1">
        <w:r>
          <w:rPr>
            <w:rFonts w:ascii="仿宋" w:eastAsia="仿宋" w:hAnsi="仿宋" w:cs="仿宋" w:hint="eastAsia"/>
            <w:lang w:eastAsia="zh-CN"/>
          </w:rPr>
          <w:t>(二)、安全防护措施</w:t>
        </w:r>
        <w:r>
          <w:tab/>
        </w:r>
        <w:r>
          <w:fldChar w:fldCharType="begin"/>
        </w:r>
        <w:r>
          <w:instrText xml:space="preserve"> PAGEREF _Toc9913 \h </w:instrText>
        </w:r>
        <w:r>
          <w:fldChar w:fldCharType="separate"/>
        </w:r>
        <w:r>
          <w:t>66</w:t>
        </w:r>
        <w:r>
          <w:fldChar w:fldCharType="end"/>
        </w:r>
      </w:hyperlink>
    </w:p>
    <w:p>
      <w:pPr>
        <w:pStyle w:val="TOC2"/>
        <w:tabs>
          <w:tab w:val="right" w:leader="dot" w:pos="8306"/>
        </w:tabs>
      </w:pPr>
      <w:hyperlink w:anchor="_Toc11980" w:history="1">
        <w:r>
          <w:rPr>
            <w:rFonts w:ascii="仿宋" w:eastAsia="仿宋" w:hAnsi="仿宋" w:cs="仿宋" w:hint="eastAsia"/>
            <w:lang w:eastAsia="zh-CN"/>
          </w:rPr>
          <w:t>(三)、危险化学品管理</w:t>
        </w:r>
        <w:r>
          <w:tab/>
        </w:r>
        <w:r>
          <w:fldChar w:fldCharType="begin"/>
        </w:r>
        <w:r>
          <w:instrText xml:space="preserve"> PAGEREF _Toc11980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86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工艺试验机机构的市场竞争力。我们承诺所申请之资金将严格按照规划用于指定的业务发展与研究领域，不会转作他途。工艺试验机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8342"/>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6722"/>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6835"/>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公司的核心目标是在工艺试验机行业内取得领先地位，实现可持续增长。为实现这一目标，公司将不断提升产品质量、拓展市场份额、加强研发创新，并致力于提高客户满意度。主要职责包括：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5219"/>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工艺试验机市场信息收集与分析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对工艺试验机行业销售部门员工进工艺试验机行业务素质、产品知识培训和考核等工作，不断培养、挖掘、引进销售人才，建设高素质的销售队伍。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2997"/>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根据工艺试验机行业特点、发展阶段、经营模式等因素，提出差异化的现金分红政策，确保在利润分配中现金分红占比达到一定比例。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8700"/>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30611"/>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工艺试验机项目总用地面积为XX平方米，相当于XX亩，按照规划，整个场区总建筑面积预计为XX平方米。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7507"/>
      <w:r>
        <w:rPr>
          <w:rFonts w:ascii="仿宋" w:eastAsia="仿宋" w:hAnsi="仿宋" w:cs="仿宋" w:hint="eastAsia"/>
          <w:sz w:val="28"/>
          <w:lang w:eastAsia="zh-CN"/>
        </w:rPr>
        <w:t>(二)、工艺试验机产品规划方案及生产纲领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艺试验机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11766"/>
      <w:r>
        <w:rPr>
          <w:rFonts w:ascii="仿宋" w:eastAsia="仿宋" w:hAnsi="仿宋" w:cs="仿宋" w:hint="eastAsia"/>
          <w:sz w:val="28"/>
          <w:lang w:eastAsia="zh-CN"/>
        </w:rPr>
        <w:t>三、工艺试验机行业发展分析</w:t>
      </w:r>
      <w:bookmarkEnd w:id="10"/>
    </w:p>
    <w:p>
      <w:pPr>
        <w:pStyle w:val="Heading2"/>
        <w:rPr>
          <w:rFonts w:ascii="仿宋" w:eastAsia="仿宋" w:hAnsi="仿宋" w:cs="仿宋" w:hint="eastAsia"/>
          <w:lang w:eastAsia="zh-CN"/>
        </w:rPr>
      </w:pPr>
      <w:bookmarkStart w:id="11" w:name="_Toc13736"/>
      <w:r>
        <w:rPr>
          <w:rFonts w:ascii="仿宋" w:eastAsia="仿宋" w:hAnsi="仿宋" w:cs="仿宋" w:hint="eastAsia"/>
          <w:lang w:eastAsia="zh-CN"/>
        </w:rPr>
        <w:t>(一)、工艺试验机行业发展总体概况</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工艺试验机行业呈现出整体稳步增长的趋势。工艺试验机行业内相关指标显示出良好的发展态势，市场规模逐年扩大，产业链不断完善。各项工艺试验机行业数据表明，整体工艺试验机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29703"/>
      <w:r>
        <w:rPr>
          <w:rFonts w:ascii="仿宋" w:eastAsia="仿宋" w:hAnsi="仿宋" w:cs="仿宋" w:hint="eastAsia"/>
          <w:sz w:val="28"/>
          <w:lang w:eastAsia="zh-CN"/>
        </w:rPr>
        <w:t>(二)、工艺试验机行业发展背景</w:t>
      </w:r>
      <w:bookmarkEnd w:id="12"/>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艺试验机行业的快速发展得益于国家宏观经济政策的不断优化和产业结构调整的深入推进。政府对工艺试验机相关产业的支持力度加大，为企业提供了更为宽松的市场环境和政策支持。同时，科技进步和创新成果的不断涌现，也为工艺试验机行业的高质量发展提供了有力支持。</w:t>
      </w:r>
    </w:p>
    <w:p>
      <w:pPr>
        <w:pStyle w:val="Heading2"/>
        <w:ind w:firstLine="560" w:firstLineChars="200"/>
        <w:rPr>
          <w:rFonts w:ascii="仿宋" w:eastAsia="仿宋" w:hAnsi="仿宋" w:cs="仿宋" w:hint="eastAsia"/>
          <w:sz w:val="28"/>
          <w:lang w:eastAsia="zh-CN"/>
        </w:rPr>
      </w:pPr>
      <w:bookmarkStart w:id="13" w:name="_Toc4218"/>
      <w:r>
        <w:rPr>
          <w:rFonts w:ascii="仿宋" w:eastAsia="仿宋" w:hAnsi="仿宋" w:cs="仿宋" w:hint="eastAsia"/>
          <w:sz w:val="28"/>
          <w:lang w:eastAsia="zh-CN"/>
        </w:rPr>
        <w:t>(三)、工艺试验机行业发展前景</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工艺试验机行业发展前景广阔。随着国家经济的不断崛起和产业结构的不断优化，相关工艺试验机行业有望进一步蓬勃发展。市场需求的提升、技术水平的不断提高将为工艺试验机行业带来更多发展机遇。项目的实施将顺应工艺试验机行业发展趋势，迎接更加广阔的市场机遇。</w:t>
      </w:r>
    </w:p>
    <w:p>
      <w:pPr>
        <w:pStyle w:val="Heading1"/>
        <w:ind w:firstLine="560" w:firstLineChars="200"/>
        <w:rPr>
          <w:rFonts w:ascii="仿宋" w:eastAsia="仿宋" w:hAnsi="仿宋" w:cs="仿宋" w:hint="eastAsia"/>
          <w:sz w:val="28"/>
          <w:lang w:eastAsia="zh-CN"/>
        </w:rPr>
      </w:pPr>
      <w:bookmarkStart w:id="14" w:name="_Toc27808"/>
      <w:r>
        <w:rPr>
          <w:rFonts w:ascii="仿宋" w:eastAsia="仿宋" w:hAnsi="仿宋" w:cs="仿宋" w:hint="eastAsia"/>
          <w:sz w:val="28"/>
          <w:lang w:eastAsia="zh-CN"/>
        </w:rPr>
        <w:t>四、工艺试验机企业概貌</w:t>
      </w:r>
      <w:bookmarkEnd w:id="14"/>
    </w:p>
    <w:p>
      <w:pPr>
        <w:pStyle w:val="Heading2"/>
        <w:rPr>
          <w:rFonts w:ascii="仿宋" w:eastAsia="仿宋" w:hAnsi="仿宋" w:cs="仿宋" w:hint="eastAsia"/>
          <w:lang w:eastAsia="zh-CN"/>
        </w:rPr>
      </w:pPr>
      <w:bookmarkStart w:id="15" w:name="_Toc23326"/>
      <w:r>
        <w:rPr>
          <w:rFonts w:ascii="仿宋" w:eastAsia="仿宋" w:hAnsi="仿宋" w:cs="仿宋" w:hint="eastAsia"/>
          <w:lang w:eastAsia="zh-CN"/>
        </w:rPr>
        <w:t>(一)、工艺试验机企业基础信息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经营范围：从事工艺试验机相关业务（企业依法自主选择经营项目，开展经营活动；依法须经批准的项目，经相关部门批准后依批准的内容开展经营活动；不得从事本市产业政策禁止和限制类项目的经营活动。）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6" w:name="_Toc124"/>
      <w:r>
        <w:rPr>
          <w:rFonts w:ascii="仿宋" w:eastAsia="仿宋" w:hAnsi="仿宋" w:cs="仿宋" w:hint="eastAsia"/>
          <w:sz w:val="28"/>
          <w:lang w:eastAsia="zh-CN"/>
        </w:rPr>
        <w:t>(二)、工艺试验机企业简要介绍</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7" w:name="_Toc4298"/>
      <w:r>
        <w:rPr>
          <w:rFonts w:ascii="仿宋" w:eastAsia="仿宋" w:hAnsi="仿宋" w:cs="仿宋" w:hint="eastAsia"/>
          <w:sz w:val="28"/>
          <w:lang w:eastAsia="zh-CN"/>
        </w:rPr>
        <w:t>(三)、企业竞争优势概览</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工艺试验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工艺试验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工艺试验机行业头部客户群体。凭借卓越的技术创新、产品质量和服务水平，公司树立了良好的品牌形象，赢得了高度的客户认可。通过与这些优质客户保持稳定的合作关系，公司更深刻地了解了工艺试验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工艺试验机行业中占据着有利的竞争地位。通过多年的深耕，公司在技术、品牌和运营效率等方面积累了竞争优势。随着工艺试验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8" w:name="_Toc9688"/>
      <w:r>
        <w:rPr>
          <w:rFonts w:ascii="仿宋" w:eastAsia="仿宋" w:hAnsi="仿宋" w:cs="仿宋" w:hint="eastAsia"/>
          <w:sz w:val="28"/>
          <w:lang w:eastAsia="zh-CN"/>
        </w:rPr>
        <w:t>(四)、工艺试验机企业财务数据要略</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营业收入：工艺试验机公司年度营业收入持续增长，稳健的经营业绩为公司奠定了坚实基础。过去几年，公司营业收入呈现出显著的增长趋势，达到了XX万元，反映了其在市场中的强大竞争力和客户认可度。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https://d.book118.com/998005063001006024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53813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8005063001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2024-01-01T18:37:00Z</dcterms:created>
  <dcterms:modified xsi:type="dcterms:W3CDTF">2024-01-05T12:24:15Z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FC5522AB5AA446A8AE86E135C4799758_11</vt:lpwstr>
  </property>
  <property fmtid="{D5CDD505-2E9C-101B-9397-08002B2CF9AE}" pid="3" name="KSOProductBuildVer">
    <vt:lpwstr>2052-12.1.0.16120</vt:lpwstr>
  </property>
</Properties>
</file>