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旅游云项目规划设计蓝图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7" w:history="1">
        <w:r>
          <w:rPr>
            <w:rFonts w:ascii="仿宋" w:eastAsia="仿宋" w:hAnsi="仿宋" w:cs="仿宋" w:hint="eastAsia"/>
            <w:lang w:eastAsia="zh-CN"/>
          </w:rPr>
          <w:t>概论</w:t>
        </w:r>
        <w:r>
          <w:tab/>
        </w:r>
        <w:r>
          <w:fldChar w:fldCharType="begin"/>
        </w:r>
        <w:r>
          <w:instrText xml:space="preserve"> PAGEREF _Toc2927 \h </w:instrText>
        </w:r>
        <w:r>
          <w:fldChar w:fldCharType="separate"/>
        </w:r>
        <w:r>
          <w:t>3</w:t>
        </w:r>
        <w:r>
          <w:fldChar w:fldCharType="end"/>
        </w:r>
      </w:hyperlink>
    </w:p>
    <w:p>
      <w:pPr>
        <w:pStyle w:val="TOC1"/>
        <w:tabs>
          <w:tab w:val="right" w:leader="dot" w:pos="8306"/>
        </w:tabs>
      </w:pPr>
      <w:hyperlink w:anchor="_Toc3089" w:history="1">
        <w:r>
          <w:rPr>
            <w:rFonts w:ascii="仿宋" w:eastAsia="仿宋" w:hAnsi="仿宋" w:cs="仿宋" w:hint="eastAsia"/>
            <w:lang w:eastAsia="zh-CN"/>
          </w:rPr>
          <w:t>一、旅游云项目概论</w:t>
        </w:r>
        <w:r>
          <w:tab/>
        </w:r>
        <w:r>
          <w:fldChar w:fldCharType="begin"/>
        </w:r>
        <w:r>
          <w:instrText xml:space="preserve"> PAGEREF _Toc3089 \h </w:instrText>
        </w:r>
        <w:r>
          <w:fldChar w:fldCharType="separate"/>
        </w:r>
        <w:r>
          <w:t>3</w:t>
        </w:r>
        <w:r>
          <w:fldChar w:fldCharType="end"/>
        </w:r>
      </w:hyperlink>
    </w:p>
    <w:p>
      <w:pPr>
        <w:pStyle w:val="TOC2"/>
        <w:tabs>
          <w:tab w:val="right" w:leader="dot" w:pos="8306"/>
        </w:tabs>
      </w:pPr>
      <w:hyperlink w:anchor="_Toc3749" w:history="1">
        <w:r>
          <w:rPr>
            <w:rFonts w:ascii="仿宋" w:eastAsia="仿宋" w:hAnsi="仿宋" w:cs="仿宋" w:hint="eastAsia"/>
            <w:lang w:eastAsia="zh-CN"/>
          </w:rPr>
          <w:t>(一)、旅游云项目概况</w:t>
        </w:r>
        <w:r>
          <w:tab/>
        </w:r>
        <w:r>
          <w:fldChar w:fldCharType="begin"/>
        </w:r>
        <w:r>
          <w:instrText xml:space="preserve"> PAGEREF _Toc3749 \h </w:instrText>
        </w:r>
        <w:r>
          <w:fldChar w:fldCharType="separate"/>
        </w:r>
        <w:r>
          <w:t>3</w:t>
        </w:r>
        <w:r>
          <w:fldChar w:fldCharType="end"/>
        </w:r>
      </w:hyperlink>
    </w:p>
    <w:p>
      <w:pPr>
        <w:pStyle w:val="TOC2"/>
        <w:tabs>
          <w:tab w:val="right" w:leader="dot" w:pos="8306"/>
        </w:tabs>
      </w:pPr>
      <w:hyperlink w:anchor="_Toc10223" w:history="1">
        <w:r>
          <w:rPr>
            <w:rFonts w:ascii="仿宋" w:eastAsia="仿宋" w:hAnsi="仿宋" w:cs="仿宋" w:hint="eastAsia"/>
            <w:lang w:eastAsia="zh-CN"/>
          </w:rPr>
          <w:t>(二)、旅游云项目目标</w:t>
        </w:r>
        <w:r>
          <w:tab/>
        </w:r>
        <w:r>
          <w:fldChar w:fldCharType="begin"/>
        </w:r>
        <w:r>
          <w:instrText xml:space="preserve"> PAGEREF _Toc10223 \h </w:instrText>
        </w:r>
        <w:r>
          <w:fldChar w:fldCharType="separate"/>
        </w:r>
        <w:r>
          <w:t>5</w:t>
        </w:r>
        <w:r>
          <w:fldChar w:fldCharType="end"/>
        </w:r>
      </w:hyperlink>
    </w:p>
    <w:p>
      <w:pPr>
        <w:pStyle w:val="TOC2"/>
        <w:tabs>
          <w:tab w:val="right" w:leader="dot" w:pos="8306"/>
        </w:tabs>
      </w:pPr>
      <w:hyperlink w:anchor="_Toc11697" w:history="1">
        <w:r>
          <w:rPr>
            <w:rFonts w:ascii="仿宋" w:eastAsia="仿宋" w:hAnsi="仿宋" w:cs="仿宋" w:hint="eastAsia"/>
            <w:lang w:eastAsia="zh-CN"/>
          </w:rPr>
          <w:t>(三)、旅游云项目提出的理由</w:t>
        </w:r>
        <w:r>
          <w:tab/>
        </w:r>
        <w:r>
          <w:fldChar w:fldCharType="begin"/>
        </w:r>
        <w:r>
          <w:instrText xml:space="preserve"> PAGEREF _Toc11697 \h </w:instrText>
        </w:r>
        <w:r>
          <w:fldChar w:fldCharType="separate"/>
        </w:r>
        <w:r>
          <w:t>6</w:t>
        </w:r>
        <w:r>
          <w:fldChar w:fldCharType="end"/>
        </w:r>
      </w:hyperlink>
    </w:p>
    <w:p>
      <w:pPr>
        <w:pStyle w:val="TOC2"/>
        <w:tabs>
          <w:tab w:val="right" w:leader="dot" w:pos="8306"/>
        </w:tabs>
      </w:pPr>
      <w:hyperlink w:anchor="_Toc18813" w:history="1">
        <w:r>
          <w:rPr>
            <w:rFonts w:ascii="仿宋" w:eastAsia="仿宋" w:hAnsi="仿宋" w:cs="仿宋" w:hint="eastAsia"/>
            <w:lang w:eastAsia="zh-CN"/>
          </w:rPr>
          <w:t>(四)、旅游云项目意义</w:t>
        </w:r>
        <w:r>
          <w:tab/>
        </w:r>
        <w:r>
          <w:fldChar w:fldCharType="begin"/>
        </w:r>
        <w:r>
          <w:instrText xml:space="preserve"> PAGEREF _Toc18813 \h </w:instrText>
        </w:r>
        <w:r>
          <w:fldChar w:fldCharType="separate"/>
        </w:r>
        <w:r>
          <w:t>8</w:t>
        </w:r>
        <w:r>
          <w:fldChar w:fldCharType="end"/>
        </w:r>
      </w:hyperlink>
    </w:p>
    <w:p>
      <w:pPr>
        <w:pStyle w:val="TOC2"/>
        <w:tabs>
          <w:tab w:val="right" w:leader="dot" w:pos="8306"/>
        </w:tabs>
      </w:pPr>
      <w:hyperlink w:anchor="_Toc18710" w:history="1">
        <w:r>
          <w:rPr>
            <w:rFonts w:ascii="仿宋" w:eastAsia="仿宋" w:hAnsi="仿宋" w:cs="仿宋" w:hint="eastAsia"/>
            <w:lang w:eastAsia="zh-CN"/>
          </w:rPr>
          <w:t>(五)、旅游云项目背景</w:t>
        </w:r>
        <w:r>
          <w:tab/>
        </w:r>
        <w:r>
          <w:fldChar w:fldCharType="begin"/>
        </w:r>
        <w:r>
          <w:instrText xml:space="preserve"> PAGEREF _Toc18710 \h </w:instrText>
        </w:r>
        <w:r>
          <w:fldChar w:fldCharType="separate"/>
        </w:r>
        <w:r>
          <w:t>8</w:t>
        </w:r>
        <w:r>
          <w:fldChar w:fldCharType="end"/>
        </w:r>
      </w:hyperlink>
    </w:p>
    <w:p>
      <w:pPr>
        <w:pStyle w:val="TOC1"/>
        <w:tabs>
          <w:tab w:val="right" w:leader="dot" w:pos="8306"/>
        </w:tabs>
      </w:pPr>
      <w:hyperlink w:anchor="_Toc705" w:history="1">
        <w:r>
          <w:rPr>
            <w:rFonts w:ascii="仿宋" w:eastAsia="仿宋" w:hAnsi="仿宋" w:cs="仿宋" w:hint="eastAsia"/>
            <w:lang w:eastAsia="zh-CN"/>
          </w:rPr>
          <w:t>二、旅游云项目土建工程</w:t>
        </w:r>
        <w:r>
          <w:tab/>
        </w:r>
        <w:r>
          <w:fldChar w:fldCharType="begin"/>
        </w:r>
        <w:r>
          <w:instrText xml:space="preserve"> PAGEREF _Toc705 \h </w:instrText>
        </w:r>
        <w:r>
          <w:fldChar w:fldCharType="separate"/>
        </w:r>
        <w:r>
          <w:t>9</w:t>
        </w:r>
        <w:r>
          <w:fldChar w:fldCharType="end"/>
        </w:r>
      </w:hyperlink>
    </w:p>
    <w:p>
      <w:pPr>
        <w:pStyle w:val="TOC2"/>
        <w:tabs>
          <w:tab w:val="right" w:leader="dot" w:pos="8306"/>
        </w:tabs>
      </w:pPr>
      <w:hyperlink w:anchor="_Toc22539" w:history="1">
        <w:r>
          <w:rPr>
            <w:rFonts w:ascii="仿宋" w:eastAsia="仿宋" w:hAnsi="仿宋" w:cs="仿宋" w:hint="eastAsia"/>
            <w:lang w:eastAsia="zh-CN"/>
          </w:rPr>
          <w:t>(一)、建筑工程设计原则</w:t>
        </w:r>
        <w:r>
          <w:tab/>
        </w:r>
        <w:r>
          <w:fldChar w:fldCharType="begin"/>
        </w:r>
        <w:r>
          <w:instrText xml:space="preserve"> PAGEREF _Toc22539 \h </w:instrText>
        </w:r>
        <w:r>
          <w:fldChar w:fldCharType="separate"/>
        </w:r>
        <w:r>
          <w:t>9</w:t>
        </w:r>
        <w:r>
          <w:fldChar w:fldCharType="end"/>
        </w:r>
      </w:hyperlink>
    </w:p>
    <w:p>
      <w:pPr>
        <w:pStyle w:val="TOC2"/>
        <w:tabs>
          <w:tab w:val="right" w:leader="dot" w:pos="8306"/>
        </w:tabs>
      </w:pPr>
      <w:hyperlink w:anchor="_Toc3645" w:history="1">
        <w:r>
          <w:rPr>
            <w:rFonts w:ascii="仿宋" w:eastAsia="仿宋" w:hAnsi="仿宋" w:cs="仿宋" w:hint="eastAsia"/>
            <w:lang w:eastAsia="zh-CN"/>
          </w:rPr>
          <w:t>(二)、土建工程设计年限及安全等级</w:t>
        </w:r>
        <w:r>
          <w:tab/>
        </w:r>
        <w:r>
          <w:fldChar w:fldCharType="begin"/>
        </w:r>
        <w:r>
          <w:instrText xml:space="preserve"> PAGEREF _Toc3645 \h </w:instrText>
        </w:r>
        <w:r>
          <w:fldChar w:fldCharType="separate"/>
        </w:r>
        <w:r>
          <w:t>10</w:t>
        </w:r>
        <w:r>
          <w:fldChar w:fldCharType="end"/>
        </w:r>
      </w:hyperlink>
    </w:p>
    <w:p>
      <w:pPr>
        <w:pStyle w:val="TOC2"/>
        <w:tabs>
          <w:tab w:val="right" w:leader="dot" w:pos="8306"/>
        </w:tabs>
      </w:pPr>
      <w:hyperlink w:anchor="_Toc21158" w:history="1">
        <w:r>
          <w:rPr>
            <w:rFonts w:ascii="仿宋" w:eastAsia="仿宋" w:hAnsi="仿宋" w:cs="仿宋" w:hint="eastAsia"/>
            <w:lang w:eastAsia="zh-CN"/>
          </w:rPr>
          <w:t>(三)、建筑工程设计总体要求</w:t>
        </w:r>
        <w:r>
          <w:tab/>
        </w:r>
        <w:r>
          <w:fldChar w:fldCharType="begin"/>
        </w:r>
        <w:r>
          <w:instrText xml:space="preserve"> PAGEREF _Toc21158 \h </w:instrText>
        </w:r>
        <w:r>
          <w:fldChar w:fldCharType="separate"/>
        </w:r>
        <w:r>
          <w:t>12</w:t>
        </w:r>
        <w:r>
          <w:fldChar w:fldCharType="end"/>
        </w:r>
      </w:hyperlink>
    </w:p>
    <w:p>
      <w:pPr>
        <w:pStyle w:val="TOC2"/>
        <w:tabs>
          <w:tab w:val="right" w:leader="dot" w:pos="8306"/>
        </w:tabs>
      </w:pPr>
      <w:hyperlink w:anchor="_Toc29918" w:history="1">
        <w:r>
          <w:rPr>
            <w:rFonts w:ascii="仿宋" w:eastAsia="仿宋" w:hAnsi="仿宋" w:cs="仿宋" w:hint="eastAsia"/>
            <w:lang w:eastAsia="zh-CN"/>
          </w:rPr>
          <w:t>(四)、土建工程建设指标</w:t>
        </w:r>
        <w:r>
          <w:tab/>
        </w:r>
        <w:r>
          <w:fldChar w:fldCharType="begin"/>
        </w:r>
        <w:r>
          <w:instrText xml:space="preserve"> PAGEREF _Toc29918 \h </w:instrText>
        </w:r>
        <w:r>
          <w:fldChar w:fldCharType="separate"/>
        </w:r>
        <w:r>
          <w:t>12</w:t>
        </w:r>
        <w:r>
          <w:fldChar w:fldCharType="end"/>
        </w:r>
      </w:hyperlink>
    </w:p>
    <w:p>
      <w:pPr>
        <w:pStyle w:val="TOC1"/>
        <w:tabs>
          <w:tab w:val="right" w:leader="dot" w:pos="8306"/>
        </w:tabs>
      </w:pPr>
      <w:hyperlink w:anchor="_Toc4744" w:history="1">
        <w:r>
          <w:rPr>
            <w:rFonts w:ascii="仿宋" w:eastAsia="仿宋" w:hAnsi="仿宋" w:cs="仿宋" w:hint="eastAsia"/>
            <w:lang w:eastAsia="zh-CN"/>
          </w:rPr>
          <w:t>三、产品规划分析</w:t>
        </w:r>
        <w:r>
          <w:tab/>
        </w:r>
        <w:r>
          <w:fldChar w:fldCharType="begin"/>
        </w:r>
        <w:r>
          <w:instrText xml:space="preserve"> PAGEREF _Toc4744 \h </w:instrText>
        </w:r>
        <w:r>
          <w:fldChar w:fldCharType="separate"/>
        </w:r>
        <w:r>
          <w:t>13</w:t>
        </w:r>
        <w:r>
          <w:fldChar w:fldCharType="end"/>
        </w:r>
      </w:hyperlink>
    </w:p>
    <w:p>
      <w:pPr>
        <w:pStyle w:val="TOC2"/>
        <w:tabs>
          <w:tab w:val="right" w:leader="dot" w:pos="8306"/>
        </w:tabs>
      </w:pPr>
      <w:hyperlink w:anchor="_Toc29832" w:history="1">
        <w:r>
          <w:rPr>
            <w:rFonts w:ascii="仿宋" w:eastAsia="仿宋" w:hAnsi="仿宋" w:cs="仿宋" w:hint="eastAsia"/>
            <w:lang w:eastAsia="zh-CN"/>
          </w:rPr>
          <w:t>(一)、产品规划</w:t>
        </w:r>
        <w:r>
          <w:tab/>
        </w:r>
        <w:r>
          <w:fldChar w:fldCharType="begin"/>
        </w:r>
        <w:r>
          <w:instrText xml:space="preserve"> PAGEREF _Toc29832 \h </w:instrText>
        </w:r>
        <w:r>
          <w:fldChar w:fldCharType="separate"/>
        </w:r>
        <w:r>
          <w:t>13</w:t>
        </w:r>
        <w:r>
          <w:fldChar w:fldCharType="end"/>
        </w:r>
      </w:hyperlink>
    </w:p>
    <w:p>
      <w:pPr>
        <w:pStyle w:val="TOC2"/>
        <w:tabs>
          <w:tab w:val="right" w:leader="dot" w:pos="8306"/>
        </w:tabs>
      </w:pPr>
      <w:hyperlink w:anchor="_Toc1473" w:history="1">
        <w:r>
          <w:rPr>
            <w:rFonts w:ascii="仿宋" w:eastAsia="仿宋" w:hAnsi="仿宋" w:cs="仿宋" w:hint="eastAsia"/>
            <w:lang w:eastAsia="zh-CN"/>
          </w:rPr>
          <w:t>(二)、建设规模</w:t>
        </w:r>
        <w:r>
          <w:tab/>
        </w:r>
        <w:r>
          <w:fldChar w:fldCharType="begin"/>
        </w:r>
        <w:r>
          <w:instrText xml:space="preserve"> PAGEREF _Toc1473 \h </w:instrText>
        </w:r>
        <w:r>
          <w:fldChar w:fldCharType="separate"/>
        </w:r>
        <w:r>
          <w:t>13</w:t>
        </w:r>
        <w:r>
          <w:fldChar w:fldCharType="end"/>
        </w:r>
      </w:hyperlink>
    </w:p>
    <w:p>
      <w:pPr>
        <w:pStyle w:val="TOC1"/>
        <w:tabs>
          <w:tab w:val="right" w:leader="dot" w:pos="8306"/>
        </w:tabs>
      </w:pPr>
      <w:hyperlink w:anchor="_Toc13271" w:history="1">
        <w:r>
          <w:rPr>
            <w:rFonts w:ascii="仿宋" w:eastAsia="仿宋" w:hAnsi="仿宋" w:cs="仿宋" w:hint="eastAsia"/>
            <w:lang w:eastAsia="zh-CN"/>
          </w:rPr>
          <w:t>四、旅游云项目建设单位说明</w:t>
        </w:r>
        <w:r>
          <w:tab/>
        </w:r>
        <w:r>
          <w:fldChar w:fldCharType="begin"/>
        </w:r>
        <w:r>
          <w:instrText xml:space="preserve"> PAGEREF _Toc13271 \h </w:instrText>
        </w:r>
        <w:r>
          <w:fldChar w:fldCharType="separate"/>
        </w:r>
        <w:r>
          <w:t>15</w:t>
        </w:r>
        <w:r>
          <w:fldChar w:fldCharType="end"/>
        </w:r>
      </w:hyperlink>
    </w:p>
    <w:p>
      <w:pPr>
        <w:pStyle w:val="TOC2"/>
        <w:tabs>
          <w:tab w:val="right" w:leader="dot" w:pos="8306"/>
        </w:tabs>
      </w:pPr>
      <w:hyperlink w:anchor="_Toc11784" w:history="1">
        <w:r>
          <w:rPr>
            <w:rFonts w:ascii="仿宋" w:eastAsia="仿宋" w:hAnsi="仿宋" w:cs="仿宋" w:hint="eastAsia"/>
            <w:lang w:eastAsia="zh-CN"/>
          </w:rPr>
          <w:t>(一)、旅游云项目承办单位基本情况</w:t>
        </w:r>
        <w:r>
          <w:tab/>
        </w:r>
        <w:r>
          <w:fldChar w:fldCharType="begin"/>
        </w:r>
        <w:r>
          <w:instrText xml:space="preserve"> PAGEREF _Toc11784 \h </w:instrText>
        </w:r>
        <w:r>
          <w:fldChar w:fldCharType="separate"/>
        </w:r>
        <w:r>
          <w:t>15</w:t>
        </w:r>
        <w:r>
          <w:fldChar w:fldCharType="end"/>
        </w:r>
      </w:hyperlink>
    </w:p>
    <w:p>
      <w:pPr>
        <w:pStyle w:val="TOC2"/>
        <w:tabs>
          <w:tab w:val="right" w:leader="dot" w:pos="8306"/>
        </w:tabs>
      </w:pPr>
      <w:hyperlink w:anchor="_Toc29960" w:history="1">
        <w:r>
          <w:rPr>
            <w:rFonts w:ascii="仿宋" w:eastAsia="仿宋" w:hAnsi="仿宋" w:cs="仿宋" w:hint="eastAsia"/>
            <w:lang w:eastAsia="zh-CN"/>
          </w:rPr>
          <w:t>(二)、公司经济效益分析</w:t>
        </w:r>
        <w:r>
          <w:tab/>
        </w:r>
        <w:r>
          <w:fldChar w:fldCharType="begin"/>
        </w:r>
        <w:r>
          <w:instrText xml:space="preserve"> PAGEREF _Toc29960 \h </w:instrText>
        </w:r>
        <w:r>
          <w:fldChar w:fldCharType="separate"/>
        </w:r>
        <w:r>
          <w:t>15</w:t>
        </w:r>
        <w:r>
          <w:fldChar w:fldCharType="end"/>
        </w:r>
      </w:hyperlink>
    </w:p>
    <w:p>
      <w:pPr>
        <w:pStyle w:val="TOC1"/>
        <w:tabs>
          <w:tab w:val="right" w:leader="dot" w:pos="8306"/>
        </w:tabs>
      </w:pPr>
      <w:hyperlink w:anchor="_Toc30332" w:history="1">
        <w:r>
          <w:rPr>
            <w:rFonts w:ascii="仿宋" w:eastAsia="仿宋" w:hAnsi="仿宋" w:cs="仿宋" w:hint="eastAsia"/>
            <w:lang w:eastAsia="zh-CN"/>
          </w:rPr>
          <w:t>五、旅游云项目选址可行性分析</w:t>
        </w:r>
        <w:r>
          <w:tab/>
        </w:r>
        <w:r>
          <w:fldChar w:fldCharType="begin"/>
        </w:r>
        <w:r>
          <w:instrText xml:space="preserve"> PAGEREF _Toc30332 \h </w:instrText>
        </w:r>
        <w:r>
          <w:fldChar w:fldCharType="separate"/>
        </w:r>
        <w:r>
          <w:t>16</w:t>
        </w:r>
        <w:r>
          <w:fldChar w:fldCharType="end"/>
        </w:r>
      </w:hyperlink>
    </w:p>
    <w:p>
      <w:pPr>
        <w:pStyle w:val="TOC2"/>
        <w:tabs>
          <w:tab w:val="right" w:leader="dot" w:pos="8306"/>
        </w:tabs>
      </w:pPr>
      <w:hyperlink w:anchor="_Toc18741" w:history="1">
        <w:r>
          <w:rPr>
            <w:rFonts w:ascii="仿宋" w:eastAsia="仿宋" w:hAnsi="仿宋" w:cs="仿宋" w:hint="eastAsia"/>
            <w:lang w:eastAsia="zh-CN"/>
          </w:rPr>
          <w:t>(一)、旅游云项目选址</w:t>
        </w:r>
        <w:r>
          <w:tab/>
        </w:r>
        <w:r>
          <w:fldChar w:fldCharType="begin"/>
        </w:r>
        <w:r>
          <w:instrText xml:space="preserve"> PAGEREF _Toc18741 \h </w:instrText>
        </w:r>
        <w:r>
          <w:fldChar w:fldCharType="separate"/>
        </w:r>
        <w:r>
          <w:t>16</w:t>
        </w:r>
        <w:r>
          <w:fldChar w:fldCharType="end"/>
        </w:r>
      </w:hyperlink>
    </w:p>
    <w:p>
      <w:pPr>
        <w:pStyle w:val="TOC2"/>
        <w:tabs>
          <w:tab w:val="right" w:leader="dot" w:pos="8306"/>
        </w:tabs>
      </w:pPr>
      <w:hyperlink w:anchor="_Toc31870" w:history="1">
        <w:r>
          <w:rPr>
            <w:rFonts w:ascii="仿宋" w:eastAsia="仿宋" w:hAnsi="仿宋" w:cs="仿宋" w:hint="eastAsia"/>
            <w:lang w:eastAsia="zh-CN"/>
          </w:rPr>
          <w:t>(二)、用地控制指标</w:t>
        </w:r>
        <w:r>
          <w:tab/>
        </w:r>
        <w:r>
          <w:fldChar w:fldCharType="begin"/>
        </w:r>
        <w:r>
          <w:instrText xml:space="preserve"> PAGEREF _Toc31870 \h </w:instrText>
        </w:r>
        <w:r>
          <w:fldChar w:fldCharType="separate"/>
        </w:r>
        <w:r>
          <w:t>16</w:t>
        </w:r>
        <w:r>
          <w:fldChar w:fldCharType="end"/>
        </w:r>
      </w:hyperlink>
    </w:p>
    <w:p>
      <w:pPr>
        <w:pStyle w:val="TOC2"/>
        <w:tabs>
          <w:tab w:val="right" w:leader="dot" w:pos="8306"/>
        </w:tabs>
      </w:pPr>
      <w:hyperlink w:anchor="_Toc3641" w:history="1">
        <w:r>
          <w:rPr>
            <w:rFonts w:ascii="仿宋" w:eastAsia="仿宋" w:hAnsi="仿宋" w:cs="仿宋" w:hint="eastAsia"/>
            <w:lang w:eastAsia="zh-CN"/>
          </w:rPr>
          <w:t>(三)、节约用地措施</w:t>
        </w:r>
        <w:r>
          <w:tab/>
        </w:r>
        <w:r>
          <w:fldChar w:fldCharType="begin"/>
        </w:r>
        <w:r>
          <w:instrText xml:space="preserve"> PAGEREF _Toc3641 \h </w:instrText>
        </w:r>
        <w:r>
          <w:fldChar w:fldCharType="separate"/>
        </w:r>
        <w:r>
          <w:t>18</w:t>
        </w:r>
        <w:r>
          <w:fldChar w:fldCharType="end"/>
        </w:r>
      </w:hyperlink>
    </w:p>
    <w:p>
      <w:pPr>
        <w:pStyle w:val="TOC2"/>
        <w:tabs>
          <w:tab w:val="right" w:leader="dot" w:pos="8306"/>
        </w:tabs>
      </w:pPr>
      <w:hyperlink w:anchor="_Toc3184" w:history="1">
        <w:r>
          <w:rPr>
            <w:rFonts w:ascii="仿宋" w:eastAsia="仿宋" w:hAnsi="仿宋" w:cs="仿宋" w:hint="eastAsia"/>
            <w:lang w:eastAsia="zh-CN"/>
          </w:rPr>
          <w:t>(四)、总图布置方案</w:t>
        </w:r>
        <w:r>
          <w:tab/>
        </w:r>
        <w:r>
          <w:fldChar w:fldCharType="begin"/>
        </w:r>
        <w:r>
          <w:instrText xml:space="preserve"> PAGEREF _Toc3184 \h </w:instrText>
        </w:r>
        <w:r>
          <w:fldChar w:fldCharType="separate"/>
        </w:r>
        <w:r>
          <w:t>19</w:t>
        </w:r>
        <w:r>
          <w:fldChar w:fldCharType="end"/>
        </w:r>
      </w:hyperlink>
    </w:p>
    <w:p>
      <w:pPr>
        <w:pStyle w:val="TOC2"/>
        <w:tabs>
          <w:tab w:val="right" w:leader="dot" w:pos="8306"/>
        </w:tabs>
      </w:pPr>
      <w:hyperlink w:anchor="_Toc5377" w:history="1">
        <w:r>
          <w:rPr>
            <w:rFonts w:ascii="仿宋" w:eastAsia="仿宋" w:hAnsi="仿宋" w:cs="仿宋" w:hint="eastAsia"/>
            <w:lang w:eastAsia="zh-CN"/>
          </w:rPr>
          <w:t>(五)、选址综合评价</w:t>
        </w:r>
        <w:r>
          <w:tab/>
        </w:r>
        <w:r>
          <w:fldChar w:fldCharType="begin"/>
        </w:r>
        <w:r>
          <w:instrText xml:space="preserve"> PAGEREF _Toc5377 \h </w:instrText>
        </w:r>
        <w:r>
          <w:fldChar w:fldCharType="separate"/>
        </w:r>
        <w:r>
          <w:t>20</w:t>
        </w:r>
        <w:r>
          <w:fldChar w:fldCharType="end"/>
        </w:r>
      </w:hyperlink>
    </w:p>
    <w:p>
      <w:pPr>
        <w:pStyle w:val="TOC1"/>
        <w:tabs>
          <w:tab w:val="right" w:leader="dot" w:pos="8306"/>
        </w:tabs>
      </w:pPr>
      <w:hyperlink w:anchor="_Toc22876" w:history="1">
        <w:r>
          <w:rPr>
            <w:rFonts w:ascii="仿宋" w:eastAsia="仿宋" w:hAnsi="仿宋" w:cs="仿宋" w:hint="eastAsia"/>
            <w:lang w:eastAsia="zh-CN"/>
          </w:rPr>
          <w:t>六、旅游云项目危机管理</w:t>
        </w:r>
        <w:r>
          <w:tab/>
        </w:r>
        <w:r>
          <w:fldChar w:fldCharType="begin"/>
        </w:r>
        <w:r>
          <w:instrText xml:space="preserve"> PAGEREF _Toc22876 \h </w:instrText>
        </w:r>
        <w:r>
          <w:fldChar w:fldCharType="separate"/>
        </w:r>
        <w:r>
          <w:t>21</w:t>
        </w:r>
        <w:r>
          <w:fldChar w:fldCharType="end"/>
        </w:r>
      </w:hyperlink>
    </w:p>
    <w:p>
      <w:pPr>
        <w:pStyle w:val="TOC2"/>
        <w:tabs>
          <w:tab w:val="right" w:leader="dot" w:pos="8306"/>
        </w:tabs>
      </w:pPr>
      <w:hyperlink w:anchor="_Toc31507" w:history="1">
        <w:r>
          <w:rPr>
            <w:rFonts w:ascii="仿宋" w:eastAsia="仿宋" w:hAnsi="仿宋" w:cs="仿宋" w:hint="eastAsia"/>
            <w:lang w:eastAsia="zh-CN"/>
          </w:rPr>
          <w:t>(一)、危机预警与识别</w:t>
        </w:r>
        <w:r>
          <w:tab/>
        </w:r>
        <w:r>
          <w:fldChar w:fldCharType="begin"/>
        </w:r>
        <w:r>
          <w:instrText xml:space="preserve"> PAGEREF _Toc31507 \h </w:instrText>
        </w:r>
        <w:r>
          <w:fldChar w:fldCharType="separate"/>
        </w:r>
        <w:r>
          <w:t>21</w:t>
        </w:r>
        <w:r>
          <w:fldChar w:fldCharType="end"/>
        </w:r>
      </w:hyperlink>
    </w:p>
    <w:p>
      <w:pPr>
        <w:pStyle w:val="TOC2"/>
        <w:tabs>
          <w:tab w:val="right" w:leader="dot" w:pos="8306"/>
        </w:tabs>
      </w:pPr>
      <w:hyperlink w:anchor="_Toc28361" w:history="1">
        <w:r>
          <w:rPr>
            <w:rFonts w:ascii="仿宋" w:eastAsia="仿宋" w:hAnsi="仿宋" w:cs="仿宋" w:hint="eastAsia"/>
            <w:lang w:eastAsia="zh-CN"/>
          </w:rPr>
          <w:t>(二)、危机应对与恢复</w:t>
        </w:r>
        <w:r>
          <w:tab/>
        </w:r>
        <w:r>
          <w:fldChar w:fldCharType="begin"/>
        </w:r>
        <w:r>
          <w:instrText xml:space="preserve"> PAGEREF _Toc28361 \h </w:instrText>
        </w:r>
        <w:r>
          <w:fldChar w:fldCharType="separate"/>
        </w:r>
        <w:r>
          <w:t>22</w:t>
        </w:r>
        <w:r>
          <w:fldChar w:fldCharType="end"/>
        </w:r>
      </w:hyperlink>
    </w:p>
    <w:p>
      <w:pPr>
        <w:pStyle w:val="TOC1"/>
        <w:tabs>
          <w:tab w:val="right" w:leader="dot" w:pos="8306"/>
        </w:tabs>
      </w:pPr>
      <w:hyperlink w:anchor="_Toc22922" w:history="1">
        <w:r>
          <w:rPr>
            <w:rFonts w:ascii="仿宋" w:eastAsia="仿宋" w:hAnsi="仿宋" w:cs="仿宋" w:hint="eastAsia"/>
            <w:lang w:eastAsia="zh-CN"/>
          </w:rPr>
          <w:t>七、旅游云项目人力资源管理</w:t>
        </w:r>
        <w:r>
          <w:tab/>
        </w:r>
        <w:r>
          <w:fldChar w:fldCharType="begin"/>
        </w:r>
        <w:r>
          <w:instrText xml:space="preserve"> PAGEREF _Toc22922 \h </w:instrText>
        </w:r>
        <w:r>
          <w:fldChar w:fldCharType="separate"/>
        </w:r>
        <w:r>
          <w:t>24</w:t>
        </w:r>
        <w:r>
          <w:fldChar w:fldCharType="end"/>
        </w:r>
      </w:hyperlink>
    </w:p>
    <w:p>
      <w:pPr>
        <w:pStyle w:val="TOC2"/>
        <w:tabs>
          <w:tab w:val="right" w:leader="dot" w:pos="8306"/>
        </w:tabs>
      </w:pPr>
      <w:hyperlink w:anchor="_Toc5708" w:history="1">
        <w:r>
          <w:rPr>
            <w:rFonts w:ascii="仿宋" w:eastAsia="仿宋" w:hAnsi="仿宋" w:cs="仿宋" w:hint="eastAsia"/>
            <w:lang w:eastAsia="zh-CN"/>
          </w:rPr>
          <w:t>(一)、建立健全的预算管理制度</w:t>
        </w:r>
        <w:r>
          <w:tab/>
        </w:r>
        <w:r>
          <w:fldChar w:fldCharType="begin"/>
        </w:r>
        <w:r>
          <w:instrText xml:space="preserve"> PAGEREF _Toc5708 \h </w:instrText>
        </w:r>
        <w:r>
          <w:fldChar w:fldCharType="separate"/>
        </w:r>
        <w:r>
          <w:t>24</w:t>
        </w:r>
        <w:r>
          <w:fldChar w:fldCharType="end"/>
        </w:r>
      </w:hyperlink>
    </w:p>
    <w:p>
      <w:pPr>
        <w:pStyle w:val="TOC2"/>
        <w:tabs>
          <w:tab w:val="right" w:leader="dot" w:pos="8306"/>
        </w:tabs>
      </w:pPr>
      <w:hyperlink w:anchor="_Toc15592" w:history="1">
        <w:r>
          <w:rPr>
            <w:rFonts w:ascii="仿宋" w:eastAsia="仿宋" w:hAnsi="仿宋" w:cs="仿宋" w:hint="eastAsia"/>
            <w:lang w:eastAsia="zh-CN"/>
          </w:rPr>
          <w:t>(二)、加强资金流动监控</w:t>
        </w:r>
        <w:r>
          <w:tab/>
        </w:r>
        <w:r>
          <w:fldChar w:fldCharType="begin"/>
        </w:r>
        <w:r>
          <w:instrText xml:space="preserve"> PAGEREF _Toc15592 \h </w:instrText>
        </w:r>
        <w:r>
          <w:fldChar w:fldCharType="separate"/>
        </w:r>
        <w:r>
          <w:t>25</w:t>
        </w:r>
        <w:r>
          <w:fldChar w:fldCharType="end"/>
        </w:r>
      </w:hyperlink>
    </w:p>
    <w:p>
      <w:pPr>
        <w:pStyle w:val="TOC2"/>
        <w:tabs>
          <w:tab w:val="right" w:leader="dot" w:pos="8306"/>
        </w:tabs>
      </w:pPr>
      <w:hyperlink w:anchor="_Toc30362" w:history="1">
        <w:r>
          <w:rPr>
            <w:rFonts w:ascii="仿宋" w:eastAsia="仿宋" w:hAnsi="仿宋" w:cs="仿宋" w:hint="eastAsia"/>
            <w:lang w:eastAsia="zh-CN"/>
          </w:rPr>
          <w:t>(三)、制定完善的风险控制机制</w:t>
        </w:r>
        <w:r>
          <w:tab/>
        </w:r>
        <w:r>
          <w:fldChar w:fldCharType="begin"/>
        </w:r>
        <w:r>
          <w:instrText xml:space="preserve"> PAGEREF _Toc30362 \h </w:instrText>
        </w:r>
        <w:r>
          <w:fldChar w:fldCharType="separate"/>
        </w:r>
        <w:r>
          <w:t>26</w:t>
        </w:r>
        <w:r>
          <w:fldChar w:fldCharType="end"/>
        </w:r>
      </w:hyperlink>
    </w:p>
    <w:p>
      <w:pPr>
        <w:pStyle w:val="TOC2"/>
        <w:tabs>
          <w:tab w:val="right" w:leader="dot" w:pos="8306"/>
        </w:tabs>
      </w:pPr>
      <w:hyperlink w:anchor="_Toc13410" w:history="1">
        <w:r>
          <w:rPr>
            <w:rFonts w:ascii="仿宋" w:eastAsia="仿宋" w:hAnsi="仿宋" w:cs="仿宋" w:hint="eastAsia"/>
            <w:lang w:eastAsia="zh-CN"/>
          </w:rPr>
          <w:t>(四)、优化成本管理</w:t>
        </w:r>
        <w:r>
          <w:tab/>
        </w:r>
        <w:r>
          <w:fldChar w:fldCharType="begin"/>
        </w:r>
        <w:r>
          <w:instrText xml:space="preserve"> PAGEREF _Toc13410 \h </w:instrText>
        </w:r>
        <w:r>
          <w:fldChar w:fldCharType="separate"/>
        </w:r>
        <w:r>
          <w:t>28</w:t>
        </w:r>
        <w:r>
          <w:fldChar w:fldCharType="end"/>
        </w:r>
      </w:hyperlink>
    </w:p>
    <w:p>
      <w:pPr>
        <w:pStyle w:val="TOC1"/>
        <w:tabs>
          <w:tab w:val="right" w:leader="dot" w:pos="8306"/>
        </w:tabs>
      </w:pPr>
      <w:hyperlink w:anchor="_Toc8225" w:history="1">
        <w:r>
          <w:rPr>
            <w:rFonts w:ascii="仿宋" w:eastAsia="仿宋" w:hAnsi="仿宋" w:cs="仿宋" w:hint="eastAsia"/>
            <w:lang w:eastAsia="zh-CN"/>
          </w:rPr>
          <w:t>八、旅游云项目技术管理</w:t>
        </w:r>
        <w:r>
          <w:tab/>
        </w:r>
        <w:r>
          <w:fldChar w:fldCharType="begin"/>
        </w:r>
        <w:r>
          <w:instrText xml:space="preserve"> PAGEREF _Toc8225 \h </w:instrText>
        </w:r>
        <w:r>
          <w:fldChar w:fldCharType="separate"/>
        </w:r>
        <w:r>
          <w:t>29</w:t>
        </w:r>
        <w:r>
          <w:fldChar w:fldCharType="end"/>
        </w:r>
      </w:hyperlink>
    </w:p>
    <w:p>
      <w:pPr>
        <w:pStyle w:val="TOC2"/>
        <w:tabs>
          <w:tab w:val="right" w:leader="dot" w:pos="8306"/>
        </w:tabs>
      </w:pPr>
      <w:hyperlink w:anchor="_Toc31887" w:history="1">
        <w:r>
          <w:rPr>
            <w:rFonts w:ascii="仿宋" w:eastAsia="仿宋" w:hAnsi="仿宋" w:cs="仿宋" w:hint="eastAsia"/>
            <w:lang w:eastAsia="zh-CN"/>
          </w:rPr>
          <w:t>(一)、技术方案选用方向</w:t>
        </w:r>
        <w:r>
          <w:tab/>
        </w:r>
        <w:r>
          <w:fldChar w:fldCharType="begin"/>
        </w:r>
        <w:r>
          <w:instrText xml:space="preserve"> PAGEREF _Toc31887 \h </w:instrText>
        </w:r>
        <w:r>
          <w:fldChar w:fldCharType="separate"/>
        </w:r>
        <w:r>
          <w:t>29</w:t>
        </w:r>
        <w:r>
          <w:fldChar w:fldCharType="end"/>
        </w:r>
      </w:hyperlink>
    </w:p>
    <w:p>
      <w:pPr>
        <w:pStyle w:val="TOC2"/>
        <w:tabs>
          <w:tab w:val="right" w:leader="dot" w:pos="8306"/>
        </w:tabs>
      </w:pPr>
      <w:hyperlink w:anchor="_Toc7028" w:history="1">
        <w:r>
          <w:rPr>
            <w:rFonts w:ascii="仿宋" w:eastAsia="仿宋" w:hAnsi="仿宋" w:cs="仿宋" w:hint="eastAsia"/>
            <w:lang w:eastAsia="zh-CN"/>
          </w:rPr>
          <w:t>(二)、工艺技术方案选用原则</w:t>
        </w:r>
        <w:r>
          <w:tab/>
        </w:r>
        <w:r>
          <w:fldChar w:fldCharType="begin"/>
        </w:r>
        <w:r>
          <w:instrText xml:space="preserve"> PAGEREF _Toc7028 \h </w:instrText>
        </w:r>
        <w:r>
          <w:fldChar w:fldCharType="separate"/>
        </w:r>
        <w:r>
          <w:t>31</w:t>
        </w:r>
        <w:r>
          <w:fldChar w:fldCharType="end"/>
        </w:r>
      </w:hyperlink>
    </w:p>
    <w:p>
      <w:pPr>
        <w:pStyle w:val="TOC2"/>
        <w:tabs>
          <w:tab w:val="right" w:leader="dot" w:pos="8306"/>
        </w:tabs>
      </w:pPr>
      <w:hyperlink w:anchor="_Toc10410" w:history="1">
        <w:r>
          <w:rPr>
            <w:rFonts w:ascii="仿宋" w:eastAsia="仿宋" w:hAnsi="仿宋" w:cs="仿宋" w:hint="eastAsia"/>
            <w:lang w:eastAsia="zh-CN"/>
          </w:rPr>
          <w:t>(三)、工艺技术方案要求</w:t>
        </w:r>
        <w:r>
          <w:tab/>
        </w:r>
        <w:r>
          <w:fldChar w:fldCharType="begin"/>
        </w:r>
        <w:r>
          <w:instrText xml:space="preserve"> PAGEREF _Toc10410 \h </w:instrText>
        </w:r>
        <w:r>
          <w:fldChar w:fldCharType="separate"/>
        </w:r>
        <w:r>
          <w:t>33</w:t>
        </w:r>
        <w:r>
          <w:fldChar w:fldCharType="end"/>
        </w:r>
      </w:hyperlink>
    </w:p>
    <w:p>
      <w:pPr>
        <w:pStyle w:val="TOC1"/>
        <w:tabs>
          <w:tab w:val="right" w:leader="dot" w:pos="8306"/>
        </w:tabs>
      </w:pPr>
      <w:hyperlink w:anchor="_Toc28685" w:history="1">
        <w:r>
          <w:rPr>
            <w:rFonts w:ascii="仿宋" w:eastAsia="仿宋" w:hAnsi="仿宋" w:cs="仿宋" w:hint="eastAsia"/>
            <w:lang w:eastAsia="zh-CN"/>
          </w:rPr>
          <w:t>九、旅游云项目人力资源培养与发展</w:t>
        </w:r>
        <w:r>
          <w:tab/>
        </w:r>
        <w:r>
          <w:fldChar w:fldCharType="begin"/>
        </w:r>
        <w:r>
          <w:instrText xml:space="preserve"> PAGEREF _Toc28685 \h </w:instrText>
        </w:r>
        <w:r>
          <w:fldChar w:fldCharType="separate"/>
        </w:r>
        <w:r>
          <w:t>35</w:t>
        </w:r>
        <w:r>
          <w:fldChar w:fldCharType="end"/>
        </w:r>
      </w:hyperlink>
    </w:p>
    <w:p>
      <w:pPr>
        <w:pStyle w:val="TOC2"/>
        <w:tabs>
          <w:tab w:val="right" w:leader="dot" w:pos="8306"/>
        </w:tabs>
      </w:pPr>
      <w:hyperlink w:anchor="_Toc1730" w:history="1">
        <w:r>
          <w:rPr>
            <w:rFonts w:ascii="仿宋" w:eastAsia="仿宋" w:hAnsi="仿宋" w:cs="仿宋" w:hint="eastAsia"/>
            <w:lang w:eastAsia="zh-CN"/>
          </w:rPr>
          <w:t>(一)、人才需求与规划</w:t>
        </w:r>
        <w:r>
          <w:tab/>
        </w:r>
        <w:r>
          <w:fldChar w:fldCharType="begin"/>
        </w:r>
        <w:r>
          <w:instrText xml:space="preserve"> PAGEREF _Toc1730 \h </w:instrText>
        </w:r>
        <w:r>
          <w:fldChar w:fldCharType="separate"/>
        </w:r>
        <w:r>
          <w:t>35</w:t>
        </w:r>
        <w:r>
          <w:fldChar w:fldCharType="end"/>
        </w:r>
      </w:hyperlink>
    </w:p>
    <w:p>
      <w:pPr>
        <w:pStyle w:val="TOC2"/>
        <w:tabs>
          <w:tab w:val="right" w:leader="dot" w:pos="8306"/>
        </w:tabs>
      </w:pPr>
      <w:hyperlink w:anchor="_Toc3638" w:history="1">
        <w:r>
          <w:rPr>
            <w:rFonts w:ascii="仿宋" w:eastAsia="仿宋" w:hAnsi="仿宋" w:cs="仿宋" w:hint="eastAsia"/>
            <w:lang w:eastAsia="zh-CN"/>
          </w:rPr>
          <w:t>(二)、培训与发展计划</w:t>
        </w:r>
        <w:r>
          <w:tab/>
        </w:r>
        <w:r>
          <w:fldChar w:fldCharType="begin"/>
        </w:r>
        <w:r>
          <w:instrText xml:space="preserve"> PAGEREF _Toc3638 \h </w:instrText>
        </w:r>
        <w:r>
          <w:fldChar w:fldCharType="separate"/>
        </w:r>
        <w:r>
          <w:t>35</w:t>
        </w:r>
        <w:r>
          <w:fldChar w:fldCharType="end"/>
        </w:r>
      </w:hyperlink>
    </w:p>
    <w:p>
      <w:pPr>
        <w:pStyle w:val="TOC1"/>
        <w:tabs>
          <w:tab w:val="right" w:leader="dot" w:pos="8306"/>
        </w:tabs>
      </w:pPr>
      <w:hyperlink w:anchor="_Toc7823" w:history="1">
        <w:r>
          <w:rPr>
            <w:rFonts w:ascii="仿宋" w:eastAsia="仿宋" w:hAnsi="仿宋" w:cs="仿宋" w:hint="eastAsia"/>
            <w:lang w:eastAsia="zh-CN"/>
          </w:rPr>
          <w:t>十、旅游云项目环境影响分析</w:t>
        </w:r>
        <w:r>
          <w:tab/>
        </w:r>
        <w:r>
          <w:fldChar w:fldCharType="begin"/>
        </w:r>
        <w:r>
          <w:instrText xml:space="preserve"> PAGEREF _Toc7823 \h </w:instrText>
        </w:r>
        <w:r>
          <w:fldChar w:fldCharType="separate"/>
        </w:r>
        <w:r>
          <w:t>36</w:t>
        </w:r>
        <w:r>
          <w:fldChar w:fldCharType="end"/>
        </w:r>
      </w:hyperlink>
    </w:p>
    <w:p>
      <w:pPr>
        <w:pStyle w:val="TOC2"/>
        <w:tabs>
          <w:tab w:val="right" w:leader="dot" w:pos="8306"/>
        </w:tabs>
      </w:pPr>
      <w:hyperlink w:anchor="_Toc7444" w:history="1">
        <w:r>
          <w:rPr>
            <w:rFonts w:ascii="仿宋" w:eastAsia="仿宋" w:hAnsi="仿宋" w:cs="仿宋" w:hint="eastAsia"/>
            <w:lang w:eastAsia="zh-CN"/>
          </w:rPr>
          <w:t>(一)、建设区域环境质量现状</w:t>
        </w:r>
        <w:r>
          <w:tab/>
        </w:r>
        <w:r>
          <w:fldChar w:fldCharType="begin"/>
        </w:r>
        <w:r>
          <w:instrText xml:space="preserve"> PAGEREF _Toc7444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65" w:history="1">
        <w:r>
          <w:rPr>
            <w:rFonts w:ascii="仿宋" w:eastAsia="仿宋" w:hAnsi="仿宋" w:cs="仿宋" w:hint="eastAsia"/>
            <w:lang w:eastAsia="zh-CN"/>
          </w:rPr>
          <w:t>(二)、建设期环境保护</w:t>
        </w:r>
        <w:r>
          <w:tab/>
        </w:r>
        <w:r>
          <w:fldChar w:fldCharType="begin"/>
        </w:r>
        <w:r>
          <w:instrText xml:space="preserve"> PAGEREF _Toc26565 \h </w:instrText>
        </w:r>
        <w:r>
          <w:fldChar w:fldCharType="separate"/>
        </w:r>
        <w:r>
          <w:t>37</w:t>
        </w:r>
        <w:r>
          <w:fldChar w:fldCharType="end"/>
        </w:r>
      </w:hyperlink>
    </w:p>
    <w:p>
      <w:pPr>
        <w:pStyle w:val="TOC2"/>
        <w:tabs>
          <w:tab w:val="right" w:leader="dot" w:pos="8306"/>
        </w:tabs>
      </w:pPr>
      <w:hyperlink w:anchor="_Toc30246" w:history="1">
        <w:r>
          <w:rPr>
            <w:rFonts w:ascii="仿宋" w:eastAsia="仿宋" w:hAnsi="仿宋" w:cs="仿宋" w:hint="eastAsia"/>
            <w:lang w:eastAsia="zh-CN"/>
          </w:rPr>
          <w:t>(三)、运营期环境保护</w:t>
        </w:r>
        <w:r>
          <w:tab/>
        </w:r>
        <w:r>
          <w:fldChar w:fldCharType="begin"/>
        </w:r>
        <w:r>
          <w:instrText xml:space="preserve"> PAGEREF _Toc30246 \h </w:instrText>
        </w:r>
        <w:r>
          <w:fldChar w:fldCharType="separate"/>
        </w:r>
        <w:r>
          <w:t>39</w:t>
        </w:r>
        <w:r>
          <w:fldChar w:fldCharType="end"/>
        </w:r>
      </w:hyperlink>
    </w:p>
    <w:p>
      <w:pPr>
        <w:pStyle w:val="TOC2"/>
        <w:tabs>
          <w:tab w:val="right" w:leader="dot" w:pos="8306"/>
        </w:tabs>
      </w:pPr>
      <w:hyperlink w:anchor="_Toc31765" w:history="1">
        <w:r>
          <w:rPr>
            <w:rFonts w:ascii="仿宋" w:eastAsia="仿宋" w:hAnsi="仿宋" w:cs="仿宋" w:hint="eastAsia"/>
            <w:lang w:eastAsia="zh-CN"/>
          </w:rPr>
          <w:t>(四)、旅游云项目建设对区域经济的影响</w:t>
        </w:r>
        <w:r>
          <w:tab/>
        </w:r>
        <w:r>
          <w:fldChar w:fldCharType="begin"/>
        </w:r>
        <w:r>
          <w:instrText xml:space="preserve"> PAGEREF _Toc31765 \h </w:instrText>
        </w:r>
        <w:r>
          <w:fldChar w:fldCharType="separate"/>
        </w:r>
        <w:r>
          <w:t>40</w:t>
        </w:r>
        <w:r>
          <w:fldChar w:fldCharType="end"/>
        </w:r>
      </w:hyperlink>
    </w:p>
    <w:p>
      <w:pPr>
        <w:pStyle w:val="TOC2"/>
        <w:tabs>
          <w:tab w:val="right" w:leader="dot" w:pos="8306"/>
        </w:tabs>
      </w:pPr>
      <w:hyperlink w:anchor="_Toc8640" w:history="1">
        <w:r>
          <w:rPr>
            <w:rFonts w:ascii="仿宋" w:eastAsia="仿宋" w:hAnsi="仿宋" w:cs="仿宋" w:hint="eastAsia"/>
            <w:lang w:eastAsia="zh-CN"/>
          </w:rPr>
          <w:t>(五)、废弃物处理</w:t>
        </w:r>
        <w:r>
          <w:tab/>
        </w:r>
        <w:r>
          <w:fldChar w:fldCharType="begin"/>
        </w:r>
        <w:r>
          <w:instrText xml:space="preserve"> PAGEREF _Toc8640 \h </w:instrText>
        </w:r>
        <w:r>
          <w:fldChar w:fldCharType="separate"/>
        </w:r>
        <w:r>
          <w:t>42</w:t>
        </w:r>
        <w:r>
          <w:fldChar w:fldCharType="end"/>
        </w:r>
      </w:hyperlink>
    </w:p>
    <w:p>
      <w:pPr>
        <w:pStyle w:val="TOC2"/>
        <w:tabs>
          <w:tab w:val="right" w:leader="dot" w:pos="8306"/>
        </w:tabs>
      </w:pPr>
      <w:hyperlink w:anchor="_Toc27208" w:history="1">
        <w:r>
          <w:rPr>
            <w:rFonts w:ascii="仿宋" w:eastAsia="仿宋" w:hAnsi="仿宋" w:cs="仿宋" w:hint="eastAsia"/>
            <w:lang w:eastAsia="zh-CN"/>
          </w:rPr>
          <w:t>(六)、特殊环境影响分析</w:t>
        </w:r>
        <w:r>
          <w:tab/>
        </w:r>
        <w:r>
          <w:fldChar w:fldCharType="begin"/>
        </w:r>
        <w:r>
          <w:instrText xml:space="preserve"> PAGEREF _Toc27208 \h </w:instrText>
        </w:r>
        <w:r>
          <w:fldChar w:fldCharType="separate"/>
        </w:r>
        <w:r>
          <w:t>43</w:t>
        </w:r>
        <w:r>
          <w:fldChar w:fldCharType="end"/>
        </w:r>
      </w:hyperlink>
    </w:p>
    <w:p>
      <w:pPr>
        <w:pStyle w:val="TOC2"/>
        <w:tabs>
          <w:tab w:val="right" w:leader="dot" w:pos="8306"/>
        </w:tabs>
      </w:pPr>
      <w:hyperlink w:anchor="_Toc1089" w:history="1">
        <w:r>
          <w:rPr>
            <w:rFonts w:ascii="仿宋" w:eastAsia="仿宋" w:hAnsi="仿宋" w:cs="仿宋" w:hint="eastAsia"/>
            <w:lang w:eastAsia="zh-CN"/>
          </w:rPr>
          <w:t>(七)、清洁生产</w:t>
        </w:r>
        <w:r>
          <w:tab/>
        </w:r>
        <w:r>
          <w:fldChar w:fldCharType="begin"/>
        </w:r>
        <w:r>
          <w:instrText xml:space="preserve"> PAGEREF _Toc1089 \h </w:instrText>
        </w:r>
        <w:r>
          <w:fldChar w:fldCharType="separate"/>
        </w:r>
        <w:r>
          <w:t>44</w:t>
        </w:r>
        <w:r>
          <w:fldChar w:fldCharType="end"/>
        </w:r>
      </w:hyperlink>
    </w:p>
    <w:p>
      <w:pPr>
        <w:pStyle w:val="TOC2"/>
        <w:tabs>
          <w:tab w:val="right" w:leader="dot" w:pos="8306"/>
        </w:tabs>
      </w:pPr>
      <w:hyperlink w:anchor="_Toc15124" w:history="1">
        <w:r>
          <w:rPr>
            <w:rFonts w:ascii="仿宋" w:eastAsia="仿宋" w:hAnsi="仿宋" w:cs="仿宋" w:hint="eastAsia"/>
            <w:lang w:eastAsia="zh-CN"/>
          </w:rPr>
          <w:t>(八)、环境保护综合评价</w:t>
        </w:r>
        <w:r>
          <w:tab/>
        </w:r>
        <w:r>
          <w:fldChar w:fldCharType="begin"/>
        </w:r>
        <w:r>
          <w:instrText xml:space="preserve"> PAGEREF _Toc15124 \h </w:instrText>
        </w:r>
        <w:r>
          <w:fldChar w:fldCharType="separate"/>
        </w:r>
        <w:r>
          <w:t>45</w:t>
        </w:r>
        <w:r>
          <w:fldChar w:fldCharType="end"/>
        </w:r>
      </w:hyperlink>
    </w:p>
    <w:p>
      <w:pPr>
        <w:pStyle w:val="TOC1"/>
        <w:tabs>
          <w:tab w:val="right" w:leader="dot" w:pos="8306"/>
        </w:tabs>
      </w:pPr>
      <w:hyperlink w:anchor="_Toc10775" w:history="1">
        <w:r>
          <w:rPr>
            <w:rFonts w:ascii="仿宋" w:eastAsia="仿宋" w:hAnsi="仿宋" w:cs="仿宋" w:hint="eastAsia"/>
            <w:lang w:eastAsia="zh-CN"/>
          </w:rPr>
          <w:t>十一、旅游云项目风险管理</w:t>
        </w:r>
        <w:r>
          <w:tab/>
        </w:r>
        <w:r>
          <w:fldChar w:fldCharType="begin"/>
        </w:r>
        <w:r>
          <w:instrText xml:space="preserve"> PAGEREF _Toc10775 \h </w:instrText>
        </w:r>
        <w:r>
          <w:fldChar w:fldCharType="separate"/>
        </w:r>
        <w:r>
          <w:t>47</w:t>
        </w:r>
        <w:r>
          <w:fldChar w:fldCharType="end"/>
        </w:r>
      </w:hyperlink>
    </w:p>
    <w:p>
      <w:pPr>
        <w:pStyle w:val="TOC2"/>
        <w:tabs>
          <w:tab w:val="right" w:leader="dot" w:pos="8306"/>
        </w:tabs>
      </w:pPr>
      <w:hyperlink w:anchor="_Toc32143" w:history="1">
        <w:r>
          <w:rPr>
            <w:rFonts w:ascii="仿宋" w:eastAsia="仿宋" w:hAnsi="仿宋" w:cs="仿宋" w:hint="eastAsia"/>
            <w:lang w:eastAsia="zh-CN"/>
          </w:rPr>
          <w:t>(一)、风险识别与评估</w:t>
        </w:r>
        <w:r>
          <w:tab/>
        </w:r>
        <w:r>
          <w:fldChar w:fldCharType="begin"/>
        </w:r>
        <w:r>
          <w:instrText xml:space="preserve"> PAGEREF _Toc32143 \h </w:instrText>
        </w:r>
        <w:r>
          <w:fldChar w:fldCharType="separate"/>
        </w:r>
        <w:r>
          <w:t>47</w:t>
        </w:r>
        <w:r>
          <w:fldChar w:fldCharType="end"/>
        </w:r>
      </w:hyperlink>
    </w:p>
    <w:p>
      <w:pPr>
        <w:pStyle w:val="TOC2"/>
        <w:tabs>
          <w:tab w:val="right" w:leader="dot" w:pos="8306"/>
        </w:tabs>
      </w:pPr>
      <w:hyperlink w:anchor="_Toc20688" w:history="1">
        <w:r>
          <w:rPr>
            <w:rFonts w:ascii="仿宋" w:eastAsia="仿宋" w:hAnsi="仿宋" w:cs="仿宋" w:hint="eastAsia"/>
            <w:lang w:eastAsia="zh-CN"/>
          </w:rPr>
          <w:t>(二)、风险应对策略</w:t>
        </w:r>
        <w:r>
          <w:tab/>
        </w:r>
        <w:r>
          <w:fldChar w:fldCharType="begin"/>
        </w:r>
        <w:r>
          <w:instrText xml:space="preserve"> PAGEREF _Toc20688 \h </w:instrText>
        </w:r>
        <w:r>
          <w:fldChar w:fldCharType="separate"/>
        </w:r>
        <w:r>
          <w:t>48</w:t>
        </w:r>
        <w:r>
          <w:fldChar w:fldCharType="end"/>
        </w:r>
      </w:hyperlink>
    </w:p>
    <w:p>
      <w:pPr>
        <w:pStyle w:val="TOC2"/>
        <w:tabs>
          <w:tab w:val="right" w:leader="dot" w:pos="8306"/>
        </w:tabs>
      </w:pPr>
      <w:hyperlink w:anchor="_Toc8319" w:history="1">
        <w:r>
          <w:rPr>
            <w:rFonts w:ascii="仿宋" w:eastAsia="仿宋" w:hAnsi="仿宋" w:cs="仿宋" w:hint="eastAsia"/>
            <w:lang w:eastAsia="zh-CN"/>
          </w:rPr>
          <w:t>(三)、风险监控与控制</w:t>
        </w:r>
        <w:r>
          <w:tab/>
        </w:r>
        <w:r>
          <w:fldChar w:fldCharType="begin"/>
        </w:r>
        <w:r>
          <w:instrText xml:space="preserve"> PAGEREF _Toc8319 \h </w:instrText>
        </w:r>
        <w:r>
          <w:fldChar w:fldCharType="separate"/>
        </w:r>
        <w:r>
          <w:t>50</w:t>
        </w:r>
        <w:r>
          <w:fldChar w:fldCharType="end"/>
        </w:r>
      </w:hyperlink>
    </w:p>
    <w:p>
      <w:pPr>
        <w:pStyle w:val="TOC1"/>
        <w:tabs>
          <w:tab w:val="right" w:leader="dot" w:pos="8306"/>
        </w:tabs>
      </w:pPr>
      <w:hyperlink w:anchor="_Toc32202" w:history="1">
        <w:r>
          <w:rPr>
            <w:rFonts w:ascii="仿宋" w:eastAsia="仿宋" w:hAnsi="仿宋" w:cs="仿宋" w:hint="eastAsia"/>
            <w:lang w:eastAsia="zh-CN"/>
          </w:rPr>
          <w:t>十二、旅游云项目创新与研发</w:t>
        </w:r>
        <w:r>
          <w:tab/>
        </w:r>
        <w:r>
          <w:fldChar w:fldCharType="begin"/>
        </w:r>
        <w:r>
          <w:instrText xml:space="preserve"> PAGEREF _Toc32202 \h </w:instrText>
        </w:r>
        <w:r>
          <w:fldChar w:fldCharType="separate"/>
        </w:r>
        <w:r>
          <w:t>51</w:t>
        </w:r>
        <w:r>
          <w:fldChar w:fldCharType="end"/>
        </w:r>
      </w:hyperlink>
    </w:p>
    <w:p>
      <w:pPr>
        <w:pStyle w:val="TOC2"/>
        <w:tabs>
          <w:tab w:val="right" w:leader="dot" w:pos="8306"/>
        </w:tabs>
      </w:pPr>
      <w:hyperlink w:anchor="_Toc18128" w:history="1">
        <w:r>
          <w:rPr>
            <w:rFonts w:ascii="仿宋" w:eastAsia="仿宋" w:hAnsi="仿宋" w:cs="仿宋" w:hint="eastAsia"/>
            <w:lang w:eastAsia="zh-CN"/>
          </w:rPr>
          <w:t>(一)、创新策略与方向</w:t>
        </w:r>
        <w:r>
          <w:tab/>
        </w:r>
        <w:r>
          <w:fldChar w:fldCharType="begin"/>
        </w:r>
        <w:r>
          <w:instrText xml:space="preserve"> PAGEREF _Toc18128 \h </w:instrText>
        </w:r>
        <w:r>
          <w:fldChar w:fldCharType="separate"/>
        </w:r>
        <w:r>
          <w:t>51</w:t>
        </w:r>
        <w:r>
          <w:fldChar w:fldCharType="end"/>
        </w:r>
      </w:hyperlink>
    </w:p>
    <w:p>
      <w:pPr>
        <w:pStyle w:val="TOC2"/>
        <w:tabs>
          <w:tab w:val="right" w:leader="dot" w:pos="8306"/>
        </w:tabs>
      </w:pPr>
      <w:hyperlink w:anchor="_Toc14140" w:history="1">
        <w:r>
          <w:rPr>
            <w:rFonts w:ascii="仿宋" w:eastAsia="仿宋" w:hAnsi="仿宋" w:cs="仿宋" w:hint="eastAsia"/>
            <w:lang w:eastAsia="zh-CN"/>
          </w:rPr>
          <w:t>(二)、研发规划与投入</w:t>
        </w:r>
        <w:r>
          <w:tab/>
        </w:r>
        <w:r>
          <w:fldChar w:fldCharType="begin"/>
        </w:r>
        <w:r>
          <w:instrText xml:space="preserve"> PAGEREF _Toc14140 \h </w:instrText>
        </w:r>
        <w:r>
          <w:fldChar w:fldCharType="separate"/>
        </w:r>
        <w:r>
          <w:t>52</w:t>
        </w:r>
        <w:r>
          <w:fldChar w:fldCharType="end"/>
        </w:r>
      </w:hyperlink>
    </w:p>
    <w:p>
      <w:pPr>
        <w:pStyle w:val="TOC1"/>
        <w:tabs>
          <w:tab w:val="right" w:leader="dot" w:pos="8306"/>
        </w:tabs>
      </w:pPr>
      <w:hyperlink w:anchor="_Toc30956" w:history="1">
        <w:r>
          <w:rPr>
            <w:rFonts w:ascii="仿宋" w:eastAsia="仿宋" w:hAnsi="仿宋" w:cs="仿宋" w:hint="eastAsia"/>
            <w:lang w:eastAsia="zh-CN"/>
          </w:rPr>
          <w:t>十三、旅游云项目治理与监督</w:t>
        </w:r>
        <w:r>
          <w:tab/>
        </w:r>
        <w:r>
          <w:fldChar w:fldCharType="begin"/>
        </w:r>
        <w:r>
          <w:instrText xml:space="preserve"> PAGEREF _Toc30956 \h </w:instrText>
        </w:r>
        <w:r>
          <w:fldChar w:fldCharType="separate"/>
        </w:r>
        <w:r>
          <w:t>54</w:t>
        </w:r>
        <w:r>
          <w:fldChar w:fldCharType="end"/>
        </w:r>
      </w:hyperlink>
    </w:p>
    <w:p>
      <w:pPr>
        <w:pStyle w:val="TOC2"/>
        <w:tabs>
          <w:tab w:val="right" w:leader="dot" w:pos="8306"/>
        </w:tabs>
      </w:pPr>
      <w:hyperlink w:anchor="_Toc23215" w:history="1">
        <w:r>
          <w:rPr>
            <w:rFonts w:ascii="仿宋" w:eastAsia="仿宋" w:hAnsi="仿宋" w:cs="仿宋" w:hint="eastAsia"/>
            <w:lang w:eastAsia="zh-CN"/>
          </w:rPr>
          <w:t>(一)、旅游云项目治理结构</w:t>
        </w:r>
        <w:r>
          <w:tab/>
        </w:r>
        <w:r>
          <w:fldChar w:fldCharType="begin"/>
        </w:r>
        <w:r>
          <w:instrText xml:space="preserve"> PAGEREF _Toc23215 \h </w:instrText>
        </w:r>
        <w:r>
          <w:fldChar w:fldCharType="separate"/>
        </w:r>
        <w:r>
          <w:t>54</w:t>
        </w:r>
        <w:r>
          <w:fldChar w:fldCharType="end"/>
        </w:r>
      </w:hyperlink>
    </w:p>
    <w:p>
      <w:pPr>
        <w:pStyle w:val="TOC2"/>
        <w:tabs>
          <w:tab w:val="right" w:leader="dot" w:pos="8306"/>
        </w:tabs>
      </w:pPr>
      <w:hyperlink w:anchor="_Toc25053" w:history="1">
        <w:r>
          <w:rPr>
            <w:rFonts w:ascii="仿宋" w:eastAsia="仿宋" w:hAnsi="仿宋" w:cs="仿宋" w:hint="eastAsia"/>
            <w:lang w:eastAsia="zh-CN"/>
          </w:rPr>
          <w:t>(二)、监督与审计</w:t>
        </w:r>
        <w:r>
          <w:tab/>
        </w:r>
        <w:r>
          <w:fldChar w:fldCharType="begin"/>
        </w:r>
        <w:r>
          <w:instrText xml:space="preserve"> PAGEREF _Toc25053 \h </w:instrText>
        </w:r>
        <w:r>
          <w:fldChar w:fldCharType="separate"/>
        </w:r>
        <w:r>
          <w:t>55</w:t>
        </w:r>
        <w:r>
          <w:fldChar w:fldCharType="end"/>
        </w:r>
      </w:hyperlink>
    </w:p>
    <w:p>
      <w:pPr>
        <w:pStyle w:val="TOC1"/>
        <w:tabs>
          <w:tab w:val="right" w:leader="dot" w:pos="8306"/>
        </w:tabs>
      </w:pPr>
      <w:hyperlink w:anchor="_Toc9251" w:history="1">
        <w:r>
          <w:rPr>
            <w:rFonts w:ascii="仿宋" w:eastAsia="仿宋" w:hAnsi="仿宋" w:cs="仿宋" w:hint="eastAsia"/>
            <w:lang w:eastAsia="zh-CN"/>
          </w:rPr>
          <w:t>十四、旅游云项目实施保障措施</w:t>
        </w:r>
        <w:r>
          <w:tab/>
        </w:r>
        <w:r>
          <w:fldChar w:fldCharType="begin"/>
        </w:r>
        <w:r>
          <w:instrText xml:space="preserve"> PAGEREF _Toc9251 \h </w:instrText>
        </w:r>
        <w:r>
          <w:fldChar w:fldCharType="separate"/>
        </w:r>
        <w:r>
          <w:t>56</w:t>
        </w:r>
        <w:r>
          <w:fldChar w:fldCharType="end"/>
        </w:r>
      </w:hyperlink>
    </w:p>
    <w:p>
      <w:pPr>
        <w:pStyle w:val="TOC2"/>
        <w:tabs>
          <w:tab w:val="right" w:leader="dot" w:pos="8306"/>
        </w:tabs>
      </w:pPr>
      <w:hyperlink w:anchor="_Toc32337" w:history="1">
        <w:r>
          <w:rPr>
            <w:rFonts w:ascii="仿宋" w:eastAsia="仿宋" w:hAnsi="仿宋" w:cs="仿宋" w:hint="eastAsia"/>
            <w:lang w:eastAsia="zh-CN"/>
          </w:rPr>
          <w:t>(一)、旅游云项目实施保障机制</w:t>
        </w:r>
        <w:r>
          <w:tab/>
        </w:r>
        <w:r>
          <w:fldChar w:fldCharType="begin"/>
        </w:r>
        <w:r>
          <w:instrText xml:space="preserve"> PAGEREF _Toc32337 \h </w:instrText>
        </w:r>
        <w:r>
          <w:fldChar w:fldCharType="separate"/>
        </w:r>
        <w:r>
          <w:t>56</w:t>
        </w:r>
        <w:r>
          <w:fldChar w:fldCharType="end"/>
        </w:r>
      </w:hyperlink>
    </w:p>
    <w:p>
      <w:pPr>
        <w:pStyle w:val="TOC2"/>
        <w:tabs>
          <w:tab w:val="right" w:leader="dot" w:pos="8306"/>
        </w:tabs>
      </w:pPr>
      <w:hyperlink w:anchor="_Toc21361" w:history="1">
        <w:r>
          <w:rPr>
            <w:rFonts w:ascii="仿宋" w:eastAsia="仿宋" w:hAnsi="仿宋" w:cs="仿宋" w:hint="eastAsia"/>
            <w:lang w:eastAsia="zh-CN"/>
          </w:rPr>
          <w:t>(二)、旅游云项目法律合规要求</w:t>
        </w:r>
        <w:r>
          <w:tab/>
        </w:r>
        <w:r>
          <w:fldChar w:fldCharType="begin"/>
        </w:r>
        <w:r>
          <w:instrText xml:space="preserve"> PAGEREF _Toc21361 \h </w:instrText>
        </w:r>
        <w:r>
          <w:fldChar w:fldCharType="separate"/>
        </w:r>
        <w:r>
          <w:t>60</w:t>
        </w:r>
        <w:r>
          <w:fldChar w:fldCharType="end"/>
        </w:r>
      </w:hyperlink>
    </w:p>
    <w:p>
      <w:pPr>
        <w:pStyle w:val="TOC2"/>
        <w:tabs>
          <w:tab w:val="right" w:leader="dot" w:pos="8306"/>
        </w:tabs>
      </w:pPr>
      <w:hyperlink w:anchor="_Toc5378" w:history="1">
        <w:r>
          <w:rPr>
            <w:rFonts w:ascii="仿宋" w:eastAsia="仿宋" w:hAnsi="仿宋" w:cs="仿宋" w:hint="eastAsia"/>
            <w:lang w:eastAsia="zh-CN"/>
          </w:rPr>
          <w:t>(三)、旅游云项目合同管理与法律事务</w:t>
        </w:r>
        <w:r>
          <w:tab/>
        </w:r>
        <w:r>
          <w:fldChar w:fldCharType="begin"/>
        </w:r>
        <w:r>
          <w:instrText xml:space="preserve"> PAGEREF _Toc5378 \h </w:instrText>
        </w:r>
        <w:r>
          <w:fldChar w:fldCharType="separate"/>
        </w:r>
        <w:r>
          <w:t>64</w:t>
        </w:r>
        <w:r>
          <w:fldChar w:fldCharType="end"/>
        </w:r>
      </w:hyperlink>
    </w:p>
    <w:p>
      <w:pPr>
        <w:pStyle w:val="TOC2"/>
        <w:tabs>
          <w:tab w:val="right" w:leader="dot" w:pos="8306"/>
        </w:tabs>
      </w:pPr>
      <w:hyperlink w:anchor="_Toc2475" w:history="1">
        <w:r>
          <w:rPr>
            <w:rFonts w:ascii="仿宋" w:eastAsia="仿宋" w:hAnsi="仿宋" w:cs="仿宋" w:hint="eastAsia"/>
            <w:lang w:eastAsia="zh-CN"/>
          </w:rPr>
          <w:t>(四)、旅游云项目知识产权保护策略</w:t>
        </w:r>
        <w:r>
          <w:tab/>
        </w:r>
        <w:r>
          <w:fldChar w:fldCharType="begin"/>
        </w:r>
        <w:r>
          <w:instrText xml:space="preserve"> PAGEREF _Toc2475 \h </w:instrText>
        </w:r>
        <w:r>
          <w:fldChar w:fldCharType="separate"/>
        </w:r>
        <w:r>
          <w:t>70</w:t>
        </w:r>
        <w:r>
          <w:fldChar w:fldCharType="end"/>
        </w:r>
      </w:hyperlink>
    </w:p>
    <w:p>
      <w:pPr>
        <w:pStyle w:val="TOC1"/>
        <w:tabs>
          <w:tab w:val="right" w:leader="dot" w:pos="8306"/>
        </w:tabs>
      </w:pPr>
      <w:hyperlink w:anchor="_Toc19212" w:history="1">
        <w:r>
          <w:rPr>
            <w:rFonts w:ascii="仿宋" w:eastAsia="仿宋" w:hAnsi="仿宋" w:cs="仿宋" w:hint="eastAsia"/>
            <w:lang w:eastAsia="zh-CN"/>
          </w:rPr>
          <w:t>十五、利益相关者分析与沟通计划</w:t>
        </w:r>
        <w:r>
          <w:tab/>
        </w:r>
        <w:r>
          <w:fldChar w:fldCharType="begin"/>
        </w:r>
        <w:r>
          <w:instrText xml:space="preserve"> PAGEREF _Toc19212 \h </w:instrText>
        </w:r>
        <w:r>
          <w:fldChar w:fldCharType="separate"/>
        </w:r>
        <w:r>
          <w:t>72</w:t>
        </w:r>
        <w:r>
          <w:fldChar w:fldCharType="end"/>
        </w:r>
      </w:hyperlink>
    </w:p>
    <w:p>
      <w:pPr>
        <w:pStyle w:val="TOC2"/>
        <w:tabs>
          <w:tab w:val="right" w:leader="dot" w:pos="8306"/>
        </w:tabs>
      </w:pPr>
      <w:hyperlink w:anchor="_Toc1671" w:history="1">
        <w:r>
          <w:rPr>
            <w:rFonts w:ascii="仿宋" w:eastAsia="仿宋" w:hAnsi="仿宋" w:cs="仿宋" w:hint="eastAsia"/>
            <w:lang w:eastAsia="zh-CN"/>
          </w:rPr>
          <w:t>(一)、利益相关者分析</w:t>
        </w:r>
        <w:r>
          <w:tab/>
        </w:r>
        <w:r>
          <w:fldChar w:fldCharType="begin"/>
        </w:r>
        <w:r>
          <w:instrText xml:space="preserve"> PAGEREF _Toc1671 \h </w:instrText>
        </w:r>
        <w:r>
          <w:fldChar w:fldCharType="separate"/>
        </w:r>
        <w:r>
          <w:t>72</w:t>
        </w:r>
        <w:r>
          <w:fldChar w:fldCharType="end"/>
        </w:r>
      </w:hyperlink>
    </w:p>
    <w:p>
      <w:pPr>
        <w:pStyle w:val="TOC2"/>
        <w:tabs>
          <w:tab w:val="right" w:leader="dot" w:pos="8306"/>
        </w:tabs>
      </w:pPr>
      <w:hyperlink w:anchor="_Toc31793" w:history="1">
        <w:r>
          <w:rPr>
            <w:rFonts w:ascii="仿宋" w:eastAsia="仿宋" w:hAnsi="仿宋" w:cs="仿宋" w:hint="eastAsia"/>
            <w:lang w:eastAsia="zh-CN"/>
          </w:rPr>
          <w:t>(二)、沟通计划</w:t>
        </w:r>
        <w:r>
          <w:tab/>
        </w:r>
        <w:r>
          <w:fldChar w:fldCharType="begin"/>
        </w:r>
        <w:r>
          <w:instrText xml:space="preserve"> PAGEREF _Toc31793 \h </w:instrText>
        </w:r>
        <w:r>
          <w:fldChar w:fldCharType="separate"/>
        </w:r>
        <w:r>
          <w:t>74</w:t>
        </w:r>
        <w:r>
          <w:fldChar w:fldCharType="end"/>
        </w:r>
      </w:hyperlink>
    </w:p>
    <w:p>
      <w:pPr>
        <w:pStyle w:val="TOC1"/>
        <w:tabs>
          <w:tab w:val="right" w:leader="dot" w:pos="8306"/>
        </w:tabs>
      </w:pPr>
      <w:hyperlink w:anchor="_Toc28183" w:history="1">
        <w:r>
          <w:rPr>
            <w:rFonts w:ascii="仿宋" w:eastAsia="仿宋" w:hAnsi="仿宋" w:cs="仿宋" w:hint="eastAsia"/>
            <w:lang w:eastAsia="zh-CN"/>
          </w:rPr>
          <w:t>十六、供应链管理</w:t>
        </w:r>
        <w:r>
          <w:tab/>
        </w:r>
        <w:r>
          <w:fldChar w:fldCharType="begin"/>
        </w:r>
        <w:r>
          <w:instrText xml:space="preserve"> PAGEREF _Toc28183 \h </w:instrText>
        </w:r>
        <w:r>
          <w:fldChar w:fldCharType="separate"/>
        </w:r>
        <w:r>
          <w:t>75</w:t>
        </w:r>
        <w:r>
          <w:fldChar w:fldCharType="end"/>
        </w:r>
      </w:hyperlink>
    </w:p>
    <w:p>
      <w:pPr>
        <w:pStyle w:val="TOC2"/>
        <w:tabs>
          <w:tab w:val="right" w:leader="dot" w:pos="8306"/>
        </w:tabs>
      </w:pPr>
      <w:hyperlink w:anchor="_Toc32295" w:history="1">
        <w:r>
          <w:rPr>
            <w:rFonts w:ascii="仿宋" w:eastAsia="仿宋" w:hAnsi="仿宋" w:cs="仿宋" w:hint="eastAsia"/>
            <w:lang w:eastAsia="zh-CN"/>
          </w:rPr>
          <w:t>(一)、供应链战略规划</w:t>
        </w:r>
        <w:r>
          <w:tab/>
        </w:r>
        <w:r>
          <w:fldChar w:fldCharType="begin"/>
        </w:r>
        <w:r>
          <w:instrText xml:space="preserve"> PAGEREF _Toc32295 \h </w:instrText>
        </w:r>
        <w:r>
          <w:fldChar w:fldCharType="separate"/>
        </w:r>
        <w:r>
          <w:t>75</w:t>
        </w:r>
        <w:r>
          <w:fldChar w:fldCharType="end"/>
        </w:r>
      </w:hyperlink>
    </w:p>
    <w:p>
      <w:pPr>
        <w:pStyle w:val="TOC2"/>
        <w:tabs>
          <w:tab w:val="right" w:leader="dot" w:pos="8306"/>
        </w:tabs>
      </w:pPr>
      <w:hyperlink w:anchor="_Toc16738" w:history="1">
        <w:r>
          <w:rPr>
            <w:rFonts w:ascii="仿宋" w:eastAsia="仿宋" w:hAnsi="仿宋" w:cs="仿宋" w:hint="eastAsia"/>
            <w:lang w:eastAsia="zh-CN"/>
          </w:rPr>
          <w:t>(二)、供应商选择与合作</w:t>
        </w:r>
        <w:r>
          <w:tab/>
        </w:r>
        <w:r>
          <w:fldChar w:fldCharType="begin"/>
        </w:r>
        <w:r>
          <w:instrText xml:space="preserve"> PAGEREF _Toc16738 \h </w:instrText>
        </w:r>
        <w:r>
          <w:fldChar w:fldCharType="separate"/>
        </w:r>
        <w:r>
          <w:t>76</w:t>
        </w:r>
        <w:r>
          <w:fldChar w:fldCharType="end"/>
        </w:r>
      </w:hyperlink>
    </w:p>
    <w:p>
      <w:pPr>
        <w:pStyle w:val="TOC2"/>
        <w:tabs>
          <w:tab w:val="right" w:leader="dot" w:pos="8306"/>
        </w:tabs>
      </w:pPr>
      <w:hyperlink w:anchor="_Toc28508" w:history="1">
        <w:r>
          <w:rPr>
            <w:rFonts w:ascii="仿宋" w:eastAsia="仿宋" w:hAnsi="仿宋" w:cs="仿宋" w:hint="eastAsia"/>
            <w:lang w:eastAsia="zh-CN"/>
          </w:rPr>
          <w:t>(三)、物流与库存管理</w:t>
        </w:r>
        <w:r>
          <w:tab/>
        </w:r>
        <w:r>
          <w:fldChar w:fldCharType="begin"/>
        </w:r>
        <w:r>
          <w:instrText xml:space="preserve"> PAGEREF _Toc28508 \h </w:instrText>
        </w:r>
        <w:r>
          <w:fldChar w:fldCharType="separate"/>
        </w:r>
        <w:r>
          <w:t>77</w:t>
        </w:r>
        <w:r>
          <w:fldChar w:fldCharType="end"/>
        </w:r>
      </w:hyperlink>
    </w:p>
    <w:p>
      <w:pPr>
        <w:pStyle w:val="TOC1"/>
        <w:tabs>
          <w:tab w:val="right" w:leader="dot" w:pos="8306"/>
        </w:tabs>
      </w:pPr>
      <w:hyperlink w:anchor="_Toc18584" w:history="1">
        <w:r>
          <w:rPr>
            <w:rFonts w:ascii="仿宋" w:eastAsia="仿宋" w:hAnsi="仿宋" w:cs="仿宋" w:hint="eastAsia"/>
            <w:lang w:eastAsia="zh-CN"/>
          </w:rPr>
          <w:t>十七、质量管理体系</w:t>
        </w:r>
        <w:r>
          <w:tab/>
        </w:r>
        <w:r>
          <w:fldChar w:fldCharType="begin"/>
        </w:r>
        <w:r>
          <w:instrText xml:space="preserve"> PAGEREF _Toc18584 \h </w:instrText>
        </w:r>
        <w:r>
          <w:fldChar w:fldCharType="separate"/>
        </w:r>
        <w:r>
          <w:t>79</w:t>
        </w:r>
        <w:r>
          <w:fldChar w:fldCharType="end"/>
        </w:r>
      </w:hyperlink>
    </w:p>
    <w:p>
      <w:pPr>
        <w:pStyle w:val="TOC2"/>
        <w:tabs>
          <w:tab w:val="right" w:leader="dot" w:pos="8306"/>
        </w:tabs>
      </w:pPr>
      <w:hyperlink w:anchor="_Toc29913" w:history="1">
        <w:r>
          <w:rPr>
            <w:rFonts w:ascii="仿宋" w:eastAsia="仿宋" w:hAnsi="仿宋" w:cs="仿宋" w:hint="eastAsia"/>
            <w:lang w:eastAsia="zh-CN"/>
          </w:rPr>
          <w:t>(一)、质量目标与方针</w:t>
        </w:r>
        <w:r>
          <w:tab/>
        </w:r>
        <w:r>
          <w:fldChar w:fldCharType="begin"/>
        </w:r>
        <w:r>
          <w:instrText xml:space="preserve"> PAGEREF _Toc29913 \h </w:instrText>
        </w:r>
        <w:r>
          <w:fldChar w:fldCharType="separate"/>
        </w:r>
        <w:r>
          <w:t>79</w:t>
        </w:r>
        <w:r>
          <w:fldChar w:fldCharType="end"/>
        </w:r>
      </w:hyperlink>
    </w:p>
    <w:p>
      <w:pPr>
        <w:pStyle w:val="TOC2"/>
        <w:tabs>
          <w:tab w:val="right" w:leader="dot" w:pos="8306"/>
        </w:tabs>
      </w:pPr>
      <w:hyperlink w:anchor="_Toc25579" w:history="1">
        <w:r>
          <w:rPr>
            <w:rFonts w:ascii="仿宋" w:eastAsia="仿宋" w:hAnsi="仿宋" w:cs="仿宋" w:hint="eastAsia"/>
            <w:lang w:eastAsia="zh-CN"/>
          </w:rPr>
          <w:t>(二)、质量管理责任</w:t>
        </w:r>
        <w:r>
          <w:tab/>
        </w:r>
        <w:r>
          <w:fldChar w:fldCharType="begin"/>
        </w:r>
        <w:r>
          <w:instrText xml:space="preserve"> PAGEREF _Toc25579 \h </w:instrText>
        </w:r>
        <w:r>
          <w:fldChar w:fldCharType="separate"/>
        </w:r>
        <w:r>
          <w:t>80</w:t>
        </w:r>
        <w:r>
          <w:fldChar w:fldCharType="end"/>
        </w:r>
      </w:hyperlink>
    </w:p>
    <w:p>
      <w:pPr>
        <w:pStyle w:val="TOC2"/>
        <w:tabs>
          <w:tab w:val="right" w:leader="dot" w:pos="8306"/>
        </w:tabs>
      </w:pPr>
      <w:hyperlink w:anchor="_Toc10275" w:history="1">
        <w:r>
          <w:rPr>
            <w:rFonts w:ascii="仿宋" w:eastAsia="仿宋" w:hAnsi="仿宋" w:cs="仿宋" w:hint="eastAsia"/>
            <w:lang w:eastAsia="zh-CN"/>
          </w:rPr>
          <w:t>(三)、质量管理体系文件</w:t>
        </w:r>
        <w:r>
          <w:tab/>
        </w:r>
        <w:r>
          <w:fldChar w:fldCharType="begin"/>
        </w:r>
        <w:r>
          <w:instrText xml:space="preserve"> PAGEREF _Toc10275 \h </w:instrText>
        </w:r>
        <w:r>
          <w:fldChar w:fldCharType="separate"/>
        </w:r>
        <w:r>
          <w:t>81</w:t>
        </w:r>
        <w:r>
          <w:fldChar w:fldCharType="end"/>
        </w:r>
      </w:hyperlink>
    </w:p>
    <w:p>
      <w:pPr>
        <w:pStyle w:val="TOC2"/>
        <w:tabs>
          <w:tab w:val="right" w:leader="dot" w:pos="8306"/>
        </w:tabs>
      </w:pPr>
      <w:hyperlink w:anchor="_Toc8293" w:history="1">
        <w:r>
          <w:rPr>
            <w:rFonts w:ascii="仿宋" w:eastAsia="仿宋" w:hAnsi="仿宋" w:cs="仿宋" w:hint="eastAsia"/>
            <w:lang w:eastAsia="zh-CN"/>
          </w:rPr>
          <w:t>(四)、质量培训与教育</w:t>
        </w:r>
        <w:r>
          <w:tab/>
        </w:r>
        <w:r>
          <w:fldChar w:fldCharType="begin"/>
        </w:r>
        <w:r>
          <w:instrText xml:space="preserve"> PAGEREF _Toc8293 \h </w:instrText>
        </w:r>
        <w:r>
          <w:fldChar w:fldCharType="separate"/>
        </w:r>
        <w:r>
          <w:t>83</w:t>
        </w:r>
        <w:r>
          <w:fldChar w:fldCharType="end"/>
        </w:r>
      </w:hyperlink>
    </w:p>
    <w:p>
      <w:pPr>
        <w:pStyle w:val="TOC2"/>
        <w:tabs>
          <w:tab w:val="right" w:leader="dot" w:pos="8306"/>
        </w:tabs>
      </w:pPr>
      <w:hyperlink w:anchor="_Toc15696" w:history="1">
        <w:r>
          <w:rPr>
            <w:rFonts w:ascii="仿宋" w:eastAsia="仿宋" w:hAnsi="仿宋" w:cs="仿宋" w:hint="eastAsia"/>
            <w:lang w:eastAsia="zh-CN"/>
          </w:rPr>
          <w:t>(五)、质量审核与评价</w:t>
        </w:r>
        <w:r>
          <w:tab/>
        </w:r>
        <w:r>
          <w:fldChar w:fldCharType="begin"/>
        </w:r>
        <w:r>
          <w:instrText xml:space="preserve"> PAGEREF _Toc15696 \h </w:instrText>
        </w:r>
        <w:r>
          <w:fldChar w:fldCharType="separate"/>
        </w:r>
        <w:r>
          <w:t>84</w:t>
        </w:r>
        <w:r>
          <w:fldChar w:fldCharType="end"/>
        </w:r>
      </w:hyperlink>
    </w:p>
    <w:p>
      <w:pPr>
        <w:pStyle w:val="TOC2"/>
        <w:tabs>
          <w:tab w:val="right" w:leader="dot" w:pos="8306"/>
        </w:tabs>
      </w:pPr>
      <w:hyperlink w:anchor="_Toc6188" w:history="1">
        <w:r>
          <w:rPr>
            <w:rFonts w:ascii="仿宋" w:eastAsia="仿宋" w:hAnsi="仿宋" w:cs="仿宋" w:hint="eastAsia"/>
            <w:lang w:eastAsia="zh-CN"/>
          </w:rPr>
          <w:t>(六)、不符合与纠正措施</w:t>
        </w:r>
        <w:r>
          <w:tab/>
        </w:r>
        <w:r>
          <w:fldChar w:fldCharType="begin"/>
        </w:r>
        <w:r>
          <w:instrText xml:space="preserve"> PAGEREF _Toc6188 \h </w:instrText>
        </w:r>
        <w:r>
          <w:fldChar w:fldCharType="separate"/>
        </w:r>
        <w:r>
          <w:t>85</w:t>
        </w:r>
        <w:r>
          <w:fldChar w:fldCharType="end"/>
        </w:r>
      </w:hyperlink>
    </w:p>
    <w:p>
      <w:pPr>
        <w:pStyle w:val="TOC1"/>
        <w:tabs>
          <w:tab w:val="right" w:leader="dot" w:pos="8306"/>
        </w:tabs>
      </w:pPr>
      <w:hyperlink w:anchor="_Toc27311" w:history="1">
        <w:r>
          <w:rPr>
            <w:rFonts w:ascii="仿宋" w:eastAsia="仿宋" w:hAnsi="仿宋" w:cs="仿宋" w:hint="eastAsia"/>
            <w:lang w:eastAsia="zh-CN"/>
          </w:rPr>
          <w:t>十八、旅游云项目变更管理</w:t>
        </w:r>
        <w:r>
          <w:tab/>
        </w:r>
        <w:r>
          <w:fldChar w:fldCharType="begin"/>
        </w:r>
        <w:r>
          <w:instrText xml:space="preserve"> PAGEREF _Toc27311 \h </w:instrText>
        </w:r>
        <w:r>
          <w:fldChar w:fldCharType="separate"/>
        </w:r>
        <w:r>
          <w:t>86</w:t>
        </w:r>
        <w:r>
          <w:fldChar w:fldCharType="end"/>
        </w:r>
      </w:hyperlink>
    </w:p>
    <w:p>
      <w:pPr>
        <w:pStyle w:val="TOC2"/>
        <w:tabs>
          <w:tab w:val="right" w:leader="dot" w:pos="8306"/>
        </w:tabs>
      </w:pPr>
      <w:hyperlink w:anchor="_Toc8717" w:history="1">
        <w:r>
          <w:rPr>
            <w:rFonts w:ascii="仿宋" w:eastAsia="仿宋" w:hAnsi="仿宋" w:cs="仿宋" w:hint="eastAsia"/>
            <w:lang w:eastAsia="zh-CN"/>
          </w:rPr>
          <w:t>(一)、变更申请与评估</w:t>
        </w:r>
        <w:r>
          <w:tab/>
        </w:r>
        <w:r>
          <w:fldChar w:fldCharType="begin"/>
        </w:r>
        <w:r>
          <w:instrText xml:space="preserve"> PAGEREF _Toc8717 \h </w:instrText>
        </w:r>
        <w:r>
          <w:fldChar w:fldCharType="separate"/>
        </w:r>
        <w:r>
          <w:t>86</w:t>
        </w:r>
        <w:r>
          <w:fldChar w:fldCharType="end"/>
        </w:r>
      </w:hyperlink>
    </w:p>
    <w:p>
      <w:pPr>
        <w:pStyle w:val="TOC2"/>
        <w:tabs>
          <w:tab w:val="right" w:leader="dot" w:pos="8306"/>
        </w:tabs>
      </w:pPr>
      <w:hyperlink w:anchor="_Toc9901" w:history="1">
        <w:r>
          <w:rPr>
            <w:rFonts w:ascii="仿宋" w:eastAsia="仿宋" w:hAnsi="仿宋" w:cs="仿宋" w:hint="eastAsia"/>
            <w:lang w:eastAsia="zh-CN"/>
          </w:rPr>
          <w:t>(二)、变更实施与控制</w:t>
        </w:r>
        <w:r>
          <w:tab/>
        </w:r>
        <w:r>
          <w:fldChar w:fldCharType="begin"/>
        </w:r>
        <w:r>
          <w:instrText xml:space="preserve"> PAGEREF _Toc9901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89"/>
      <w:r>
        <w:rPr>
          <w:rFonts w:ascii="仿宋" w:eastAsia="仿宋" w:hAnsi="仿宋" w:cs="仿宋" w:hint="eastAsia"/>
          <w:sz w:val="28"/>
          <w:lang w:eastAsia="zh-CN"/>
        </w:rPr>
        <w:t>一、旅游云项目概论</w:t>
      </w:r>
      <w:bookmarkEnd w:id="2"/>
    </w:p>
    <w:p>
      <w:pPr>
        <w:pStyle w:val="Heading2"/>
        <w:rPr>
          <w:rFonts w:ascii="仿宋" w:eastAsia="仿宋" w:hAnsi="仿宋" w:cs="仿宋" w:hint="eastAsia"/>
          <w:lang w:eastAsia="zh-CN"/>
        </w:rPr>
      </w:pPr>
      <w:bookmarkStart w:id="3" w:name="_Toc3749"/>
      <w:r>
        <w:rPr>
          <w:rFonts w:ascii="仿宋" w:eastAsia="仿宋" w:hAnsi="仿宋" w:cs="仿宋" w:hint="eastAsia"/>
          <w:lang w:eastAsia="zh-CN"/>
        </w:rPr>
        <w:t>(一)、旅游云项目概况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云项目的起源追溯至对市场的深入洞察。市场的不断演变与变革为旅游云项目提供了难得的机遇。当前市场存在的需求缺口和变革的大环境共同构成了旅游云项目的背景。这个旅游云项目旨在充分利用市场机遇，填补行业中尚未满足的需求，为客户提供全新的解决方案。市场的变革和需求的增长使得这个旅游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旅游云项目名称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旅游云项目正式命名为旅游云。这个名称不仅仅是一个标识，更代表了旅游云项目的核心理念和愿景。它蕴含着旅游云项目所要解决问题的关键字，具有强烈的表达和辨识度，为旅游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旅游云项目目标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云项目的核心目标是提供一种全新、高效的解决方案，满足客户日益增长的需求。旅游云项目追求的不仅仅是满足市场需求，更是在市场中获得卓越的竞争优势。通过不断提升产品或服务的质量和创新水平，旅游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旅游云项目范围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云项目全面涵盖了产品研发、制造、市场推广和售后服务，确保从产品设计到最终用户体验的全方位关注。这一全面的旅游云项目范围是为了确保旅游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旅游云项目时间表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旅游云项目计划在未来18个月内完成，包括研发、测试、市场试点和正式推出等不同阶段。这个时间表的合理设计是为了确保旅游云项目各个阶段的顺利推进，以便按时交付高质量的成果。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旅游云项目预算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旅游云项目总预算估算为XX百万美元，主要分配在研发、市场推广、人员培训和运营等方面。这一充足的预算为旅游云项目提供了充足的资源，确保旅游云项目在各个方面都能取得优异的表现。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旅游云项目风险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旅游云项目可能面临的风险包括市场接受度低、技术难题、竞争激烈等。旅游云项目团队已经制定了相应的风险应对计划，通过前瞻性的风险管理，确保旅游云项目在面对不确定性时能够迅速做出应对。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旅游云项目团队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旅游云项目汇聚了一支经验丰富、多领域专业素养的核心团队，确保旅游云项目在各个方面都能拥有高水平的执行力。团队的协同作战是旅游云项目成功的关键因素之一。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旅游云项目背景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旅游云项目的背景根植于市场对更高效、创新产品的渴望，同时也受到科技发展对行业格局的深刻改变的影响。这为旅游云项目提供了广阔的发展空间和市场需求。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旅游云项目现状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截至目前，旅游云项目已完成市场调研和技术验证，取得了初步的成功。这为旅游云项目在未来的发展奠定了坚实的基础，为更远大的目标打下了坚实的基石。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0223"/>
      <w:r>
        <w:rPr>
          <w:rFonts w:ascii="仿宋" w:eastAsia="仿宋" w:hAnsi="仿宋" w:cs="仿宋" w:hint="eastAsia"/>
          <w:sz w:val="28"/>
          <w:lang w:eastAsia="zh-CN"/>
        </w:rPr>
        <w:t>(二)、旅游云项目目标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keyword》旅游云项目首要业务目标是在市场中占据有利地位，实现产品/服务的成功推广和销售。通过不断提升产品质量、创新性，旅游云项目追求成为行业中的领导者，赢得更多客户的青睐。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在科技迅速发展的时代，旅游云项目着眼于技术创新。通过持续的研发和技术升级，旅游云项目旨在推出更具创新性的产品或服务，以满足市场对新鲜、先进解决方案的需求。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为了建立可持续的客户关系，旅游云项目设定了客户满意度目标。通过提供卓越的产品质量和优质的客户服务，旅游云项目追求赢得客户的信任和忠诚度，确保他们的满意度达到行业领先水平。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旅游云项目注重社会责任和可持续发展。通过实施环保、社会责任旅游云项目，旅游云项目致力于在经济发展的同时保护环境，促进社会公平，实现可持续经营。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旅游云项目的团队是实现目标的核心驱动力。因此，旅游云项目设定了团队发展目标，包括提升团队成员的专业技能、培养领导力，以及搭建协同高效的团队工作氛围。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1697"/>
      <w:r>
        <w:rPr>
          <w:rFonts w:ascii="仿宋" w:eastAsia="仿宋" w:hAnsi="仿宋" w:cs="仿宋" w:hint="eastAsia"/>
          <w:sz w:val="28"/>
          <w:lang w:eastAsia="zh-CN"/>
        </w:rPr>
        <w:t>(三)、旅游云项目提出的理由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旅游云项目提出的理由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云项目的提出源于对市场机遇的深刻洞察。当前市场中存在的需求缺口和行业发展趋势表明，有巨大的商业机会等待被开发。通过准确捕捉市场机遇，旅游云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云项目的理念基于对技术创新的信仰。通过持续的研发和技术投入，旅游云项目有望推出更具创新性的产品或服务。在科技飞速发展的当下，旅游云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云项目的提出是为了增强企业的行业竞争力。通过提升产品或服务的质量和独特性，旅游云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云项目响应了消费者需求的变化。随着社会和科技的不断发展，消费者对产品和服务的需求也在发生变化。通过深入了解并及时回应消费者的新需求，旅游云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旅游云项目的提出是企业战略发展规划的一部分。在面对日益激烈的市场竞争和不断变化的商业环境中，旅游云项目作为企业战略的一环，旨在为企业开辟新的增长领域，巩固企业在行业中的地位。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旅游云项目的提出不仅仅是基于商业考量，还注重社会责任。通过推出环保、社会责任等方面的旅游云项目，旅游云企业可以在社会中树立积极形象，为社会做出积极贡献，实现经济效益和社会效益的双赢。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旅游云项目的提出反映了对利益相关者期望的关注。包括客户、员工、投资者等利益相关者在企业发展中都有着各自的期望，旅游云项目力求在满足这些期望的同时，取得更大的共赢。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8813"/>
      <w:r>
        <w:rPr>
          <w:rFonts w:ascii="仿宋" w:eastAsia="仿宋" w:hAnsi="仿宋" w:cs="仿宋" w:hint="eastAsia"/>
          <w:sz w:val="28"/>
          <w:lang w:eastAsia="zh-CN"/>
        </w:rPr>
        <w:t>(四)、旅游云项目意义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在实施旅游云项目的过程中，我们不仅仅是在追逐商业成功，更是为企业和社会的多个层面创造了深远的意义。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云项目的首要意义在于提升企业的市场竞争力。通过持续的创新和对产品质量的高标准要求，旅游云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旅游云项目的推进将促使行业技术水平的提升。通过引入先进技术和创新性解决方案，旅游云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在社会层面，旅游云项目不仅创造了大量就业机会，提高了就业水平，还注重社会责任和环保。通过参与社会公益事业和推动环保旅游云项目，旅游云项目为社会贡献了一份力量，体现了企业对社会的积极回馈。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综合而言，旅游云项目意义重大，不仅推动了企业的发展，也为行业和社会的进步贡献了积极力量。这是一个全面而深刻的影响，将在未来产生可持续的正面效应。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710"/>
      <w:r>
        <w:rPr>
          <w:rFonts w:ascii="仿宋" w:eastAsia="仿宋" w:hAnsi="仿宋" w:cs="仿宋" w:hint="eastAsia"/>
          <w:sz w:val="28"/>
          <w:lang w:eastAsia="zh-CN"/>
        </w:rPr>
        <w:t>(五)、旅游云项目背景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在当今迅猛发展的商业环境中，旅游云项目的动因根植于对多方面因素的审慎考量。这个旅游云项目的提出并非孤立的决策，而是对企业所处背景深入思考的产物。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市场的不断演变是旅游云项目背后的首要原因。科技的迅速发展和全球市场的快速变化使得企业必须灵活应对。旅游云项目应运而生，旨在通过创新性的解决方案迎合市场的多变需求，赢得竞争中的先机。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竞争的激烈程度也是旅游云项目背景中不可忽视的一环。企业需要在激烈竞争中脱颖而出，为此，旅游云项目致力于打破常规，提供独特的价值主张，以吸引客户并确保市场份额的增长。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技术的迅速发展为企业带来了机遇与挑战。作为旅游云项目启动的背景之一，对新兴技术的应用将有助于提升企业的技术水平，使其在不断演进的商业环境中保持竞争优势。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此外，社会对企业责任的期望也在逐渐升高。旅游云项目充分融入了社会责任的理念，通过可持续经营和社会公益旅游云项目，企图为社会贡献一份力量，在商业成功的同时关注社会价值。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705"/>
      <w:r>
        <w:rPr>
          <w:rFonts w:ascii="仿宋" w:eastAsia="仿宋" w:hAnsi="仿宋" w:cs="仿宋" w:hint="eastAsia"/>
          <w:sz w:val="28"/>
          <w:lang w:eastAsia="zh-CN"/>
        </w:rPr>
        <w:t>二、旅游云项目土建工程</w:t>
      </w:r>
      <w:bookmarkEnd w:id="8"/>
    </w:p>
    <w:p>
      <w:pPr>
        <w:pStyle w:val="Heading2"/>
        <w:rPr>
          <w:rFonts w:ascii="仿宋" w:eastAsia="仿宋" w:hAnsi="仿宋" w:cs="仿宋" w:hint="eastAsia"/>
          <w:lang w:eastAsia="zh-CN"/>
        </w:rPr>
      </w:pPr>
      <w:bookmarkStart w:id="9" w:name="_Toc2253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在旅游云项目的建筑工程设计中，我们将秉承一系列重要的设计原则，以确保旅游云项目建筑在功能、美观、可持续性等方面达到最佳效果。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首要原则是确保建筑的功能性得到最大化的发挥。我们将充分理解旅游云项目的实际需求，合理布局各个功能区域，保证建筑在满足业务需求的同时，提供高效的工作环境。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在建筑设计中，我们将综合考虑建设和运营成本。通过精细的经济效益分析，确保设计方案在高效利用资源的同时，对旅游云项目的长期盈利能力有积极的贡献。</w:t>
      </w:r>
    </w:p>
    <w:p>
      <w:pPr>
        <w:pStyle w:val="Heading2"/>
        <w:ind w:firstLine="560" w:firstLineChars="200"/>
        <w:rPr>
          <w:rFonts w:ascii="仿宋" w:eastAsia="仿宋" w:hAnsi="仿宋" w:cs="仿宋" w:hint="eastAsia"/>
          <w:sz w:val="28"/>
          <w:lang w:eastAsia="zh-CN"/>
        </w:rPr>
      </w:pPr>
      <w:bookmarkStart w:id="10" w:name="_Toc364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旅游云项目的土建工程设计中，我们将精准设定设计年限，结合旅游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旅游云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115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旅游云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旅游云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旅游云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991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本期工程旅游云项目预计总建筑面积XXX平方米，其中：计容建筑面积XXX平方米，计划建筑工程投资XX万元，占旅游云项目总投资的XX%。</w:t>
      </w:r>
    </w:p>
    <w:p>
      <w:pPr>
        <w:pStyle w:val="Heading1"/>
        <w:ind w:firstLine="560" w:firstLineChars="200"/>
        <w:rPr>
          <w:rFonts w:ascii="仿宋" w:eastAsia="仿宋" w:hAnsi="仿宋" w:cs="仿宋" w:hint="eastAsia"/>
          <w:sz w:val="28"/>
          <w:lang w:eastAsia="zh-CN"/>
        </w:rPr>
      </w:pPr>
      <w:bookmarkStart w:id="13" w:name="_Toc4744"/>
      <w:r>
        <w:rPr>
          <w:rFonts w:ascii="仿宋" w:eastAsia="仿宋" w:hAnsi="仿宋" w:cs="仿宋" w:hint="eastAsia"/>
          <w:sz w:val="28"/>
          <w:lang w:eastAsia="zh-CN"/>
        </w:rPr>
        <w:t>三、产品规划分析</w:t>
      </w:r>
      <w:bookmarkEnd w:id="13"/>
    </w:p>
    <w:p>
      <w:pPr>
        <w:pStyle w:val="Heading2"/>
        <w:rPr>
          <w:rFonts w:ascii="仿宋" w:eastAsia="仿宋" w:hAnsi="仿宋" w:cs="仿宋" w:hint="eastAsia"/>
          <w:lang w:eastAsia="zh-CN"/>
        </w:rPr>
      </w:pPr>
      <w:bookmarkStart w:id="14" w:name="_Toc29832"/>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旅游云项目的主要产品是XXXX，预计年产值为XXX万元。这一产品在市场中占据着重要的地位，其广泛的应用范围使得该旅游云项目的市场前景非常广阔。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旅游云项目的xxx产品作为重要的原材料之一，将在多个领域发挥关键作用。其在建筑、交通、能源等方面的广泛应用将为整个产业链提供强大的支持，形成产业协同效应。旅游云项目的年产值XXX万XXX万XXX万万元不仅反映了其在市场上的巨大潜力，更预示着它对国民经济的积极贡献。这种关联度高、涉及面广的产业关系，使得该旅游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473"/>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云项目总征地面积为XXXX平方米，相当于约XX.XX亩，其中净用地面积为XXXX平方米，红线范围内相当于约XX.XX亩。这一用地规模充分考虑了旅游云项目的建设需求，保障了旅游云项目在合适的空间内得以充分发展。旅游云项目规划的总建筑面积为XXXX平方米，其中主体工程建设占XXXX平方米，计容建筑面积达XXXX平方米。预计建筑工程的投资将达到XXXX万元，为旅游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云项目计划购置的设备共计XXXX台（套），设备购置费用为XXXX万元。这一设备购置计划充分考虑到旅游云项目的生产需求和技术要求，确保了旅游云项目在生产运营中具备先进的技术装备和高效的生产能力。设备的合理配置将为旅游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旅游云项目计划总投资为XXXX万元，预计年实现营业收入为XXXX万元。这一产能规模的设定旨在确保旅游云项目能够在投资与回报之间取得平衡，实现长期可持续的发展。旅游云项目的总投资充分考虑到各个方面的需求，包括用地建设、设备购置等多个环节，以确保旅游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3271"/>
      <w:r>
        <w:rPr>
          <w:rFonts w:ascii="仿宋" w:eastAsia="仿宋" w:hAnsi="仿宋" w:cs="仿宋" w:hint="eastAsia"/>
          <w:sz w:val="28"/>
          <w:lang w:eastAsia="zh-CN"/>
        </w:rPr>
        <w:t>四、旅游云项目建设单位说明</w:t>
      </w:r>
      <w:bookmarkEnd w:id="16"/>
    </w:p>
    <w:p>
      <w:pPr>
        <w:pStyle w:val="Heading2"/>
        <w:rPr>
          <w:rFonts w:ascii="仿宋" w:eastAsia="仿宋" w:hAnsi="仿宋" w:cs="仿宋" w:hint="eastAsia"/>
          <w:lang w:eastAsia="zh-CN"/>
        </w:rPr>
      </w:pPr>
      <w:bookmarkStart w:id="17" w:name="_Toc11784"/>
      <w:r>
        <w:rPr>
          <w:rFonts w:ascii="仿宋" w:eastAsia="仿宋" w:hAnsi="仿宋" w:cs="仿宋" w:hint="eastAsia"/>
          <w:lang w:eastAsia="zh-CN"/>
        </w:rPr>
        <w:t>(一)、旅游云项目承办单位基本情况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9960"/>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旅游云项目承办单位的XXXX，我们着眼于实现可持续的经济效益。通过技术创新和解决方案的提供，公司预计在旅游云项目执行期间将获得可观的收入增长。这一收入来源主要包括旅游云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同时，我们注重成本控制和效率提升，以确保旅游云项目的可持续盈利。透过精细的管理和资源优化，公司期望实现旅游云项目利润最大化。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旅游云项目实施进行全面的投资评估，包括旅游云项目启动阶段的资金投入和后续运营成本。通过对旅游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旅游云项目实施过程中具备足够的资金流动性，公司将进行详尽的现金流分析。这包括资金需求的合理预测、旅游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30332"/>
      <w:r>
        <w:rPr>
          <w:rFonts w:ascii="仿宋" w:eastAsia="仿宋" w:hAnsi="仿宋" w:cs="仿宋" w:hint="eastAsia"/>
          <w:sz w:val="28"/>
          <w:lang w:eastAsia="zh-CN"/>
        </w:rPr>
        <w:t>五、旅游云项目选址可行性分析</w:t>
      </w:r>
      <w:bookmarkEnd w:id="19"/>
    </w:p>
    <w:p>
      <w:pPr>
        <w:pStyle w:val="Heading2"/>
        <w:rPr>
          <w:rFonts w:ascii="仿宋" w:eastAsia="仿宋" w:hAnsi="仿宋" w:cs="仿宋" w:hint="eastAsia"/>
          <w:lang w:eastAsia="zh-CN"/>
        </w:rPr>
      </w:pPr>
      <w:bookmarkStart w:id="20" w:name="_Toc18741"/>
      <w:r>
        <w:rPr>
          <w:rFonts w:ascii="仿宋" w:eastAsia="仿宋" w:hAnsi="仿宋" w:cs="仿宋" w:hint="eastAsia"/>
          <w:lang w:eastAsia="zh-CN"/>
        </w:rPr>
        <w:t>(一)、旅游云项目选址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该旅游云项目选址位于XX省XX市XX区XXX街道</w:t>
      </w:r>
    </w:p>
    <w:p>
      <w:pPr>
        <w:pStyle w:val="Heading2"/>
        <w:ind w:firstLine="560" w:firstLineChars="200"/>
        <w:rPr>
          <w:rFonts w:ascii="仿宋" w:eastAsia="仿宋" w:hAnsi="仿宋" w:cs="仿宋" w:hint="eastAsia"/>
          <w:sz w:val="28"/>
          <w:lang w:eastAsia="zh-CN"/>
        </w:rPr>
      </w:pPr>
      <w:bookmarkStart w:id="21" w:name="_Toc31870"/>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旅游云项目的征地面积将根据旅游云项目的实际规模和需求进行精确规划。具体面积XXX平方米，旨在确保旅游云项目不仅能够满足当前的发展需求，还能够预留空间以适应未来的扩展。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https://d.book118.com/998030034106006022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旅游云项目规划设计蓝图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旅游云项目规划设计蓝图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旅游云项目规划设计蓝图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旅游云项目规划设计蓝图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旅游云项目规划设计蓝图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旅游云项目规划设计蓝图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旅游云项目规划设计蓝图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旅游云项目规划设计蓝图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旅游云项目规划设计蓝图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旅游云项目规划设计蓝图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旅游云项目规划设计蓝图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旅游云项目规划设计蓝图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旅游云项目规划设计蓝图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旅游云项目规划设计蓝图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旅游云项目规划设计蓝图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旅游云项目规划设计蓝图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旅游云项目规划设计蓝图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B74F33"/>
    <w:rsid w:val="2BB74F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8030034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2023-12-31T15:20:00Z</dcterms:created>
  <dcterms:modified xsi:type="dcterms:W3CDTF">2023-12-31T15:20:49Z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225BAFC6C5494619B32AD40EDC600D52_11</vt:lpwstr>
  </property>
  <property fmtid="{D5CDD505-2E9C-101B-9397-08002B2CF9AE}" pid="3" name="KSOProductBuildVer">
    <vt:lpwstr>2052-12.1.0.16120</vt:lpwstr>
  </property>
</Properties>
</file>