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家用厨房电器具行业相关公司筹备报告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_Toc29087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3" w:history="1">
        <w:r>
          <w:rPr>
            <w:rFonts w:ascii="仿宋" w:eastAsia="仿宋" w:hAnsi="仿宋" w:cs="仿宋" w:hint="eastAsia"/>
            <w:lang w:eastAsia="zh-CN"/>
          </w:rPr>
          <w:t>一、家用厨房电器具筹建公司基本信息</w:t>
        </w:r>
        <w:r>
          <w:tab/>
        </w:r>
        <w:r>
          <w:fldChar w:fldCharType="begin"/>
        </w:r>
        <w:r>
          <w:instrText xml:space="preserve"> PAGEREF _Toc8113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_Toc4633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_Toc30278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_Toc10121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_Toc9907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_Toc18452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_Toc28405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_Toc19419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_Toc28090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4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_Toc5844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_Toc29852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_Toc16482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_Toc29280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_Toc12416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_Toc20381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_Toc27196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_Toc10030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" w:history="1">
        <w:r>
          <w:rPr>
            <w:rFonts w:ascii="仿宋" w:eastAsia="仿宋" w:hAnsi="仿宋" w:cs="仿宋" w:hint="eastAsia"/>
            <w:lang w:eastAsia="zh-CN"/>
          </w:rPr>
          <w:t>五、家用厨房电器具项目概况</w:t>
        </w:r>
        <w:r>
          <w:tab/>
        </w:r>
        <w:r>
          <w:fldChar w:fldCharType="begin"/>
        </w:r>
        <w:r>
          <w:instrText xml:space="preserve"> PAGEREF _Toc1417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(二)、家用厨房电器具项目提出的理由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5" w:history="1">
        <w:r>
          <w:rPr>
            <w:rFonts w:ascii="仿宋" w:eastAsia="仿宋" w:hAnsi="仿宋" w:cs="仿宋" w:hint="eastAsia"/>
            <w:lang w:eastAsia="zh-CN"/>
          </w:rPr>
          <w:t>(三)、家用厨房电器具项目选址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_Toc13418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3" w:history="1">
        <w:r>
          <w:rPr>
            <w:rFonts w:ascii="仿宋" w:eastAsia="仿宋" w:hAnsi="仿宋" w:cs="仿宋" w:hint="eastAsia"/>
            <w:lang w:eastAsia="zh-CN"/>
          </w:rPr>
          <w:t>(六)、家用厨房电器具项目投资</w:t>
        </w:r>
        <w:r>
          <w:tab/>
        </w:r>
        <w:r>
          <w:fldChar w:fldCharType="begin"/>
        </w:r>
        <w:r>
          <w:instrText xml:space="preserve"> PAGEREF _Toc5833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5" w:history="1">
        <w:r>
          <w:rPr>
            <w:rFonts w:ascii="仿宋" w:eastAsia="仿宋" w:hAnsi="仿宋" w:cs="仿宋" w:hint="eastAsia"/>
            <w:lang w:eastAsia="zh-CN"/>
          </w:rPr>
          <w:t>(七)、家用厨房电器具项目进度规划</w:t>
        </w:r>
        <w:r>
          <w:tab/>
        </w:r>
        <w:r>
          <w:fldChar w:fldCharType="begin"/>
        </w:r>
        <w:r>
          <w:instrText xml:space="preserve"> PAGEREF _Toc12055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3" w:history="1">
        <w:r>
          <w:rPr>
            <w:rFonts w:ascii="仿宋" w:eastAsia="仿宋" w:hAnsi="仿宋" w:cs="仿宋" w:hint="eastAsia"/>
            <w:lang w:eastAsia="zh-CN"/>
          </w:rPr>
          <w:t>(九)、家用厨房电器具项目综合评价</w:t>
        </w:r>
        <w:r>
          <w:tab/>
        </w:r>
        <w:r>
          <w:fldChar w:fldCharType="begin"/>
        </w:r>
        <w:r>
          <w:instrText xml:space="preserve"> PAGEREF _Toc30403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4" w:history="1">
        <w:r>
          <w:rPr>
            <w:rFonts w:ascii="仿宋" w:eastAsia="仿宋" w:hAnsi="仿宋" w:cs="仿宋" w:hint="eastAsia"/>
            <w:lang w:eastAsia="zh-CN"/>
          </w:rPr>
          <w:t>(一)、家用厨房电器具项目背景分析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" w:history="1">
        <w:r>
          <w:rPr>
            <w:rFonts w:ascii="仿宋" w:eastAsia="仿宋" w:hAnsi="仿宋" w:cs="仿宋" w:hint="eastAsia"/>
            <w:lang w:eastAsia="zh-CN"/>
          </w:rPr>
          <w:t>(二)、家用厨房电器具项目建设必要性分析</w:t>
        </w:r>
        <w:r>
          <w:tab/>
        </w:r>
        <w:r>
          <w:fldChar w:fldCharType="begin"/>
        </w:r>
        <w:r>
          <w:instrText xml:space="preserve"> PAGEREF _Toc2398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_Toc3779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1" w:history="1">
        <w:r>
          <w:rPr>
            <w:rFonts w:ascii="仿宋" w:eastAsia="仿宋" w:hAnsi="仿宋" w:cs="仿宋" w:hint="eastAsia"/>
            <w:lang w:eastAsia="zh-CN"/>
          </w:rPr>
          <w:t>(一)、家用厨房电器具项目进度安排</w:t>
        </w:r>
        <w:r>
          <w:tab/>
        </w:r>
        <w:r>
          <w:fldChar w:fldCharType="begin"/>
        </w:r>
        <w:r>
          <w:instrText xml:space="preserve"> PAGEREF _Toc10241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866" w:history="1">
        <w:r>
          <w:rPr>
            <w:rFonts w:ascii="仿宋" w:eastAsia="仿宋" w:hAnsi="仿宋" w:cs="仿宋" w:hint="eastAsia"/>
            <w:lang w:eastAsia="zh-CN"/>
          </w:rPr>
          <w:t>(二)、家用厨房电器具项目实施保障措施</w:t>
        </w:r>
        <w:r>
          <w:tab/>
        </w:r>
        <w:r>
          <w:fldChar w:fldCharType="begin"/>
        </w:r>
        <w:r>
          <w:instrText xml:space="preserve"> PAGEREF _Toc28866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_Toc2750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_Toc10498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_Toc28350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_Toc19550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_Toc1802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_Toc28472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_Toc21883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_Toc27641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_Toc7068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_Toc7817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_Toc14547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_Toc15684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_Toc26630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_Toc4884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" w:history="1">
        <w:r>
          <w:rPr>
            <w:rFonts w:ascii="仿宋" w:eastAsia="仿宋" w:hAnsi="仿宋" w:cs="仿宋" w:hint="eastAsia"/>
            <w:lang w:eastAsia="zh-CN"/>
          </w:rPr>
          <w:t>十、家用厨房电器具项目风险分析</w:t>
        </w:r>
        <w:r>
          <w:tab/>
        </w:r>
        <w:r>
          <w:fldChar w:fldCharType="begin"/>
        </w:r>
        <w:r>
          <w:instrText xml:space="preserve"> PAGEREF _Toc2371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5" w:history="1">
        <w:r>
          <w:rPr>
            <w:rFonts w:ascii="仿宋" w:eastAsia="仿宋" w:hAnsi="仿宋" w:cs="仿宋" w:hint="eastAsia"/>
            <w:lang w:eastAsia="zh-CN"/>
          </w:rPr>
          <w:t>(一)、家用厨房电器具项目风险分析</w:t>
        </w:r>
        <w:r>
          <w:tab/>
        </w:r>
        <w:r>
          <w:fldChar w:fldCharType="begin"/>
        </w:r>
        <w:r>
          <w:instrText xml:space="preserve"> PAGEREF _Toc26395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6" w:history="1">
        <w:r>
          <w:rPr>
            <w:rFonts w:ascii="仿宋" w:eastAsia="仿宋" w:hAnsi="仿宋" w:cs="仿宋" w:hint="eastAsia"/>
            <w:lang w:eastAsia="zh-CN"/>
          </w:rPr>
          <w:t>(二)、家用厨房电器具项目风险对策</w:t>
        </w:r>
        <w:r>
          <w:tab/>
        </w:r>
        <w:r>
          <w:fldChar w:fldCharType="begin"/>
        </w:r>
        <w:r>
          <w:instrText xml:space="preserve"> PAGEREF _Toc25486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_Toc3190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_Toc22122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_Toc24183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_Toc10176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_Toc10092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1" w:history="1">
        <w:r>
          <w:rPr>
            <w:rFonts w:ascii="仿宋" w:eastAsia="仿宋" w:hAnsi="仿宋" w:cs="仿宋" w:hint="eastAsia"/>
            <w:lang w:eastAsia="zh-CN"/>
          </w:rPr>
          <w:t>(二)、合作家用厨房电器具项目</w:t>
        </w:r>
        <w:r>
          <w:tab/>
        </w:r>
        <w:r>
          <w:fldChar w:fldCharType="begin"/>
        </w:r>
        <w:r>
          <w:instrText xml:space="preserve"> PAGEREF _Toc7101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_Toc4858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_Toc26152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3" w:history="1">
        <w:r>
          <w:rPr>
            <w:rFonts w:ascii="仿宋" w:eastAsia="仿宋" w:hAnsi="仿宋" w:cs="仿宋" w:hint="eastAsia"/>
            <w:lang w:eastAsia="zh-CN"/>
          </w:rPr>
          <w:t>(一)、社会责任家用厨房电器具项目</w:t>
        </w:r>
        <w:r>
          <w:tab/>
        </w:r>
        <w:r>
          <w:fldChar w:fldCharType="begin"/>
        </w:r>
        <w:r>
          <w:instrText xml:space="preserve"> PAGEREF _Toc24993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_Toc28955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0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113"/>
      <w:r>
        <w:rPr>
          <w:rFonts w:ascii="仿宋" w:eastAsia="仿宋" w:hAnsi="仿宋" w:cs="仿宋" w:hint="eastAsia"/>
          <w:sz w:val="28"/>
          <w:lang w:eastAsia="zh-CN"/>
        </w:rPr>
        <w:t>一、家用厨房电器具筹建公司基本信息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63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28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27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4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121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经营范围：从事XXX相关业务(企业依法自主选择经营家用厨房电器具项目，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开展经营活动；依法须经批准的家用厨房电器具项目，经相关部门批准后依批准的内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容开展经营活动；不得从事本市产业政策禁止和限制类家用厨房电器具项目的经营活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90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https://d.book118.com/998032107051006037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家用厨房电器具行业相关公司筹备报告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家用厨房电器具行业相关公司筹备报告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家用厨房电器具行业相关公司筹备报告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家用厨房电器具行业相关公司筹备报告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家用厨房电器具行业相关公司筹备报告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803210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2024-02-04T22:07:00Z</dcterms:created>
  <dcterms:modified xsi:type="dcterms:W3CDTF">2024-02-04T22:07:48Z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3ACFAC02B23547DBA924E1B543D7C720_11</vt:lpwstr>
  </property>
  <property fmtid="{D5CDD505-2E9C-101B-9397-08002B2CF9AE}" pid="3" name="KSOProductBuildVer">
    <vt:lpwstr>2052-12.1.0.16250</vt:lpwstr>
  </property>
</Properties>
</file>