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X光胶片项目建设总纲及方案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40" w:history="1">
        <w:r>
          <w:rPr>
            <w:rFonts w:ascii="仿宋" w:eastAsia="仿宋" w:hAnsi="仿宋" w:cs="仿宋" w:hint="eastAsia"/>
            <w:lang w:eastAsia="zh-CN"/>
          </w:rPr>
          <w:t>概论</w:t>
        </w:r>
        <w:r>
          <w:tab/>
        </w:r>
        <w:r>
          <w:fldChar w:fldCharType="begin"/>
        </w:r>
        <w:r>
          <w:instrText xml:space="preserve"> PAGEREF _Toc11840 \h </w:instrText>
        </w:r>
        <w:r>
          <w:fldChar w:fldCharType="separate"/>
        </w:r>
        <w:r>
          <w:t>3</w:t>
        </w:r>
        <w:r>
          <w:fldChar w:fldCharType="end"/>
        </w:r>
      </w:hyperlink>
    </w:p>
    <w:p>
      <w:pPr>
        <w:pStyle w:val="TOC1"/>
        <w:tabs>
          <w:tab w:val="right" w:leader="dot" w:pos="8306"/>
        </w:tabs>
      </w:pPr>
      <w:hyperlink w:anchor="_Toc17078" w:history="1">
        <w:r>
          <w:rPr>
            <w:rFonts w:ascii="仿宋" w:eastAsia="仿宋" w:hAnsi="仿宋" w:cs="仿宋" w:hint="eastAsia"/>
            <w:lang w:eastAsia="zh-CN"/>
          </w:rPr>
          <w:t>一、经济影响分析</w:t>
        </w:r>
        <w:r>
          <w:tab/>
        </w:r>
        <w:r>
          <w:fldChar w:fldCharType="begin"/>
        </w:r>
        <w:r>
          <w:instrText xml:space="preserve"> PAGEREF _Toc17078 \h </w:instrText>
        </w:r>
        <w:r>
          <w:fldChar w:fldCharType="separate"/>
        </w:r>
        <w:r>
          <w:t>3</w:t>
        </w:r>
        <w:r>
          <w:fldChar w:fldCharType="end"/>
        </w:r>
      </w:hyperlink>
    </w:p>
    <w:p>
      <w:pPr>
        <w:pStyle w:val="TOC2"/>
        <w:tabs>
          <w:tab w:val="right" w:leader="dot" w:pos="8306"/>
        </w:tabs>
      </w:pPr>
      <w:hyperlink w:anchor="_Toc29304" w:history="1">
        <w:r>
          <w:rPr>
            <w:rFonts w:ascii="仿宋" w:eastAsia="仿宋" w:hAnsi="仿宋" w:cs="仿宋" w:hint="eastAsia"/>
            <w:lang w:eastAsia="zh-CN"/>
          </w:rPr>
          <w:t>(一)、经济费用效益或费用效果分析</w:t>
        </w:r>
        <w:r>
          <w:tab/>
        </w:r>
        <w:r>
          <w:fldChar w:fldCharType="begin"/>
        </w:r>
        <w:r>
          <w:instrText xml:space="preserve"> PAGEREF _Toc29304 \h </w:instrText>
        </w:r>
        <w:r>
          <w:fldChar w:fldCharType="separate"/>
        </w:r>
        <w:r>
          <w:t>3</w:t>
        </w:r>
        <w:r>
          <w:fldChar w:fldCharType="end"/>
        </w:r>
      </w:hyperlink>
    </w:p>
    <w:p>
      <w:pPr>
        <w:pStyle w:val="TOC2"/>
        <w:tabs>
          <w:tab w:val="right" w:leader="dot" w:pos="8306"/>
        </w:tabs>
      </w:pPr>
      <w:hyperlink w:anchor="_Toc13878" w:history="1">
        <w:r>
          <w:rPr>
            <w:rFonts w:ascii="仿宋" w:eastAsia="仿宋" w:hAnsi="仿宋" w:cs="仿宋" w:hint="eastAsia"/>
            <w:lang w:eastAsia="zh-CN"/>
          </w:rPr>
          <w:t>(二)、行业影响分析</w:t>
        </w:r>
        <w:r>
          <w:tab/>
        </w:r>
        <w:r>
          <w:fldChar w:fldCharType="begin"/>
        </w:r>
        <w:r>
          <w:instrText xml:space="preserve"> PAGEREF _Toc13878 \h </w:instrText>
        </w:r>
        <w:r>
          <w:fldChar w:fldCharType="separate"/>
        </w:r>
        <w:r>
          <w:t>5</w:t>
        </w:r>
        <w:r>
          <w:fldChar w:fldCharType="end"/>
        </w:r>
      </w:hyperlink>
    </w:p>
    <w:p>
      <w:pPr>
        <w:pStyle w:val="TOC2"/>
        <w:tabs>
          <w:tab w:val="right" w:leader="dot" w:pos="8306"/>
        </w:tabs>
      </w:pPr>
      <w:hyperlink w:anchor="_Toc25247" w:history="1">
        <w:r>
          <w:rPr>
            <w:rFonts w:ascii="仿宋" w:eastAsia="仿宋" w:hAnsi="仿宋" w:cs="仿宋" w:hint="eastAsia"/>
            <w:lang w:eastAsia="zh-CN"/>
          </w:rPr>
          <w:t>(三)、区域经济影响分析</w:t>
        </w:r>
        <w:r>
          <w:tab/>
        </w:r>
        <w:r>
          <w:fldChar w:fldCharType="begin"/>
        </w:r>
        <w:r>
          <w:instrText xml:space="preserve"> PAGEREF _Toc25247 \h </w:instrText>
        </w:r>
        <w:r>
          <w:fldChar w:fldCharType="separate"/>
        </w:r>
        <w:r>
          <w:t>7</w:t>
        </w:r>
        <w:r>
          <w:fldChar w:fldCharType="end"/>
        </w:r>
      </w:hyperlink>
    </w:p>
    <w:p>
      <w:pPr>
        <w:pStyle w:val="TOC2"/>
        <w:tabs>
          <w:tab w:val="right" w:leader="dot" w:pos="8306"/>
        </w:tabs>
      </w:pPr>
      <w:hyperlink w:anchor="_Toc25706" w:history="1">
        <w:r>
          <w:rPr>
            <w:rFonts w:ascii="仿宋" w:eastAsia="仿宋" w:hAnsi="仿宋" w:cs="仿宋" w:hint="eastAsia"/>
            <w:lang w:eastAsia="zh-CN"/>
          </w:rPr>
          <w:t>(四)、宏观经济影响分析</w:t>
        </w:r>
        <w:r>
          <w:tab/>
        </w:r>
        <w:r>
          <w:fldChar w:fldCharType="begin"/>
        </w:r>
        <w:r>
          <w:instrText xml:space="preserve"> PAGEREF _Toc25706 \h </w:instrText>
        </w:r>
        <w:r>
          <w:fldChar w:fldCharType="separate"/>
        </w:r>
        <w:r>
          <w:t>8</w:t>
        </w:r>
        <w:r>
          <w:fldChar w:fldCharType="end"/>
        </w:r>
      </w:hyperlink>
    </w:p>
    <w:p>
      <w:pPr>
        <w:pStyle w:val="TOC1"/>
        <w:tabs>
          <w:tab w:val="right" w:leader="dot" w:pos="8306"/>
        </w:tabs>
      </w:pPr>
      <w:hyperlink w:anchor="_Toc16418" w:history="1">
        <w:r>
          <w:rPr>
            <w:rFonts w:ascii="仿宋" w:eastAsia="仿宋" w:hAnsi="仿宋" w:cs="仿宋" w:hint="eastAsia"/>
            <w:lang w:eastAsia="zh-CN"/>
          </w:rPr>
          <w:t>二、建设风险评估分析</w:t>
        </w:r>
        <w:r>
          <w:tab/>
        </w:r>
        <w:r>
          <w:fldChar w:fldCharType="begin"/>
        </w:r>
        <w:r>
          <w:instrText xml:space="preserve"> PAGEREF _Toc16418 \h </w:instrText>
        </w:r>
        <w:r>
          <w:fldChar w:fldCharType="separate"/>
        </w:r>
        <w:r>
          <w:t>9</w:t>
        </w:r>
        <w:r>
          <w:fldChar w:fldCharType="end"/>
        </w:r>
      </w:hyperlink>
    </w:p>
    <w:p>
      <w:pPr>
        <w:pStyle w:val="TOC2"/>
        <w:tabs>
          <w:tab w:val="right" w:leader="dot" w:pos="8306"/>
        </w:tabs>
      </w:pPr>
      <w:hyperlink w:anchor="_Toc26400" w:history="1">
        <w:r>
          <w:rPr>
            <w:rFonts w:ascii="仿宋" w:eastAsia="仿宋" w:hAnsi="仿宋" w:cs="仿宋" w:hint="eastAsia"/>
            <w:lang w:eastAsia="zh-CN"/>
          </w:rPr>
          <w:t>(一)、政策风险分析</w:t>
        </w:r>
        <w:r>
          <w:tab/>
        </w:r>
        <w:r>
          <w:fldChar w:fldCharType="begin"/>
        </w:r>
        <w:r>
          <w:instrText xml:space="preserve"> PAGEREF _Toc26400 \h </w:instrText>
        </w:r>
        <w:r>
          <w:fldChar w:fldCharType="separate"/>
        </w:r>
        <w:r>
          <w:t>9</w:t>
        </w:r>
        <w:r>
          <w:fldChar w:fldCharType="end"/>
        </w:r>
      </w:hyperlink>
    </w:p>
    <w:p>
      <w:pPr>
        <w:pStyle w:val="TOC2"/>
        <w:tabs>
          <w:tab w:val="right" w:leader="dot" w:pos="8306"/>
        </w:tabs>
      </w:pPr>
      <w:hyperlink w:anchor="_Toc27492" w:history="1">
        <w:r>
          <w:rPr>
            <w:rFonts w:ascii="仿宋" w:eastAsia="仿宋" w:hAnsi="仿宋" w:cs="仿宋" w:hint="eastAsia"/>
            <w:lang w:eastAsia="zh-CN"/>
          </w:rPr>
          <w:t>(二)、社会风险分析</w:t>
        </w:r>
        <w:r>
          <w:tab/>
        </w:r>
        <w:r>
          <w:fldChar w:fldCharType="begin"/>
        </w:r>
        <w:r>
          <w:instrText xml:space="preserve"> PAGEREF _Toc27492 \h </w:instrText>
        </w:r>
        <w:r>
          <w:fldChar w:fldCharType="separate"/>
        </w:r>
        <w:r>
          <w:t>10</w:t>
        </w:r>
        <w:r>
          <w:fldChar w:fldCharType="end"/>
        </w:r>
      </w:hyperlink>
    </w:p>
    <w:p>
      <w:pPr>
        <w:pStyle w:val="TOC2"/>
        <w:tabs>
          <w:tab w:val="right" w:leader="dot" w:pos="8306"/>
        </w:tabs>
      </w:pPr>
      <w:hyperlink w:anchor="_Toc15312" w:history="1">
        <w:r>
          <w:rPr>
            <w:rFonts w:ascii="仿宋" w:eastAsia="仿宋" w:hAnsi="仿宋" w:cs="仿宋" w:hint="eastAsia"/>
            <w:lang w:eastAsia="zh-CN"/>
          </w:rPr>
          <w:t>(三)、市场风险分析</w:t>
        </w:r>
        <w:r>
          <w:tab/>
        </w:r>
        <w:r>
          <w:fldChar w:fldCharType="begin"/>
        </w:r>
        <w:r>
          <w:instrText xml:space="preserve"> PAGEREF _Toc15312 \h </w:instrText>
        </w:r>
        <w:r>
          <w:fldChar w:fldCharType="separate"/>
        </w:r>
        <w:r>
          <w:t>12</w:t>
        </w:r>
        <w:r>
          <w:fldChar w:fldCharType="end"/>
        </w:r>
      </w:hyperlink>
    </w:p>
    <w:p>
      <w:pPr>
        <w:pStyle w:val="TOC2"/>
        <w:tabs>
          <w:tab w:val="right" w:leader="dot" w:pos="8306"/>
        </w:tabs>
      </w:pPr>
      <w:hyperlink w:anchor="_Toc6166" w:history="1">
        <w:r>
          <w:rPr>
            <w:rFonts w:ascii="仿宋" w:eastAsia="仿宋" w:hAnsi="仿宋" w:cs="仿宋" w:hint="eastAsia"/>
            <w:lang w:eastAsia="zh-CN"/>
          </w:rPr>
          <w:t>(四)、资金风险分析</w:t>
        </w:r>
        <w:r>
          <w:tab/>
        </w:r>
        <w:r>
          <w:fldChar w:fldCharType="begin"/>
        </w:r>
        <w:r>
          <w:instrText xml:space="preserve"> PAGEREF _Toc6166 \h </w:instrText>
        </w:r>
        <w:r>
          <w:fldChar w:fldCharType="separate"/>
        </w:r>
        <w:r>
          <w:t>13</w:t>
        </w:r>
        <w:r>
          <w:fldChar w:fldCharType="end"/>
        </w:r>
      </w:hyperlink>
    </w:p>
    <w:p>
      <w:pPr>
        <w:pStyle w:val="TOC2"/>
        <w:tabs>
          <w:tab w:val="right" w:leader="dot" w:pos="8306"/>
        </w:tabs>
      </w:pPr>
      <w:hyperlink w:anchor="_Toc11031" w:history="1">
        <w:r>
          <w:rPr>
            <w:rFonts w:ascii="仿宋" w:eastAsia="仿宋" w:hAnsi="仿宋" w:cs="仿宋" w:hint="eastAsia"/>
            <w:lang w:eastAsia="zh-CN"/>
          </w:rPr>
          <w:t>(五)、技术风险分析</w:t>
        </w:r>
        <w:r>
          <w:tab/>
        </w:r>
        <w:r>
          <w:fldChar w:fldCharType="begin"/>
        </w:r>
        <w:r>
          <w:instrText xml:space="preserve"> PAGEREF _Toc11031 \h </w:instrText>
        </w:r>
        <w:r>
          <w:fldChar w:fldCharType="separate"/>
        </w:r>
        <w:r>
          <w:t>14</w:t>
        </w:r>
        <w:r>
          <w:fldChar w:fldCharType="end"/>
        </w:r>
      </w:hyperlink>
    </w:p>
    <w:p>
      <w:pPr>
        <w:pStyle w:val="TOC2"/>
        <w:tabs>
          <w:tab w:val="right" w:leader="dot" w:pos="8306"/>
        </w:tabs>
      </w:pPr>
      <w:hyperlink w:anchor="_Toc2375" w:history="1">
        <w:r>
          <w:rPr>
            <w:rFonts w:ascii="仿宋" w:eastAsia="仿宋" w:hAnsi="仿宋" w:cs="仿宋" w:hint="eastAsia"/>
            <w:lang w:eastAsia="zh-CN"/>
          </w:rPr>
          <w:t>(六)、财务风险分析</w:t>
        </w:r>
        <w:r>
          <w:tab/>
        </w:r>
        <w:r>
          <w:fldChar w:fldCharType="begin"/>
        </w:r>
        <w:r>
          <w:instrText xml:space="preserve"> PAGEREF _Toc2375 \h </w:instrText>
        </w:r>
        <w:r>
          <w:fldChar w:fldCharType="separate"/>
        </w:r>
        <w:r>
          <w:t>15</w:t>
        </w:r>
        <w:r>
          <w:fldChar w:fldCharType="end"/>
        </w:r>
      </w:hyperlink>
    </w:p>
    <w:p>
      <w:pPr>
        <w:pStyle w:val="TOC2"/>
        <w:tabs>
          <w:tab w:val="right" w:leader="dot" w:pos="8306"/>
        </w:tabs>
      </w:pPr>
      <w:hyperlink w:anchor="_Toc15627" w:history="1">
        <w:r>
          <w:rPr>
            <w:rFonts w:ascii="仿宋" w:eastAsia="仿宋" w:hAnsi="仿宋" w:cs="仿宋" w:hint="eastAsia"/>
            <w:lang w:eastAsia="zh-CN"/>
          </w:rPr>
          <w:t>(七)、管理风险分析</w:t>
        </w:r>
        <w:r>
          <w:tab/>
        </w:r>
        <w:r>
          <w:fldChar w:fldCharType="begin"/>
        </w:r>
        <w:r>
          <w:instrText xml:space="preserve"> PAGEREF _Toc15627 \h </w:instrText>
        </w:r>
        <w:r>
          <w:fldChar w:fldCharType="separate"/>
        </w:r>
        <w:r>
          <w:t>17</w:t>
        </w:r>
        <w:r>
          <w:fldChar w:fldCharType="end"/>
        </w:r>
      </w:hyperlink>
    </w:p>
    <w:p>
      <w:pPr>
        <w:pStyle w:val="TOC2"/>
        <w:tabs>
          <w:tab w:val="right" w:leader="dot" w:pos="8306"/>
        </w:tabs>
      </w:pPr>
      <w:hyperlink w:anchor="_Toc15095" w:history="1">
        <w:r>
          <w:rPr>
            <w:rFonts w:ascii="仿宋" w:eastAsia="仿宋" w:hAnsi="仿宋" w:cs="仿宋" w:hint="eastAsia"/>
            <w:lang w:eastAsia="zh-CN"/>
          </w:rPr>
          <w:t>(八)、其它风险分析</w:t>
        </w:r>
        <w:r>
          <w:tab/>
        </w:r>
        <w:r>
          <w:fldChar w:fldCharType="begin"/>
        </w:r>
        <w:r>
          <w:instrText xml:space="preserve"> PAGEREF _Toc15095 \h </w:instrText>
        </w:r>
        <w:r>
          <w:fldChar w:fldCharType="separate"/>
        </w:r>
        <w:r>
          <w:t>18</w:t>
        </w:r>
        <w:r>
          <w:fldChar w:fldCharType="end"/>
        </w:r>
      </w:hyperlink>
    </w:p>
    <w:p>
      <w:pPr>
        <w:pStyle w:val="TOC2"/>
        <w:tabs>
          <w:tab w:val="right" w:leader="dot" w:pos="8306"/>
        </w:tabs>
      </w:pPr>
      <w:hyperlink w:anchor="_Toc10495" w:history="1">
        <w:r>
          <w:rPr>
            <w:rFonts w:ascii="仿宋" w:eastAsia="仿宋" w:hAnsi="仿宋" w:cs="仿宋" w:hint="eastAsia"/>
            <w:lang w:eastAsia="zh-CN"/>
          </w:rPr>
          <w:t>(九)、社会影响评估</w:t>
        </w:r>
        <w:r>
          <w:tab/>
        </w:r>
        <w:r>
          <w:fldChar w:fldCharType="begin"/>
        </w:r>
        <w:r>
          <w:instrText xml:space="preserve"> PAGEREF _Toc10495 \h </w:instrText>
        </w:r>
        <w:r>
          <w:fldChar w:fldCharType="separate"/>
        </w:r>
        <w:r>
          <w:t>20</w:t>
        </w:r>
        <w:r>
          <w:fldChar w:fldCharType="end"/>
        </w:r>
      </w:hyperlink>
    </w:p>
    <w:p>
      <w:pPr>
        <w:pStyle w:val="TOC1"/>
        <w:tabs>
          <w:tab w:val="right" w:leader="dot" w:pos="8306"/>
        </w:tabs>
      </w:pPr>
      <w:hyperlink w:anchor="_Toc19757" w:history="1">
        <w:r>
          <w:rPr>
            <w:rFonts w:ascii="仿宋" w:eastAsia="仿宋" w:hAnsi="仿宋" w:cs="仿宋" w:hint="eastAsia"/>
            <w:lang w:eastAsia="zh-CN"/>
          </w:rPr>
          <w:t>三、环境和生态影响分析</w:t>
        </w:r>
        <w:r>
          <w:tab/>
        </w:r>
        <w:r>
          <w:fldChar w:fldCharType="begin"/>
        </w:r>
        <w:r>
          <w:instrText xml:space="preserve"> PAGEREF _Toc19757 \h </w:instrText>
        </w:r>
        <w:r>
          <w:fldChar w:fldCharType="separate"/>
        </w:r>
        <w:r>
          <w:t>22</w:t>
        </w:r>
        <w:r>
          <w:fldChar w:fldCharType="end"/>
        </w:r>
      </w:hyperlink>
    </w:p>
    <w:p>
      <w:pPr>
        <w:pStyle w:val="TOC2"/>
        <w:tabs>
          <w:tab w:val="right" w:leader="dot" w:pos="8306"/>
        </w:tabs>
      </w:pPr>
      <w:hyperlink w:anchor="_Toc25792" w:history="1">
        <w:r>
          <w:rPr>
            <w:rFonts w:ascii="仿宋" w:eastAsia="仿宋" w:hAnsi="仿宋" w:cs="仿宋" w:hint="eastAsia"/>
            <w:lang w:eastAsia="zh-CN"/>
          </w:rPr>
          <w:t>(一)、环境和生态现状</w:t>
        </w:r>
        <w:r>
          <w:tab/>
        </w:r>
        <w:r>
          <w:fldChar w:fldCharType="begin"/>
        </w:r>
        <w:r>
          <w:instrText xml:space="preserve"> PAGEREF _Toc25792 \h </w:instrText>
        </w:r>
        <w:r>
          <w:fldChar w:fldCharType="separate"/>
        </w:r>
        <w:r>
          <w:t>22</w:t>
        </w:r>
        <w:r>
          <w:fldChar w:fldCharType="end"/>
        </w:r>
      </w:hyperlink>
    </w:p>
    <w:p>
      <w:pPr>
        <w:pStyle w:val="TOC2"/>
        <w:tabs>
          <w:tab w:val="right" w:leader="dot" w:pos="8306"/>
        </w:tabs>
      </w:pPr>
      <w:hyperlink w:anchor="_Toc25829" w:history="1">
        <w:r>
          <w:rPr>
            <w:rFonts w:ascii="仿宋" w:eastAsia="仿宋" w:hAnsi="仿宋" w:cs="仿宋" w:hint="eastAsia"/>
            <w:lang w:eastAsia="zh-CN"/>
          </w:rPr>
          <w:t>(二)、生态环境影响分析</w:t>
        </w:r>
        <w:r>
          <w:tab/>
        </w:r>
        <w:r>
          <w:fldChar w:fldCharType="begin"/>
        </w:r>
        <w:r>
          <w:instrText xml:space="preserve"> PAGEREF _Toc25829 \h </w:instrText>
        </w:r>
        <w:r>
          <w:fldChar w:fldCharType="separate"/>
        </w:r>
        <w:r>
          <w:t>23</w:t>
        </w:r>
        <w:r>
          <w:fldChar w:fldCharType="end"/>
        </w:r>
      </w:hyperlink>
    </w:p>
    <w:p>
      <w:pPr>
        <w:pStyle w:val="TOC2"/>
        <w:tabs>
          <w:tab w:val="right" w:leader="dot" w:pos="8306"/>
        </w:tabs>
      </w:pPr>
      <w:hyperlink w:anchor="_Toc22088" w:history="1">
        <w:r>
          <w:rPr>
            <w:rFonts w:ascii="仿宋" w:eastAsia="仿宋" w:hAnsi="仿宋" w:cs="仿宋" w:hint="eastAsia"/>
            <w:lang w:eastAsia="zh-CN"/>
          </w:rPr>
          <w:t>(三)、生态环境保护措施</w:t>
        </w:r>
        <w:r>
          <w:tab/>
        </w:r>
        <w:r>
          <w:fldChar w:fldCharType="begin"/>
        </w:r>
        <w:r>
          <w:instrText xml:space="preserve"> PAGEREF _Toc22088 \h </w:instrText>
        </w:r>
        <w:r>
          <w:fldChar w:fldCharType="separate"/>
        </w:r>
        <w:r>
          <w:t>25</w:t>
        </w:r>
        <w:r>
          <w:fldChar w:fldCharType="end"/>
        </w:r>
      </w:hyperlink>
    </w:p>
    <w:p>
      <w:pPr>
        <w:pStyle w:val="TOC2"/>
        <w:tabs>
          <w:tab w:val="right" w:leader="dot" w:pos="8306"/>
        </w:tabs>
      </w:pPr>
      <w:hyperlink w:anchor="_Toc6486" w:history="1">
        <w:r>
          <w:rPr>
            <w:rFonts w:ascii="仿宋" w:eastAsia="仿宋" w:hAnsi="仿宋" w:cs="仿宋" w:hint="eastAsia"/>
            <w:lang w:eastAsia="zh-CN"/>
          </w:rPr>
          <w:t>(四)、地质灾害影响分析</w:t>
        </w:r>
        <w:r>
          <w:tab/>
        </w:r>
        <w:r>
          <w:fldChar w:fldCharType="begin"/>
        </w:r>
        <w:r>
          <w:instrText xml:space="preserve"> PAGEREF _Toc6486 \h </w:instrText>
        </w:r>
        <w:r>
          <w:fldChar w:fldCharType="separate"/>
        </w:r>
        <w:r>
          <w:t>26</w:t>
        </w:r>
        <w:r>
          <w:fldChar w:fldCharType="end"/>
        </w:r>
      </w:hyperlink>
    </w:p>
    <w:p>
      <w:pPr>
        <w:pStyle w:val="TOC2"/>
        <w:tabs>
          <w:tab w:val="right" w:leader="dot" w:pos="8306"/>
        </w:tabs>
      </w:pPr>
      <w:hyperlink w:anchor="_Toc1146" w:history="1">
        <w:r>
          <w:rPr>
            <w:rFonts w:ascii="仿宋" w:eastAsia="仿宋" w:hAnsi="仿宋" w:cs="仿宋" w:hint="eastAsia"/>
            <w:lang w:eastAsia="zh-CN"/>
          </w:rPr>
          <w:t>(五)、特殊环境影响</w:t>
        </w:r>
        <w:r>
          <w:tab/>
        </w:r>
        <w:r>
          <w:fldChar w:fldCharType="begin"/>
        </w:r>
        <w:r>
          <w:instrText xml:space="preserve"> PAGEREF _Toc1146 \h </w:instrText>
        </w:r>
        <w:r>
          <w:fldChar w:fldCharType="separate"/>
        </w:r>
        <w:r>
          <w:t>28</w:t>
        </w:r>
        <w:r>
          <w:fldChar w:fldCharType="end"/>
        </w:r>
      </w:hyperlink>
    </w:p>
    <w:p>
      <w:pPr>
        <w:pStyle w:val="TOC1"/>
        <w:tabs>
          <w:tab w:val="right" w:leader="dot" w:pos="8306"/>
        </w:tabs>
      </w:pPr>
      <w:hyperlink w:anchor="_Toc30802" w:history="1">
        <w:r>
          <w:rPr>
            <w:rFonts w:ascii="仿宋" w:eastAsia="仿宋" w:hAnsi="仿宋" w:cs="仿宋" w:hint="eastAsia"/>
            <w:lang w:eastAsia="zh-CN"/>
          </w:rPr>
          <w:t>四、项目选址研究</w:t>
        </w:r>
        <w:r>
          <w:tab/>
        </w:r>
        <w:r>
          <w:fldChar w:fldCharType="begin"/>
        </w:r>
        <w:r>
          <w:instrText xml:space="preserve"> PAGEREF _Toc30802 \h </w:instrText>
        </w:r>
        <w:r>
          <w:fldChar w:fldCharType="separate"/>
        </w:r>
        <w:r>
          <w:t>29</w:t>
        </w:r>
        <w:r>
          <w:fldChar w:fldCharType="end"/>
        </w:r>
      </w:hyperlink>
    </w:p>
    <w:p>
      <w:pPr>
        <w:pStyle w:val="TOC2"/>
        <w:tabs>
          <w:tab w:val="right" w:leader="dot" w:pos="8306"/>
        </w:tabs>
      </w:pPr>
      <w:hyperlink w:anchor="_Toc18031" w:history="1">
        <w:r>
          <w:rPr>
            <w:rFonts w:ascii="仿宋" w:eastAsia="仿宋" w:hAnsi="仿宋" w:cs="仿宋" w:hint="eastAsia"/>
            <w:lang w:eastAsia="zh-CN"/>
          </w:rPr>
          <w:t>(一)、项目选址原则</w:t>
        </w:r>
        <w:r>
          <w:tab/>
        </w:r>
        <w:r>
          <w:fldChar w:fldCharType="begin"/>
        </w:r>
        <w:r>
          <w:instrText xml:space="preserve"> PAGEREF _Toc18031 \h </w:instrText>
        </w:r>
        <w:r>
          <w:fldChar w:fldCharType="separate"/>
        </w:r>
        <w:r>
          <w:t>29</w:t>
        </w:r>
        <w:r>
          <w:fldChar w:fldCharType="end"/>
        </w:r>
      </w:hyperlink>
    </w:p>
    <w:p>
      <w:pPr>
        <w:pStyle w:val="TOC2"/>
        <w:tabs>
          <w:tab w:val="right" w:leader="dot" w:pos="8306"/>
        </w:tabs>
      </w:pPr>
      <w:hyperlink w:anchor="_Toc17112" w:history="1">
        <w:r>
          <w:rPr>
            <w:rFonts w:ascii="仿宋" w:eastAsia="仿宋" w:hAnsi="仿宋" w:cs="仿宋" w:hint="eastAsia"/>
            <w:lang w:eastAsia="zh-CN"/>
          </w:rPr>
          <w:t>(二)、项目选址</w:t>
        </w:r>
        <w:r>
          <w:tab/>
        </w:r>
        <w:r>
          <w:fldChar w:fldCharType="begin"/>
        </w:r>
        <w:r>
          <w:instrText xml:space="preserve"> PAGEREF _Toc17112 \h </w:instrText>
        </w:r>
        <w:r>
          <w:fldChar w:fldCharType="separate"/>
        </w:r>
        <w:r>
          <w:t>32</w:t>
        </w:r>
        <w:r>
          <w:fldChar w:fldCharType="end"/>
        </w:r>
      </w:hyperlink>
    </w:p>
    <w:p>
      <w:pPr>
        <w:pStyle w:val="TOC2"/>
        <w:tabs>
          <w:tab w:val="right" w:leader="dot" w:pos="8306"/>
        </w:tabs>
      </w:pPr>
      <w:hyperlink w:anchor="_Toc11853" w:history="1">
        <w:r>
          <w:rPr>
            <w:rFonts w:ascii="仿宋" w:eastAsia="仿宋" w:hAnsi="仿宋" w:cs="仿宋" w:hint="eastAsia"/>
            <w:lang w:eastAsia="zh-CN"/>
          </w:rPr>
          <w:t>(三)、建设条件分析</w:t>
        </w:r>
        <w:r>
          <w:tab/>
        </w:r>
        <w:r>
          <w:fldChar w:fldCharType="begin"/>
        </w:r>
        <w:r>
          <w:instrText xml:space="preserve"> PAGEREF _Toc11853 \h </w:instrText>
        </w:r>
        <w:r>
          <w:fldChar w:fldCharType="separate"/>
        </w:r>
        <w:r>
          <w:t>34</w:t>
        </w:r>
        <w:r>
          <w:fldChar w:fldCharType="end"/>
        </w:r>
      </w:hyperlink>
    </w:p>
    <w:p>
      <w:pPr>
        <w:pStyle w:val="TOC2"/>
        <w:tabs>
          <w:tab w:val="right" w:leader="dot" w:pos="8306"/>
        </w:tabs>
      </w:pPr>
      <w:hyperlink w:anchor="_Toc19217" w:history="1">
        <w:r>
          <w:rPr>
            <w:rFonts w:ascii="仿宋" w:eastAsia="仿宋" w:hAnsi="仿宋" w:cs="仿宋" w:hint="eastAsia"/>
            <w:lang w:eastAsia="zh-CN"/>
          </w:rPr>
          <w:t>(四)、用地控制指标</w:t>
        </w:r>
        <w:r>
          <w:tab/>
        </w:r>
        <w:r>
          <w:fldChar w:fldCharType="begin"/>
        </w:r>
        <w:r>
          <w:instrText xml:space="preserve"> PAGEREF _Toc19217 \h </w:instrText>
        </w:r>
        <w:r>
          <w:fldChar w:fldCharType="separate"/>
        </w:r>
        <w:r>
          <w:t>36</w:t>
        </w:r>
        <w:r>
          <w:fldChar w:fldCharType="end"/>
        </w:r>
      </w:hyperlink>
    </w:p>
    <w:p>
      <w:pPr>
        <w:pStyle w:val="TOC2"/>
        <w:tabs>
          <w:tab w:val="right" w:leader="dot" w:pos="8306"/>
        </w:tabs>
      </w:pPr>
      <w:hyperlink w:anchor="_Toc5064" w:history="1">
        <w:r>
          <w:rPr>
            <w:rFonts w:ascii="仿宋" w:eastAsia="仿宋" w:hAnsi="仿宋" w:cs="仿宋" w:hint="eastAsia"/>
            <w:lang w:eastAsia="zh-CN"/>
          </w:rPr>
          <w:t>(五)、地总体要求</w:t>
        </w:r>
        <w:r>
          <w:tab/>
        </w:r>
        <w:r>
          <w:fldChar w:fldCharType="begin"/>
        </w:r>
        <w:r>
          <w:instrText xml:space="preserve"> PAGEREF _Toc5064 \h </w:instrText>
        </w:r>
        <w:r>
          <w:fldChar w:fldCharType="separate"/>
        </w:r>
        <w:r>
          <w:t>37</w:t>
        </w:r>
        <w:r>
          <w:fldChar w:fldCharType="end"/>
        </w:r>
      </w:hyperlink>
    </w:p>
    <w:p>
      <w:pPr>
        <w:pStyle w:val="TOC2"/>
        <w:tabs>
          <w:tab w:val="right" w:leader="dot" w:pos="8306"/>
        </w:tabs>
      </w:pPr>
      <w:hyperlink w:anchor="_Toc26444" w:history="1">
        <w:r>
          <w:rPr>
            <w:rFonts w:ascii="仿宋" w:eastAsia="仿宋" w:hAnsi="仿宋" w:cs="仿宋" w:hint="eastAsia"/>
            <w:lang w:eastAsia="zh-CN"/>
          </w:rPr>
          <w:t>(六)、节约用地措施</w:t>
        </w:r>
        <w:r>
          <w:tab/>
        </w:r>
        <w:r>
          <w:fldChar w:fldCharType="begin"/>
        </w:r>
        <w:r>
          <w:instrText xml:space="preserve"> PAGEREF _Toc26444 \h </w:instrText>
        </w:r>
        <w:r>
          <w:fldChar w:fldCharType="separate"/>
        </w:r>
        <w:r>
          <w:t>38</w:t>
        </w:r>
        <w:r>
          <w:fldChar w:fldCharType="end"/>
        </w:r>
      </w:hyperlink>
    </w:p>
    <w:p>
      <w:pPr>
        <w:pStyle w:val="TOC2"/>
        <w:tabs>
          <w:tab w:val="right" w:leader="dot" w:pos="8306"/>
        </w:tabs>
      </w:pPr>
      <w:hyperlink w:anchor="_Toc954" w:history="1">
        <w:r>
          <w:rPr>
            <w:rFonts w:ascii="仿宋" w:eastAsia="仿宋" w:hAnsi="仿宋" w:cs="仿宋" w:hint="eastAsia"/>
            <w:lang w:eastAsia="zh-CN"/>
          </w:rPr>
          <w:t>(七)、选址综合评价</w:t>
        </w:r>
        <w:r>
          <w:tab/>
        </w:r>
        <w:r>
          <w:fldChar w:fldCharType="begin"/>
        </w:r>
        <w:r>
          <w:instrText xml:space="preserve"> PAGEREF _Toc954 \h </w:instrText>
        </w:r>
        <w:r>
          <w:fldChar w:fldCharType="separate"/>
        </w:r>
        <w:r>
          <w:t>40</w:t>
        </w:r>
        <w:r>
          <w:fldChar w:fldCharType="end"/>
        </w:r>
      </w:hyperlink>
    </w:p>
    <w:p>
      <w:pPr>
        <w:pStyle w:val="TOC1"/>
        <w:tabs>
          <w:tab w:val="right" w:leader="dot" w:pos="8306"/>
        </w:tabs>
      </w:pPr>
      <w:hyperlink w:anchor="_Toc18864" w:history="1">
        <w:r>
          <w:rPr>
            <w:rFonts w:ascii="仿宋" w:eastAsia="仿宋" w:hAnsi="仿宋" w:cs="仿宋" w:hint="eastAsia"/>
            <w:lang w:eastAsia="zh-CN"/>
          </w:rPr>
          <w:t>五、财务管理与成本控制</w:t>
        </w:r>
        <w:r>
          <w:tab/>
        </w:r>
        <w:r>
          <w:fldChar w:fldCharType="begin"/>
        </w:r>
        <w:r>
          <w:instrText xml:space="preserve"> PAGEREF _Toc18864 \h </w:instrText>
        </w:r>
        <w:r>
          <w:fldChar w:fldCharType="separate"/>
        </w:r>
        <w:r>
          <w:t>41</w:t>
        </w:r>
        <w:r>
          <w:fldChar w:fldCharType="end"/>
        </w:r>
      </w:hyperlink>
    </w:p>
    <w:p>
      <w:pPr>
        <w:pStyle w:val="TOC2"/>
        <w:tabs>
          <w:tab w:val="right" w:leader="dot" w:pos="8306"/>
        </w:tabs>
      </w:pPr>
      <w:hyperlink w:anchor="_Toc17786" w:history="1">
        <w:r>
          <w:rPr>
            <w:rFonts w:ascii="仿宋" w:eastAsia="仿宋" w:hAnsi="仿宋" w:cs="仿宋" w:hint="eastAsia"/>
            <w:lang w:eastAsia="zh-CN"/>
          </w:rPr>
          <w:t>(一)、财务管理体系建设</w:t>
        </w:r>
        <w:r>
          <w:tab/>
        </w:r>
        <w:r>
          <w:fldChar w:fldCharType="begin"/>
        </w:r>
        <w:r>
          <w:instrText xml:space="preserve"> PAGEREF _Toc17786 \h </w:instrText>
        </w:r>
        <w:r>
          <w:fldChar w:fldCharType="separate"/>
        </w:r>
        <w:r>
          <w:t>41</w:t>
        </w:r>
        <w:r>
          <w:fldChar w:fldCharType="end"/>
        </w:r>
      </w:hyperlink>
    </w:p>
    <w:p>
      <w:pPr>
        <w:pStyle w:val="TOC2"/>
        <w:tabs>
          <w:tab w:val="right" w:leader="dot" w:pos="8306"/>
        </w:tabs>
      </w:pPr>
      <w:hyperlink w:anchor="_Toc19143" w:history="1">
        <w:r>
          <w:rPr>
            <w:rFonts w:ascii="仿宋" w:eastAsia="仿宋" w:hAnsi="仿宋" w:cs="仿宋" w:hint="eastAsia"/>
            <w:lang w:eastAsia="zh-CN"/>
          </w:rPr>
          <w:t>(二)、成本控制措施</w:t>
        </w:r>
        <w:r>
          <w:tab/>
        </w:r>
        <w:r>
          <w:fldChar w:fldCharType="begin"/>
        </w:r>
        <w:r>
          <w:instrText xml:space="preserve"> PAGEREF _Toc19143 \h </w:instrText>
        </w:r>
        <w:r>
          <w:fldChar w:fldCharType="separate"/>
        </w:r>
        <w:r>
          <w:t>42</w:t>
        </w:r>
        <w:r>
          <w:fldChar w:fldCharType="end"/>
        </w:r>
      </w:hyperlink>
    </w:p>
    <w:p>
      <w:pPr>
        <w:pStyle w:val="TOC1"/>
        <w:tabs>
          <w:tab w:val="right" w:leader="dot" w:pos="8306"/>
        </w:tabs>
      </w:pPr>
      <w:hyperlink w:anchor="_Toc27603" w:history="1">
        <w:r>
          <w:rPr>
            <w:rFonts w:ascii="仿宋" w:eastAsia="仿宋" w:hAnsi="仿宋" w:cs="仿宋" w:hint="eastAsia"/>
            <w:lang w:eastAsia="zh-CN"/>
          </w:rPr>
          <w:t>六、项目监理与质量保证</w:t>
        </w:r>
        <w:r>
          <w:tab/>
        </w:r>
        <w:r>
          <w:fldChar w:fldCharType="begin"/>
        </w:r>
        <w:r>
          <w:instrText xml:space="preserve"> PAGEREF _Toc27603 \h </w:instrText>
        </w:r>
        <w:r>
          <w:fldChar w:fldCharType="separate"/>
        </w:r>
        <w:r>
          <w:t>43</w:t>
        </w:r>
        <w:r>
          <w:fldChar w:fldCharType="end"/>
        </w:r>
      </w:hyperlink>
    </w:p>
    <w:p>
      <w:pPr>
        <w:pStyle w:val="TOC2"/>
        <w:tabs>
          <w:tab w:val="right" w:leader="dot" w:pos="8306"/>
        </w:tabs>
      </w:pPr>
      <w:hyperlink w:anchor="_Toc25864" w:history="1">
        <w:r>
          <w:rPr>
            <w:rFonts w:ascii="仿宋" w:eastAsia="仿宋" w:hAnsi="仿宋" w:cs="仿宋" w:hint="eastAsia"/>
            <w:lang w:eastAsia="zh-CN"/>
          </w:rPr>
          <w:t>(一)、监理体系构建</w:t>
        </w:r>
        <w:r>
          <w:tab/>
        </w:r>
        <w:r>
          <w:fldChar w:fldCharType="begin"/>
        </w:r>
        <w:r>
          <w:instrText xml:space="preserve"> PAGEREF _Toc25864 \h </w:instrText>
        </w:r>
        <w:r>
          <w:fldChar w:fldCharType="separate"/>
        </w:r>
        <w:r>
          <w:t>43</w:t>
        </w:r>
        <w:r>
          <w:fldChar w:fldCharType="end"/>
        </w:r>
      </w:hyperlink>
    </w:p>
    <w:p>
      <w:pPr>
        <w:pStyle w:val="TOC2"/>
        <w:tabs>
          <w:tab w:val="right" w:leader="dot" w:pos="8306"/>
        </w:tabs>
      </w:pPr>
      <w:hyperlink w:anchor="_Toc22219" w:history="1">
        <w:r>
          <w:rPr>
            <w:rFonts w:ascii="仿宋" w:eastAsia="仿宋" w:hAnsi="仿宋" w:cs="仿宋" w:hint="eastAsia"/>
            <w:lang w:eastAsia="zh-CN"/>
          </w:rPr>
          <w:t>(二)、质量保证体系实施</w:t>
        </w:r>
        <w:r>
          <w:tab/>
        </w:r>
        <w:r>
          <w:fldChar w:fldCharType="begin"/>
        </w:r>
        <w:r>
          <w:instrText xml:space="preserve"> PAGEREF _Toc22219 \h </w:instrText>
        </w:r>
        <w:r>
          <w:fldChar w:fldCharType="separate"/>
        </w:r>
        <w:r>
          <w:t>44</w:t>
        </w:r>
        <w:r>
          <w:fldChar w:fldCharType="end"/>
        </w:r>
      </w:hyperlink>
    </w:p>
    <w:p>
      <w:pPr>
        <w:pStyle w:val="TOC2"/>
        <w:tabs>
          <w:tab w:val="right" w:leader="dot" w:pos="8306"/>
        </w:tabs>
      </w:pPr>
      <w:hyperlink w:anchor="_Toc21004" w:history="1">
        <w:r>
          <w:rPr>
            <w:rFonts w:ascii="仿宋" w:eastAsia="仿宋" w:hAnsi="仿宋" w:cs="仿宋" w:hint="eastAsia"/>
            <w:lang w:eastAsia="zh-CN"/>
          </w:rPr>
          <w:t>(三)、监理与质量控制流程</w:t>
        </w:r>
        <w:r>
          <w:tab/>
        </w:r>
        <w:r>
          <w:fldChar w:fldCharType="begin"/>
        </w:r>
        <w:r>
          <w:instrText xml:space="preserve"> PAGEREF _Toc21004 \h </w:instrText>
        </w:r>
        <w:r>
          <w:fldChar w:fldCharType="separate"/>
        </w:r>
        <w:r>
          <w:t>44</w:t>
        </w:r>
        <w:r>
          <w:fldChar w:fldCharType="end"/>
        </w:r>
      </w:hyperlink>
    </w:p>
    <w:p>
      <w:pPr>
        <w:pStyle w:val="TOC1"/>
        <w:tabs>
          <w:tab w:val="right" w:leader="dot" w:pos="8306"/>
        </w:tabs>
      </w:pPr>
      <w:hyperlink w:anchor="_Toc29855" w:history="1">
        <w:r>
          <w:rPr>
            <w:rFonts w:ascii="仿宋" w:eastAsia="仿宋" w:hAnsi="仿宋" w:cs="仿宋" w:hint="eastAsia"/>
            <w:lang w:eastAsia="zh-CN"/>
          </w:rPr>
          <w:t>七、客户关系管理与市场拓展</w:t>
        </w:r>
        <w:r>
          <w:tab/>
        </w:r>
        <w:r>
          <w:fldChar w:fldCharType="begin"/>
        </w:r>
        <w:r>
          <w:instrText xml:space="preserve"> PAGEREF _Toc29855 \h </w:instrText>
        </w:r>
        <w:r>
          <w:fldChar w:fldCharType="separate"/>
        </w:r>
        <w:r>
          <w:t>45</w:t>
        </w:r>
        <w:r>
          <w:fldChar w:fldCharType="end"/>
        </w:r>
      </w:hyperlink>
    </w:p>
    <w:p>
      <w:pPr>
        <w:pStyle w:val="TOC2"/>
        <w:tabs>
          <w:tab w:val="right" w:leader="dot" w:pos="8306"/>
        </w:tabs>
      </w:pPr>
      <w:hyperlink w:anchor="_Toc32274" w:history="1">
        <w:r>
          <w:rPr>
            <w:rFonts w:ascii="仿宋" w:eastAsia="仿宋" w:hAnsi="仿宋" w:cs="仿宋" w:hint="eastAsia"/>
            <w:lang w:eastAsia="zh-CN"/>
          </w:rPr>
          <w:t>(一)、客户关系管理策略</w:t>
        </w:r>
        <w:r>
          <w:tab/>
        </w:r>
        <w:r>
          <w:fldChar w:fldCharType="begin"/>
        </w:r>
        <w:r>
          <w:instrText xml:space="preserve"> PAGEREF _Toc32274 \h </w:instrText>
        </w:r>
        <w:r>
          <w:fldChar w:fldCharType="separate"/>
        </w:r>
        <w:r>
          <w:t>45</w:t>
        </w:r>
        <w:r>
          <w:fldChar w:fldCharType="end"/>
        </w:r>
      </w:hyperlink>
    </w:p>
    <w:p>
      <w:pPr>
        <w:pStyle w:val="TOC2"/>
        <w:tabs>
          <w:tab w:val="right" w:leader="dot" w:pos="8306"/>
        </w:tabs>
      </w:pPr>
      <w:hyperlink w:anchor="_Toc17310" w:history="1">
        <w:r>
          <w:rPr>
            <w:rFonts w:ascii="仿宋" w:eastAsia="仿宋" w:hAnsi="仿宋" w:cs="仿宋" w:hint="eastAsia"/>
            <w:lang w:eastAsia="zh-CN"/>
          </w:rPr>
          <w:t>(二)、市场拓展方案</w:t>
        </w:r>
        <w:r>
          <w:tab/>
        </w:r>
        <w:r>
          <w:fldChar w:fldCharType="begin"/>
        </w:r>
        <w:r>
          <w:instrText xml:space="preserve"> PAGEREF _Toc17310 \h </w:instrText>
        </w:r>
        <w:r>
          <w:fldChar w:fldCharType="separate"/>
        </w:r>
        <w:r>
          <w:t>46</w:t>
        </w:r>
        <w:r>
          <w:fldChar w:fldCharType="end"/>
        </w:r>
      </w:hyperlink>
    </w:p>
    <w:p>
      <w:pPr>
        <w:pStyle w:val="TOC1"/>
        <w:tabs>
          <w:tab w:val="right" w:leader="dot" w:pos="8306"/>
        </w:tabs>
      </w:pPr>
      <w:hyperlink w:anchor="_Toc27903" w:history="1">
        <w:r>
          <w:rPr>
            <w:rFonts w:ascii="仿宋" w:eastAsia="仿宋" w:hAnsi="仿宋" w:cs="仿宋" w:hint="eastAsia"/>
            <w:lang w:eastAsia="zh-CN"/>
          </w:rPr>
          <w:t>八、土地利用与规划方案</w:t>
        </w:r>
        <w:r>
          <w:tab/>
        </w:r>
        <w:r>
          <w:fldChar w:fldCharType="begin"/>
        </w:r>
        <w:r>
          <w:instrText xml:space="preserve"> PAGEREF _Toc27903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36" w:history="1">
        <w:r>
          <w:rPr>
            <w:rFonts w:ascii="仿宋" w:eastAsia="仿宋" w:hAnsi="仿宋" w:cs="仿宋" w:hint="eastAsia"/>
            <w:lang w:eastAsia="zh-CN"/>
          </w:rPr>
          <w:t>(一)、项目用地情况分析</w:t>
        </w:r>
        <w:r>
          <w:tab/>
        </w:r>
        <w:r>
          <w:fldChar w:fldCharType="begin"/>
        </w:r>
        <w:r>
          <w:instrText xml:space="preserve"> PAGEREF _Toc25536 \h </w:instrText>
        </w:r>
        <w:r>
          <w:fldChar w:fldCharType="separate"/>
        </w:r>
        <w:r>
          <w:t>47</w:t>
        </w:r>
        <w:r>
          <w:fldChar w:fldCharType="end"/>
        </w:r>
      </w:hyperlink>
    </w:p>
    <w:p>
      <w:pPr>
        <w:pStyle w:val="TOC2"/>
        <w:tabs>
          <w:tab w:val="right" w:leader="dot" w:pos="8306"/>
        </w:tabs>
      </w:pPr>
      <w:hyperlink w:anchor="_Toc17405" w:history="1">
        <w:r>
          <w:rPr>
            <w:rFonts w:ascii="仿宋" w:eastAsia="仿宋" w:hAnsi="仿宋" w:cs="仿宋" w:hint="eastAsia"/>
            <w:lang w:eastAsia="zh-CN"/>
          </w:rPr>
          <w:t>(二)、土地利用规划方案</w:t>
        </w:r>
        <w:r>
          <w:tab/>
        </w:r>
        <w:r>
          <w:fldChar w:fldCharType="begin"/>
        </w:r>
        <w:r>
          <w:instrText xml:space="preserve"> PAGEREF _Toc17405 \h </w:instrText>
        </w:r>
        <w:r>
          <w:fldChar w:fldCharType="separate"/>
        </w:r>
        <w:r>
          <w:t>48</w:t>
        </w:r>
        <w:r>
          <w:fldChar w:fldCharType="end"/>
        </w:r>
      </w:hyperlink>
    </w:p>
    <w:p>
      <w:pPr>
        <w:pStyle w:val="TOC1"/>
        <w:tabs>
          <w:tab w:val="right" w:leader="dot" w:pos="8306"/>
        </w:tabs>
      </w:pPr>
      <w:hyperlink w:anchor="_Toc15929" w:history="1">
        <w:r>
          <w:rPr>
            <w:rFonts w:ascii="仿宋" w:eastAsia="仿宋" w:hAnsi="仿宋" w:cs="仿宋" w:hint="eastAsia"/>
            <w:lang w:eastAsia="zh-CN"/>
          </w:rPr>
          <w:t>九、项目质量与标准</w:t>
        </w:r>
        <w:r>
          <w:tab/>
        </w:r>
        <w:r>
          <w:fldChar w:fldCharType="begin"/>
        </w:r>
        <w:r>
          <w:instrText xml:space="preserve"> PAGEREF _Toc15929 \h </w:instrText>
        </w:r>
        <w:r>
          <w:fldChar w:fldCharType="separate"/>
        </w:r>
        <w:r>
          <w:t>50</w:t>
        </w:r>
        <w:r>
          <w:fldChar w:fldCharType="end"/>
        </w:r>
      </w:hyperlink>
    </w:p>
    <w:p>
      <w:pPr>
        <w:pStyle w:val="TOC2"/>
        <w:tabs>
          <w:tab w:val="right" w:leader="dot" w:pos="8306"/>
        </w:tabs>
      </w:pPr>
      <w:hyperlink w:anchor="_Toc1373" w:history="1">
        <w:r>
          <w:rPr>
            <w:rFonts w:ascii="仿宋" w:eastAsia="仿宋" w:hAnsi="仿宋" w:cs="仿宋" w:hint="eastAsia"/>
            <w:lang w:eastAsia="zh-CN"/>
          </w:rPr>
          <w:t>(一)、质量保障体系</w:t>
        </w:r>
        <w:r>
          <w:tab/>
        </w:r>
        <w:r>
          <w:fldChar w:fldCharType="begin"/>
        </w:r>
        <w:r>
          <w:instrText xml:space="preserve"> PAGEREF _Toc1373 \h </w:instrText>
        </w:r>
        <w:r>
          <w:fldChar w:fldCharType="separate"/>
        </w:r>
        <w:r>
          <w:t>50</w:t>
        </w:r>
        <w:r>
          <w:fldChar w:fldCharType="end"/>
        </w:r>
      </w:hyperlink>
    </w:p>
    <w:p>
      <w:pPr>
        <w:pStyle w:val="TOC2"/>
        <w:tabs>
          <w:tab w:val="right" w:leader="dot" w:pos="8306"/>
        </w:tabs>
      </w:pPr>
      <w:hyperlink w:anchor="_Toc14931" w:history="1">
        <w:r>
          <w:rPr>
            <w:rFonts w:ascii="仿宋" w:eastAsia="仿宋" w:hAnsi="仿宋" w:cs="仿宋" w:hint="eastAsia"/>
            <w:lang w:eastAsia="zh-CN"/>
          </w:rPr>
          <w:t>(二)、标准化作业流程</w:t>
        </w:r>
        <w:r>
          <w:tab/>
        </w:r>
        <w:r>
          <w:fldChar w:fldCharType="begin"/>
        </w:r>
        <w:r>
          <w:instrText xml:space="preserve"> PAGEREF _Toc14931 \h </w:instrText>
        </w:r>
        <w:r>
          <w:fldChar w:fldCharType="separate"/>
        </w:r>
        <w:r>
          <w:t>51</w:t>
        </w:r>
        <w:r>
          <w:fldChar w:fldCharType="end"/>
        </w:r>
      </w:hyperlink>
    </w:p>
    <w:p>
      <w:pPr>
        <w:pStyle w:val="TOC2"/>
        <w:tabs>
          <w:tab w:val="right" w:leader="dot" w:pos="8306"/>
        </w:tabs>
      </w:pPr>
      <w:hyperlink w:anchor="_Toc14461" w:history="1">
        <w:r>
          <w:rPr>
            <w:rFonts w:ascii="仿宋" w:eastAsia="仿宋" w:hAnsi="仿宋" w:cs="仿宋" w:hint="eastAsia"/>
            <w:lang w:eastAsia="zh-CN"/>
          </w:rPr>
          <w:t>(三)、质量监控与评估</w:t>
        </w:r>
        <w:r>
          <w:tab/>
        </w:r>
        <w:r>
          <w:fldChar w:fldCharType="begin"/>
        </w:r>
        <w:r>
          <w:instrText xml:space="preserve"> PAGEREF _Toc14461 \h </w:instrText>
        </w:r>
        <w:r>
          <w:fldChar w:fldCharType="separate"/>
        </w:r>
        <w:r>
          <w:t>53</w:t>
        </w:r>
        <w:r>
          <w:fldChar w:fldCharType="end"/>
        </w:r>
      </w:hyperlink>
    </w:p>
    <w:p>
      <w:pPr>
        <w:pStyle w:val="TOC2"/>
        <w:tabs>
          <w:tab w:val="right" w:leader="dot" w:pos="8306"/>
        </w:tabs>
      </w:pPr>
      <w:hyperlink w:anchor="_Toc29260" w:history="1">
        <w:r>
          <w:rPr>
            <w:rFonts w:ascii="仿宋" w:eastAsia="仿宋" w:hAnsi="仿宋" w:cs="仿宋" w:hint="eastAsia"/>
            <w:lang w:eastAsia="zh-CN"/>
          </w:rPr>
          <w:t>(四)、质量改进计划</w:t>
        </w:r>
        <w:r>
          <w:tab/>
        </w:r>
        <w:r>
          <w:fldChar w:fldCharType="begin"/>
        </w:r>
        <w:r>
          <w:instrText xml:space="preserve"> PAGEREF _Toc29260 \h </w:instrText>
        </w:r>
        <w:r>
          <w:fldChar w:fldCharType="separate"/>
        </w:r>
        <w:r>
          <w:t>54</w:t>
        </w:r>
        <w:r>
          <w:fldChar w:fldCharType="end"/>
        </w:r>
      </w:hyperlink>
    </w:p>
    <w:p>
      <w:pPr>
        <w:pStyle w:val="TOC1"/>
        <w:tabs>
          <w:tab w:val="right" w:leader="dot" w:pos="8306"/>
        </w:tabs>
      </w:pPr>
      <w:hyperlink w:anchor="_Toc17835" w:history="1">
        <w:r>
          <w:rPr>
            <w:rFonts w:ascii="仿宋" w:eastAsia="仿宋" w:hAnsi="仿宋" w:cs="仿宋" w:hint="eastAsia"/>
            <w:lang w:eastAsia="zh-CN"/>
          </w:rPr>
          <w:t>十、项目进度计划</w:t>
        </w:r>
        <w:r>
          <w:tab/>
        </w:r>
        <w:r>
          <w:fldChar w:fldCharType="begin"/>
        </w:r>
        <w:r>
          <w:instrText xml:space="preserve"> PAGEREF _Toc17835 \h </w:instrText>
        </w:r>
        <w:r>
          <w:fldChar w:fldCharType="separate"/>
        </w:r>
        <w:r>
          <w:t>55</w:t>
        </w:r>
        <w:r>
          <w:fldChar w:fldCharType="end"/>
        </w:r>
      </w:hyperlink>
    </w:p>
    <w:p>
      <w:pPr>
        <w:pStyle w:val="TOC2"/>
        <w:tabs>
          <w:tab w:val="right" w:leader="dot" w:pos="8306"/>
        </w:tabs>
      </w:pPr>
      <w:hyperlink w:anchor="_Toc12312" w:history="1">
        <w:r>
          <w:rPr>
            <w:rFonts w:ascii="仿宋" w:eastAsia="仿宋" w:hAnsi="仿宋" w:cs="仿宋" w:hint="eastAsia"/>
            <w:lang w:eastAsia="zh-CN"/>
          </w:rPr>
          <w:t>(一)、建设周期</w:t>
        </w:r>
        <w:r>
          <w:tab/>
        </w:r>
        <w:r>
          <w:fldChar w:fldCharType="begin"/>
        </w:r>
        <w:r>
          <w:instrText xml:space="preserve"> PAGEREF _Toc12312 \h </w:instrText>
        </w:r>
        <w:r>
          <w:fldChar w:fldCharType="separate"/>
        </w:r>
        <w:r>
          <w:t>55</w:t>
        </w:r>
        <w:r>
          <w:fldChar w:fldCharType="end"/>
        </w:r>
      </w:hyperlink>
    </w:p>
    <w:p>
      <w:pPr>
        <w:pStyle w:val="TOC2"/>
        <w:tabs>
          <w:tab w:val="right" w:leader="dot" w:pos="8306"/>
        </w:tabs>
      </w:pPr>
      <w:hyperlink w:anchor="_Toc20069" w:history="1">
        <w:r>
          <w:rPr>
            <w:rFonts w:ascii="仿宋" w:eastAsia="仿宋" w:hAnsi="仿宋" w:cs="仿宋" w:hint="eastAsia"/>
            <w:lang w:eastAsia="zh-CN"/>
          </w:rPr>
          <w:t>(二)、建设进度</w:t>
        </w:r>
        <w:r>
          <w:tab/>
        </w:r>
        <w:r>
          <w:fldChar w:fldCharType="begin"/>
        </w:r>
        <w:r>
          <w:instrText xml:space="preserve"> PAGEREF _Toc20069 \h </w:instrText>
        </w:r>
        <w:r>
          <w:fldChar w:fldCharType="separate"/>
        </w:r>
        <w:r>
          <w:t>55</w:t>
        </w:r>
        <w:r>
          <w:fldChar w:fldCharType="end"/>
        </w:r>
      </w:hyperlink>
    </w:p>
    <w:p>
      <w:pPr>
        <w:pStyle w:val="TOC2"/>
        <w:tabs>
          <w:tab w:val="right" w:leader="dot" w:pos="8306"/>
        </w:tabs>
      </w:pPr>
      <w:hyperlink w:anchor="_Toc31023" w:history="1">
        <w:r>
          <w:rPr>
            <w:rFonts w:ascii="仿宋" w:eastAsia="仿宋" w:hAnsi="仿宋" w:cs="仿宋" w:hint="eastAsia"/>
            <w:lang w:eastAsia="zh-CN"/>
          </w:rPr>
          <w:t>(三)、进度安排注意事项</w:t>
        </w:r>
        <w:r>
          <w:tab/>
        </w:r>
        <w:r>
          <w:fldChar w:fldCharType="begin"/>
        </w:r>
        <w:r>
          <w:instrText xml:space="preserve"> PAGEREF _Toc31023 \h </w:instrText>
        </w:r>
        <w:r>
          <w:fldChar w:fldCharType="separate"/>
        </w:r>
        <w:r>
          <w:t>57</w:t>
        </w:r>
        <w:r>
          <w:fldChar w:fldCharType="end"/>
        </w:r>
      </w:hyperlink>
    </w:p>
    <w:p>
      <w:pPr>
        <w:pStyle w:val="TOC2"/>
        <w:tabs>
          <w:tab w:val="right" w:leader="dot" w:pos="8306"/>
        </w:tabs>
      </w:pPr>
      <w:hyperlink w:anchor="_Toc19564" w:history="1">
        <w:r>
          <w:rPr>
            <w:rFonts w:ascii="仿宋" w:eastAsia="仿宋" w:hAnsi="仿宋" w:cs="仿宋" w:hint="eastAsia"/>
            <w:lang w:eastAsia="zh-CN"/>
          </w:rPr>
          <w:t>(四)、人力资源配置</w:t>
        </w:r>
        <w:r>
          <w:tab/>
        </w:r>
        <w:r>
          <w:fldChar w:fldCharType="begin"/>
        </w:r>
        <w:r>
          <w:instrText xml:space="preserve"> PAGEREF _Toc19564 \h </w:instrText>
        </w:r>
        <w:r>
          <w:fldChar w:fldCharType="separate"/>
        </w:r>
        <w:r>
          <w:t>57</w:t>
        </w:r>
        <w:r>
          <w:fldChar w:fldCharType="end"/>
        </w:r>
      </w:hyperlink>
    </w:p>
    <w:p>
      <w:pPr>
        <w:pStyle w:val="TOC2"/>
        <w:tabs>
          <w:tab w:val="right" w:leader="dot" w:pos="8306"/>
        </w:tabs>
      </w:pPr>
      <w:hyperlink w:anchor="_Toc27091" w:history="1">
        <w:r>
          <w:rPr>
            <w:rFonts w:ascii="仿宋" w:eastAsia="仿宋" w:hAnsi="仿宋" w:cs="仿宋" w:hint="eastAsia"/>
            <w:lang w:eastAsia="zh-CN"/>
          </w:rPr>
          <w:t>(五)、员工培训</w:t>
        </w:r>
        <w:r>
          <w:tab/>
        </w:r>
        <w:r>
          <w:fldChar w:fldCharType="begin"/>
        </w:r>
        <w:r>
          <w:instrText xml:space="preserve"> PAGEREF _Toc27091 \h </w:instrText>
        </w:r>
        <w:r>
          <w:fldChar w:fldCharType="separate"/>
        </w:r>
        <w:r>
          <w:t>59</w:t>
        </w:r>
        <w:r>
          <w:fldChar w:fldCharType="end"/>
        </w:r>
      </w:hyperlink>
    </w:p>
    <w:p>
      <w:pPr>
        <w:pStyle w:val="TOC2"/>
        <w:tabs>
          <w:tab w:val="right" w:leader="dot" w:pos="8306"/>
        </w:tabs>
      </w:pPr>
      <w:hyperlink w:anchor="_Toc22136" w:history="1">
        <w:r>
          <w:rPr>
            <w:rFonts w:ascii="仿宋" w:eastAsia="仿宋" w:hAnsi="仿宋" w:cs="仿宋" w:hint="eastAsia"/>
            <w:lang w:eastAsia="zh-CN"/>
          </w:rPr>
          <w:t>(六)、项目实施保障</w:t>
        </w:r>
        <w:r>
          <w:tab/>
        </w:r>
        <w:r>
          <w:fldChar w:fldCharType="begin"/>
        </w:r>
        <w:r>
          <w:instrText xml:space="preserve"> PAGEREF _Toc22136 \h </w:instrText>
        </w:r>
        <w:r>
          <w:fldChar w:fldCharType="separate"/>
        </w:r>
        <w:r>
          <w:t>60</w:t>
        </w:r>
        <w:r>
          <w:fldChar w:fldCharType="end"/>
        </w:r>
      </w:hyperlink>
    </w:p>
    <w:p>
      <w:pPr>
        <w:pStyle w:val="TOC2"/>
        <w:tabs>
          <w:tab w:val="right" w:leader="dot" w:pos="8306"/>
        </w:tabs>
      </w:pPr>
      <w:hyperlink w:anchor="_Toc25452" w:history="1">
        <w:r>
          <w:rPr>
            <w:rFonts w:ascii="仿宋" w:eastAsia="仿宋" w:hAnsi="仿宋" w:cs="仿宋" w:hint="eastAsia"/>
            <w:lang w:eastAsia="zh-CN"/>
          </w:rPr>
          <w:t>(七)、安全规范管理</w:t>
        </w:r>
        <w:r>
          <w:tab/>
        </w:r>
        <w:r>
          <w:fldChar w:fldCharType="begin"/>
        </w:r>
        <w:r>
          <w:instrText xml:space="preserve"> PAGEREF _Toc25452 \h </w:instrText>
        </w:r>
        <w:r>
          <w:fldChar w:fldCharType="separate"/>
        </w:r>
        <w:r>
          <w:t>61</w:t>
        </w:r>
        <w:r>
          <w:fldChar w:fldCharType="end"/>
        </w:r>
      </w:hyperlink>
    </w:p>
    <w:p>
      <w:pPr>
        <w:pStyle w:val="TOC1"/>
        <w:tabs>
          <w:tab w:val="right" w:leader="dot" w:pos="8306"/>
        </w:tabs>
      </w:pPr>
      <w:hyperlink w:anchor="_Toc8087" w:history="1">
        <w:r>
          <w:rPr>
            <w:rFonts w:ascii="仿宋" w:eastAsia="仿宋" w:hAnsi="仿宋" w:cs="仿宋" w:hint="eastAsia"/>
            <w:lang w:eastAsia="zh-CN"/>
          </w:rPr>
          <w:t>十一、环境保护与绿色发展</w:t>
        </w:r>
        <w:r>
          <w:tab/>
        </w:r>
        <w:r>
          <w:fldChar w:fldCharType="begin"/>
        </w:r>
        <w:r>
          <w:instrText xml:space="preserve"> PAGEREF _Toc8087 \h </w:instrText>
        </w:r>
        <w:r>
          <w:fldChar w:fldCharType="separate"/>
        </w:r>
        <w:r>
          <w:t>63</w:t>
        </w:r>
        <w:r>
          <w:fldChar w:fldCharType="end"/>
        </w:r>
      </w:hyperlink>
    </w:p>
    <w:p>
      <w:pPr>
        <w:pStyle w:val="TOC2"/>
        <w:tabs>
          <w:tab w:val="right" w:leader="dot" w:pos="8306"/>
        </w:tabs>
      </w:pPr>
      <w:hyperlink w:anchor="_Toc28402" w:history="1">
        <w:r>
          <w:rPr>
            <w:rFonts w:ascii="仿宋" w:eastAsia="仿宋" w:hAnsi="仿宋" w:cs="仿宋" w:hint="eastAsia"/>
            <w:lang w:eastAsia="zh-CN"/>
          </w:rPr>
          <w:t>(一)、环境保护措施</w:t>
        </w:r>
        <w:r>
          <w:tab/>
        </w:r>
        <w:r>
          <w:fldChar w:fldCharType="begin"/>
        </w:r>
        <w:r>
          <w:instrText xml:space="preserve"> PAGEREF _Toc28402 \h </w:instrText>
        </w:r>
        <w:r>
          <w:fldChar w:fldCharType="separate"/>
        </w:r>
        <w:r>
          <w:t>63</w:t>
        </w:r>
        <w:r>
          <w:fldChar w:fldCharType="end"/>
        </w:r>
      </w:hyperlink>
    </w:p>
    <w:p>
      <w:pPr>
        <w:pStyle w:val="TOC2"/>
        <w:tabs>
          <w:tab w:val="right" w:leader="dot" w:pos="8306"/>
        </w:tabs>
      </w:pPr>
      <w:hyperlink w:anchor="_Toc11900" w:history="1">
        <w:r>
          <w:rPr>
            <w:rFonts w:ascii="仿宋" w:eastAsia="仿宋" w:hAnsi="仿宋" w:cs="仿宋" w:hint="eastAsia"/>
            <w:lang w:eastAsia="zh-CN"/>
          </w:rPr>
          <w:t>(二)、绿色发展与可持续发展策略</w:t>
        </w:r>
        <w:r>
          <w:tab/>
        </w:r>
        <w:r>
          <w:fldChar w:fldCharType="begin"/>
        </w:r>
        <w:r>
          <w:instrText xml:space="preserve"> PAGEREF _Toc11900 \h </w:instrText>
        </w:r>
        <w:r>
          <w:fldChar w:fldCharType="separate"/>
        </w:r>
        <w:r>
          <w:t>64</w:t>
        </w:r>
        <w:r>
          <w:fldChar w:fldCharType="end"/>
        </w:r>
      </w:hyperlink>
    </w:p>
    <w:p>
      <w:pPr>
        <w:pStyle w:val="TOC1"/>
        <w:tabs>
          <w:tab w:val="right" w:leader="dot" w:pos="8306"/>
        </w:tabs>
      </w:pPr>
      <w:hyperlink w:anchor="_Toc31613" w:history="1">
        <w:r>
          <w:rPr>
            <w:rFonts w:ascii="仿宋" w:eastAsia="仿宋" w:hAnsi="仿宋" w:cs="仿宋" w:hint="eastAsia"/>
            <w:lang w:eastAsia="zh-CN"/>
          </w:rPr>
          <w:t>十二、项目实施与管理方案</w:t>
        </w:r>
        <w:r>
          <w:tab/>
        </w:r>
        <w:r>
          <w:fldChar w:fldCharType="begin"/>
        </w:r>
        <w:r>
          <w:instrText xml:space="preserve"> PAGEREF _Toc31613 \h </w:instrText>
        </w:r>
        <w:r>
          <w:fldChar w:fldCharType="separate"/>
        </w:r>
        <w:r>
          <w:t>66</w:t>
        </w:r>
        <w:r>
          <w:fldChar w:fldCharType="end"/>
        </w:r>
      </w:hyperlink>
    </w:p>
    <w:p>
      <w:pPr>
        <w:pStyle w:val="TOC2"/>
        <w:tabs>
          <w:tab w:val="right" w:leader="dot" w:pos="8306"/>
        </w:tabs>
      </w:pPr>
      <w:hyperlink w:anchor="_Toc29768" w:history="1">
        <w:r>
          <w:rPr>
            <w:rFonts w:ascii="仿宋" w:eastAsia="仿宋" w:hAnsi="仿宋" w:cs="仿宋" w:hint="eastAsia"/>
            <w:lang w:eastAsia="zh-CN"/>
          </w:rPr>
          <w:t>(一)、项目实施计划</w:t>
        </w:r>
        <w:r>
          <w:tab/>
        </w:r>
        <w:r>
          <w:fldChar w:fldCharType="begin"/>
        </w:r>
        <w:r>
          <w:instrText xml:space="preserve"> PAGEREF _Toc29768 \h </w:instrText>
        </w:r>
        <w:r>
          <w:fldChar w:fldCharType="separate"/>
        </w:r>
        <w:r>
          <w:t>66</w:t>
        </w:r>
        <w:r>
          <w:fldChar w:fldCharType="end"/>
        </w:r>
      </w:hyperlink>
    </w:p>
    <w:p>
      <w:pPr>
        <w:pStyle w:val="TOC2"/>
        <w:tabs>
          <w:tab w:val="right" w:leader="dot" w:pos="8306"/>
        </w:tabs>
      </w:pPr>
      <w:hyperlink w:anchor="_Toc8815" w:history="1">
        <w:r>
          <w:rPr>
            <w:rFonts w:ascii="仿宋" w:eastAsia="仿宋" w:hAnsi="仿宋" w:cs="仿宋" w:hint="eastAsia"/>
            <w:lang w:eastAsia="zh-CN"/>
          </w:rPr>
          <w:t>(二)、项目组织机构与职责</w:t>
        </w:r>
        <w:r>
          <w:tab/>
        </w:r>
        <w:r>
          <w:fldChar w:fldCharType="begin"/>
        </w:r>
        <w:r>
          <w:instrText xml:space="preserve"> PAGEREF _Toc8815 \h </w:instrText>
        </w:r>
        <w:r>
          <w:fldChar w:fldCharType="separate"/>
        </w:r>
        <w:r>
          <w:t>67</w:t>
        </w:r>
        <w:r>
          <w:fldChar w:fldCharType="end"/>
        </w:r>
      </w:hyperlink>
    </w:p>
    <w:p>
      <w:pPr>
        <w:pStyle w:val="TOC2"/>
        <w:tabs>
          <w:tab w:val="right" w:leader="dot" w:pos="8306"/>
        </w:tabs>
      </w:pPr>
      <w:hyperlink w:anchor="_Toc26257" w:history="1">
        <w:r>
          <w:rPr>
            <w:rFonts w:ascii="仿宋" w:eastAsia="仿宋" w:hAnsi="仿宋" w:cs="仿宋" w:hint="eastAsia"/>
            <w:lang w:eastAsia="zh-CN"/>
          </w:rPr>
          <w:t>(三)、项目管理与监控体系</w:t>
        </w:r>
        <w:r>
          <w:tab/>
        </w:r>
        <w:r>
          <w:fldChar w:fldCharType="begin"/>
        </w:r>
        <w:r>
          <w:instrText xml:space="preserve"> PAGEREF _Toc26257 \h </w:instrText>
        </w:r>
        <w:r>
          <w:fldChar w:fldCharType="separate"/>
        </w:r>
        <w:r>
          <w:t>70</w:t>
        </w:r>
        <w:r>
          <w:fldChar w:fldCharType="end"/>
        </w:r>
      </w:hyperlink>
    </w:p>
    <w:p>
      <w:pPr>
        <w:pStyle w:val="TOC1"/>
        <w:tabs>
          <w:tab w:val="right" w:leader="dot" w:pos="8306"/>
        </w:tabs>
      </w:pPr>
      <w:hyperlink w:anchor="_Toc9687" w:history="1">
        <w:r>
          <w:rPr>
            <w:rFonts w:ascii="仿宋" w:eastAsia="仿宋" w:hAnsi="仿宋" w:cs="仿宋" w:hint="eastAsia"/>
            <w:lang w:eastAsia="zh-CN"/>
          </w:rPr>
          <w:t>十三、合作与交流机制建立</w:t>
        </w:r>
        <w:r>
          <w:tab/>
        </w:r>
        <w:r>
          <w:fldChar w:fldCharType="begin"/>
        </w:r>
        <w:r>
          <w:instrText xml:space="preserve"> PAGEREF _Toc9687 \h </w:instrText>
        </w:r>
        <w:r>
          <w:fldChar w:fldCharType="separate"/>
        </w:r>
        <w:r>
          <w:t>71</w:t>
        </w:r>
        <w:r>
          <w:fldChar w:fldCharType="end"/>
        </w:r>
      </w:hyperlink>
    </w:p>
    <w:p>
      <w:pPr>
        <w:pStyle w:val="TOC2"/>
        <w:tabs>
          <w:tab w:val="right" w:leader="dot" w:pos="8306"/>
        </w:tabs>
      </w:pPr>
      <w:hyperlink w:anchor="_Toc7862" w:history="1">
        <w:r>
          <w:rPr>
            <w:rFonts w:ascii="仿宋" w:eastAsia="仿宋" w:hAnsi="仿宋" w:cs="仿宋" w:hint="eastAsia"/>
            <w:lang w:eastAsia="zh-CN"/>
          </w:rPr>
          <w:t>(一)、合作伙伴选择与合作方式</w:t>
        </w:r>
        <w:r>
          <w:tab/>
        </w:r>
        <w:r>
          <w:fldChar w:fldCharType="begin"/>
        </w:r>
        <w:r>
          <w:instrText xml:space="preserve"> PAGEREF _Toc7862 \h </w:instrText>
        </w:r>
        <w:r>
          <w:fldChar w:fldCharType="separate"/>
        </w:r>
        <w:r>
          <w:t>71</w:t>
        </w:r>
        <w:r>
          <w:fldChar w:fldCharType="end"/>
        </w:r>
      </w:hyperlink>
    </w:p>
    <w:p>
      <w:pPr>
        <w:pStyle w:val="TOC2"/>
        <w:tabs>
          <w:tab w:val="right" w:leader="dot" w:pos="8306"/>
        </w:tabs>
      </w:pPr>
      <w:hyperlink w:anchor="_Toc17144" w:history="1">
        <w:r>
          <w:rPr>
            <w:rFonts w:ascii="仿宋" w:eastAsia="仿宋" w:hAnsi="仿宋" w:cs="仿宋" w:hint="eastAsia"/>
            <w:lang w:eastAsia="zh-CN"/>
          </w:rPr>
          <w:t>(二)、交流与合作平台搭建</w:t>
        </w:r>
        <w:r>
          <w:tab/>
        </w:r>
        <w:r>
          <w:fldChar w:fldCharType="begin"/>
        </w:r>
        <w:r>
          <w:instrText xml:space="preserve"> PAGEREF _Toc17144 \h </w:instrText>
        </w:r>
        <w:r>
          <w:fldChar w:fldCharType="separate"/>
        </w:r>
        <w:r>
          <w:t>73</w:t>
        </w:r>
        <w:r>
          <w:fldChar w:fldCharType="end"/>
        </w:r>
      </w:hyperlink>
    </w:p>
    <w:p>
      <w:pPr>
        <w:pStyle w:val="TOC1"/>
        <w:tabs>
          <w:tab w:val="right" w:leader="dot" w:pos="8306"/>
        </w:tabs>
      </w:pPr>
      <w:hyperlink w:anchor="_Toc20673" w:history="1">
        <w:r>
          <w:rPr>
            <w:rFonts w:ascii="仿宋" w:eastAsia="仿宋" w:hAnsi="仿宋" w:cs="仿宋" w:hint="eastAsia"/>
            <w:lang w:eastAsia="zh-CN"/>
          </w:rPr>
          <w:t>十四、质量管理与控制</w:t>
        </w:r>
        <w:r>
          <w:tab/>
        </w:r>
        <w:r>
          <w:fldChar w:fldCharType="begin"/>
        </w:r>
        <w:r>
          <w:instrText xml:space="preserve"> PAGEREF _Toc20673 \h </w:instrText>
        </w:r>
        <w:r>
          <w:fldChar w:fldCharType="separate"/>
        </w:r>
        <w:r>
          <w:t>74</w:t>
        </w:r>
        <w:r>
          <w:fldChar w:fldCharType="end"/>
        </w:r>
      </w:hyperlink>
    </w:p>
    <w:p>
      <w:pPr>
        <w:pStyle w:val="TOC2"/>
        <w:tabs>
          <w:tab w:val="right" w:leader="dot" w:pos="8306"/>
        </w:tabs>
      </w:pPr>
      <w:hyperlink w:anchor="_Toc551" w:history="1">
        <w:r>
          <w:rPr>
            <w:rFonts w:ascii="仿宋" w:eastAsia="仿宋" w:hAnsi="仿宋" w:cs="仿宋" w:hint="eastAsia"/>
            <w:lang w:eastAsia="zh-CN"/>
          </w:rPr>
          <w:t>(一)、质量管理体系建设</w:t>
        </w:r>
        <w:r>
          <w:tab/>
        </w:r>
        <w:r>
          <w:fldChar w:fldCharType="begin"/>
        </w:r>
        <w:r>
          <w:instrText xml:space="preserve"> PAGEREF _Toc551 \h </w:instrText>
        </w:r>
        <w:r>
          <w:fldChar w:fldCharType="separate"/>
        </w:r>
        <w:r>
          <w:t>74</w:t>
        </w:r>
        <w:r>
          <w:fldChar w:fldCharType="end"/>
        </w:r>
      </w:hyperlink>
    </w:p>
    <w:p>
      <w:pPr>
        <w:pStyle w:val="TOC2"/>
        <w:tabs>
          <w:tab w:val="right" w:leader="dot" w:pos="8306"/>
        </w:tabs>
      </w:pPr>
      <w:hyperlink w:anchor="_Toc15973" w:history="1">
        <w:r>
          <w:rPr>
            <w:rFonts w:ascii="仿宋" w:eastAsia="仿宋" w:hAnsi="仿宋" w:cs="仿宋" w:hint="eastAsia"/>
            <w:lang w:eastAsia="zh-CN"/>
          </w:rPr>
          <w:t>(二)、质量控制措施</w:t>
        </w:r>
        <w:r>
          <w:tab/>
        </w:r>
        <w:r>
          <w:fldChar w:fldCharType="begin"/>
        </w:r>
        <w:r>
          <w:instrText xml:space="preserve"> PAGEREF _Toc15973 \h </w:instrText>
        </w:r>
        <w:r>
          <w:fldChar w:fldCharType="separate"/>
        </w:r>
        <w:r>
          <w:t>76</w:t>
        </w:r>
        <w:r>
          <w:fldChar w:fldCharType="end"/>
        </w:r>
      </w:hyperlink>
    </w:p>
    <w:p>
      <w:pPr>
        <w:pStyle w:val="TOC1"/>
        <w:tabs>
          <w:tab w:val="right" w:leader="dot" w:pos="8306"/>
        </w:tabs>
      </w:pPr>
      <w:hyperlink w:anchor="_Toc13902" w:history="1">
        <w:r>
          <w:rPr>
            <w:rFonts w:ascii="仿宋" w:eastAsia="仿宋" w:hAnsi="仿宋" w:cs="仿宋" w:hint="eastAsia"/>
            <w:lang w:eastAsia="zh-CN"/>
          </w:rPr>
          <w:t>十五、企业合规与伦理</w:t>
        </w:r>
        <w:r>
          <w:tab/>
        </w:r>
        <w:r>
          <w:fldChar w:fldCharType="begin"/>
        </w:r>
        <w:r>
          <w:instrText xml:space="preserve"> PAGEREF _Toc13902 \h </w:instrText>
        </w:r>
        <w:r>
          <w:fldChar w:fldCharType="separate"/>
        </w:r>
        <w:r>
          <w:t>77</w:t>
        </w:r>
        <w:r>
          <w:fldChar w:fldCharType="end"/>
        </w:r>
      </w:hyperlink>
    </w:p>
    <w:p>
      <w:pPr>
        <w:pStyle w:val="TOC2"/>
        <w:tabs>
          <w:tab w:val="right" w:leader="dot" w:pos="8306"/>
        </w:tabs>
      </w:pPr>
      <w:hyperlink w:anchor="_Toc11992" w:history="1">
        <w:r>
          <w:rPr>
            <w:rFonts w:ascii="仿宋" w:eastAsia="仿宋" w:hAnsi="仿宋" w:cs="仿宋" w:hint="eastAsia"/>
            <w:lang w:eastAsia="zh-CN"/>
          </w:rPr>
          <w:t>(一)、合规政策与程序</w:t>
        </w:r>
        <w:r>
          <w:tab/>
        </w:r>
        <w:r>
          <w:fldChar w:fldCharType="begin"/>
        </w:r>
        <w:r>
          <w:instrText xml:space="preserve"> PAGEREF _Toc11992 \h </w:instrText>
        </w:r>
        <w:r>
          <w:fldChar w:fldCharType="separate"/>
        </w:r>
        <w:r>
          <w:t>77</w:t>
        </w:r>
        <w:r>
          <w:fldChar w:fldCharType="end"/>
        </w:r>
      </w:hyperlink>
    </w:p>
    <w:p>
      <w:pPr>
        <w:pStyle w:val="TOC2"/>
        <w:tabs>
          <w:tab w:val="right" w:leader="dot" w:pos="8306"/>
        </w:tabs>
      </w:pPr>
      <w:hyperlink w:anchor="_Toc12763" w:history="1">
        <w:r>
          <w:rPr>
            <w:rFonts w:ascii="仿宋" w:eastAsia="仿宋" w:hAnsi="仿宋" w:cs="仿宋" w:hint="eastAsia"/>
            <w:lang w:eastAsia="zh-CN"/>
          </w:rPr>
          <w:t>(二)、伦理规范与培训</w:t>
        </w:r>
        <w:r>
          <w:tab/>
        </w:r>
        <w:r>
          <w:fldChar w:fldCharType="begin"/>
        </w:r>
        <w:r>
          <w:instrText xml:space="preserve"> PAGEREF _Toc12763 \h </w:instrText>
        </w:r>
        <w:r>
          <w:fldChar w:fldCharType="separate"/>
        </w:r>
        <w:r>
          <w:t>78</w:t>
        </w:r>
        <w:r>
          <w:fldChar w:fldCharType="end"/>
        </w:r>
      </w:hyperlink>
    </w:p>
    <w:p>
      <w:pPr>
        <w:pStyle w:val="TOC2"/>
        <w:tabs>
          <w:tab w:val="right" w:leader="dot" w:pos="8306"/>
        </w:tabs>
      </w:pPr>
      <w:hyperlink w:anchor="_Toc31389" w:history="1">
        <w:r>
          <w:rPr>
            <w:rFonts w:ascii="仿宋" w:eastAsia="仿宋" w:hAnsi="仿宋" w:cs="仿宋" w:hint="eastAsia"/>
            <w:lang w:eastAsia="zh-CN"/>
          </w:rPr>
          <w:t>(三)、合规风险评估</w:t>
        </w:r>
        <w:r>
          <w:tab/>
        </w:r>
        <w:r>
          <w:fldChar w:fldCharType="begin"/>
        </w:r>
        <w:r>
          <w:instrText xml:space="preserve"> PAGEREF _Toc31389 \h </w:instrText>
        </w:r>
        <w:r>
          <w:fldChar w:fldCharType="separate"/>
        </w:r>
        <w:r>
          <w:t>79</w:t>
        </w:r>
        <w:r>
          <w:fldChar w:fldCharType="end"/>
        </w:r>
      </w:hyperlink>
    </w:p>
    <w:p>
      <w:pPr>
        <w:pStyle w:val="TOC2"/>
        <w:tabs>
          <w:tab w:val="right" w:leader="dot" w:pos="8306"/>
        </w:tabs>
      </w:pPr>
      <w:hyperlink w:anchor="_Toc9195" w:history="1">
        <w:r>
          <w:rPr>
            <w:rFonts w:ascii="仿宋" w:eastAsia="仿宋" w:hAnsi="仿宋" w:cs="仿宋" w:hint="eastAsia"/>
            <w:lang w:eastAsia="zh-CN"/>
          </w:rPr>
          <w:t>(四)、合规监督与执行</w:t>
        </w:r>
        <w:r>
          <w:tab/>
        </w:r>
        <w:r>
          <w:fldChar w:fldCharType="begin"/>
        </w:r>
        <w:r>
          <w:instrText xml:space="preserve"> PAGEREF _Toc9195 \h </w:instrText>
        </w:r>
        <w:r>
          <w:fldChar w:fldCharType="separate"/>
        </w:r>
        <w:r>
          <w:t>80</w:t>
        </w:r>
        <w:r>
          <w:fldChar w:fldCharType="end"/>
        </w:r>
      </w:hyperlink>
    </w:p>
    <w:p>
      <w:pPr>
        <w:pStyle w:val="TOC1"/>
        <w:tabs>
          <w:tab w:val="right" w:leader="dot" w:pos="8306"/>
        </w:tabs>
      </w:pPr>
      <w:hyperlink w:anchor="_Toc29302" w:history="1">
        <w:r>
          <w:rPr>
            <w:rFonts w:ascii="仿宋" w:eastAsia="仿宋" w:hAnsi="仿宋" w:cs="仿宋" w:hint="eastAsia"/>
            <w:lang w:eastAsia="zh-CN"/>
          </w:rPr>
          <w:t>十六、法律法规与政策遵循</w:t>
        </w:r>
        <w:r>
          <w:tab/>
        </w:r>
        <w:r>
          <w:fldChar w:fldCharType="begin"/>
        </w:r>
        <w:r>
          <w:instrText xml:space="preserve"> PAGEREF _Toc29302 \h </w:instrText>
        </w:r>
        <w:r>
          <w:fldChar w:fldCharType="separate"/>
        </w:r>
        <w:r>
          <w:t>81</w:t>
        </w:r>
        <w:r>
          <w:fldChar w:fldCharType="end"/>
        </w:r>
      </w:hyperlink>
    </w:p>
    <w:p>
      <w:pPr>
        <w:pStyle w:val="TOC2"/>
        <w:tabs>
          <w:tab w:val="right" w:leader="dot" w:pos="8306"/>
        </w:tabs>
      </w:pPr>
      <w:hyperlink w:anchor="_Toc26596" w:history="1">
        <w:r>
          <w:rPr>
            <w:rFonts w:ascii="仿宋" w:eastAsia="仿宋" w:hAnsi="仿宋" w:cs="仿宋" w:hint="eastAsia"/>
            <w:lang w:eastAsia="zh-CN"/>
          </w:rPr>
          <w:t>(一)、法律法规遵守</w:t>
        </w:r>
        <w:r>
          <w:tab/>
        </w:r>
        <w:r>
          <w:fldChar w:fldCharType="begin"/>
        </w:r>
        <w:r>
          <w:instrText xml:space="preserve"> PAGEREF _Toc26596 \h </w:instrText>
        </w:r>
        <w:r>
          <w:fldChar w:fldCharType="separate"/>
        </w:r>
        <w:r>
          <w:t>81</w:t>
        </w:r>
        <w:r>
          <w:fldChar w:fldCharType="end"/>
        </w:r>
      </w:hyperlink>
    </w:p>
    <w:p>
      <w:pPr>
        <w:pStyle w:val="TOC2"/>
        <w:tabs>
          <w:tab w:val="right" w:leader="dot" w:pos="8306"/>
        </w:tabs>
      </w:pPr>
      <w:hyperlink w:anchor="_Toc25370" w:history="1">
        <w:r>
          <w:rPr>
            <w:rFonts w:ascii="仿宋" w:eastAsia="仿宋" w:hAnsi="仿宋" w:cs="仿宋" w:hint="eastAsia"/>
            <w:lang w:eastAsia="zh-CN"/>
          </w:rPr>
          <w:t>(二)、政策导向与利用</w:t>
        </w:r>
        <w:r>
          <w:tab/>
        </w:r>
        <w:r>
          <w:fldChar w:fldCharType="begin"/>
        </w:r>
        <w:r>
          <w:instrText xml:space="preserve"> PAGEREF _Toc25370 \h </w:instrText>
        </w:r>
        <w:r>
          <w:fldChar w:fldCharType="separate"/>
        </w:r>
        <w:r>
          <w:t>82</w:t>
        </w:r>
        <w:r>
          <w:fldChar w:fldCharType="end"/>
        </w:r>
      </w:hyperlink>
    </w:p>
    <w:p>
      <w:pPr>
        <w:pStyle w:val="TOC1"/>
        <w:tabs>
          <w:tab w:val="right" w:leader="dot" w:pos="8306"/>
        </w:tabs>
      </w:pPr>
      <w:hyperlink w:anchor="_Toc8935" w:history="1">
        <w:r>
          <w:rPr>
            <w:rFonts w:ascii="仿宋" w:eastAsia="仿宋" w:hAnsi="仿宋" w:cs="仿宋" w:hint="eastAsia"/>
            <w:lang w:eastAsia="zh-CN"/>
          </w:rPr>
          <w:t>十七、人力资源管理与开发</w:t>
        </w:r>
        <w:r>
          <w:tab/>
        </w:r>
        <w:r>
          <w:fldChar w:fldCharType="begin"/>
        </w:r>
        <w:r>
          <w:instrText xml:space="preserve"> PAGEREF _Toc8935 \h </w:instrText>
        </w:r>
        <w:r>
          <w:fldChar w:fldCharType="separate"/>
        </w:r>
        <w:r>
          <w:t>83</w:t>
        </w:r>
        <w:r>
          <w:fldChar w:fldCharType="end"/>
        </w:r>
      </w:hyperlink>
    </w:p>
    <w:p>
      <w:pPr>
        <w:pStyle w:val="TOC2"/>
        <w:tabs>
          <w:tab w:val="right" w:leader="dot" w:pos="8306"/>
        </w:tabs>
      </w:pPr>
      <w:hyperlink w:anchor="_Toc17250" w:history="1">
        <w:r>
          <w:rPr>
            <w:rFonts w:ascii="仿宋" w:eastAsia="仿宋" w:hAnsi="仿宋" w:cs="仿宋" w:hint="eastAsia"/>
            <w:lang w:eastAsia="zh-CN"/>
          </w:rPr>
          <w:t>(一)、人力资源规划</w:t>
        </w:r>
        <w:r>
          <w:tab/>
        </w:r>
        <w:r>
          <w:fldChar w:fldCharType="begin"/>
        </w:r>
        <w:r>
          <w:instrText xml:space="preserve"> PAGEREF _Toc17250 \h </w:instrText>
        </w:r>
        <w:r>
          <w:fldChar w:fldCharType="separate"/>
        </w:r>
        <w:r>
          <w:t>83</w:t>
        </w:r>
        <w:r>
          <w:fldChar w:fldCharType="end"/>
        </w:r>
      </w:hyperlink>
    </w:p>
    <w:p>
      <w:pPr>
        <w:pStyle w:val="TOC2"/>
        <w:tabs>
          <w:tab w:val="right" w:leader="dot" w:pos="8306"/>
        </w:tabs>
      </w:pPr>
      <w:hyperlink w:anchor="_Toc9658" w:history="1">
        <w:r>
          <w:rPr>
            <w:rFonts w:ascii="仿宋" w:eastAsia="仿宋" w:hAnsi="仿宋" w:cs="仿宋" w:hint="eastAsia"/>
            <w:lang w:eastAsia="zh-CN"/>
          </w:rPr>
          <w:t>(二)、人力资源开发与培训</w:t>
        </w:r>
        <w:r>
          <w:tab/>
        </w:r>
        <w:r>
          <w:fldChar w:fldCharType="begin"/>
        </w:r>
        <w:r>
          <w:instrText xml:space="preserve"> PAGEREF _Toc9658 \h </w:instrText>
        </w:r>
        <w:r>
          <w:fldChar w:fldCharType="separate"/>
        </w:r>
        <w:r>
          <w:t>85</w:t>
        </w:r>
        <w:r>
          <w:fldChar w:fldCharType="end"/>
        </w:r>
      </w:hyperlink>
    </w:p>
    <w:p>
      <w:pPr>
        <w:pStyle w:val="TOC1"/>
        <w:tabs>
          <w:tab w:val="right" w:leader="dot" w:pos="8306"/>
        </w:tabs>
      </w:pPr>
      <w:hyperlink w:anchor="_Toc18693" w:history="1">
        <w:r>
          <w:rPr>
            <w:rFonts w:ascii="仿宋" w:eastAsia="仿宋" w:hAnsi="仿宋" w:cs="仿宋" w:hint="eastAsia"/>
            <w:lang w:eastAsia="zh-CN"/>
          </w:rPr>
          <w:t>十八、成果转化与推广应用</w:t>
        </w:r>
        <w:r>
          <w:tab/>
        </w:r>
        <w:r>
          <w:fldChar w:fldCharType="begin"/>
        </w:r>
        <w:r>
          <w:instrText xml:space="preserve"> PAGEREF _Toc18693 \h </w:instrText>
        </w:r>
        <w:r>
          <w:fldChar w:fldCharType="separate"/>
        </w:r>
        <w:r>
          <w:t>87</w:t>
        </w:r>
        <w:r>
          <w:fldChar w:fldCharType="end"/>
        </w:r>
      </w:hyperlink>
    </w:p>
    <w:p>
      <w:pPr>
        <w:pStyle w:val="TOC2"/>
        <w:tabs>
          <w:tab w:val="right" w:leader="dot" w:pos="8306"/>
        </w:tabs>
      </w:pPr>
      <w:hyperlink w:anchor="_Toc32540" w:history="1">
        <w:r>
          <w:rPr>
            <w:rFonts w:ascii="仿宋" w:eastAsia="仿宋" w:hAnsi="仿宋" w:cs="仿宋" w:hint="eastAsia"/>
            <w:lang w:eastAsia="zh-CN"/>
          </w:rPr>
          <w:t>(一)、成果转化策略制定</w:t>
        </w:r>
        <w:r>
          <w:tab/>
        </w:r>
        <w:r>
          <w:fldChar w:fldCharType="begin"/>
        </w:r>
        <w:r>
          <w:instrText xml:space="preserve"> PAGEREF _Toc32540 \h </w:instrText>
        </w:r>
        <w:r>
          <w:fldChar w:fldCharType="separate"/>
        </w:r>
        <w:r>
          <w:t>87</w:t>
        </w:r>
        <w:r>
          <w:fldChar w:fldCharType="end"/>
        </w:r>
      </w:hyperlink>
    </w:p>
    <w:p>
      <w:pPr>
        <w:pStyle w:val="TOC2"/>
        <w:tabs>
          <w:tab w:val="right" w:leader="dot" w:pos="8306"/>
        </w:tabs>
      </w:pPr>
      <w:hyperlink w:anchor="_Toc16417" w:history="1">
        <w:r>
          <w:rPr>
            <w:rFonts w:ascii="仿宋" w:eastAsia="仿宋" w:hAnsi="仿宋" w:cs="仿宋" w:hint="eastAsia"/>
            <w:lang w:eastAsia="zh-CN"/>
          </w:rPr>
          <w:t>(二)、成果推广应用方案</w:t>
        </w:r>
        <w:r>
          <w:tab/>
        </w:r>
        <w:r>
          <w:fldChar w:fldCharType="begin"/>
        </w:r>
        <w:r>
          <w:instrText xml:space="preserve"> PAGEREF _Toc16417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7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30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直接收益：假设X光胶片项目的产品或服务年销售收入为XX万元。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87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若X光胶片项目成功推广新型环保产品，比如采用可回收材料的包装，可能会激发消费者对可持续产品的需求。这种需求的增长可能迫使整个行业转向更环保的产品设计和生产方法。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524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70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X光胶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X光胶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X光胶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6418"/>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640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7492"/>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https://d.book118.com/998034011104006034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4B7888"/>
    <w:rsid w:val="1C4B78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340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2024-02-01T11:49:00Z</dcterms:created>
  <dcterms:modified xsi:type="dcterms:W3CDTF">2024-02-01T11:49:54Z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BE56359E1F2548E381F7ABD16665C881_11</vt:lpwstr>
  </property>
  <property fmtid="{D5CDD505-2E9C-101B-9397-08002B2CF9AE}" pid="3" name="KSOProductBuildVer">
    <vt:lpwstr>2052-12.1.0.16250</vt:lpwstr>
  </property>
</Properties>
</file>