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钻井技术服务相关行业公司成立方案及可行性研究报告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86" w:history="1">
        <w:r>
          <w:rPr>
            <w:rFonts w:ascii="仿宋" w:eastAsia="仿宋" w:hAnsi="仿宋" w:cs="仿宋" w:hint="eastAsia"/>
            <w:lang w:eastAsia="zh-CN"/>
          </w:rPr>
          <w:t>前言</w:t>
        </w:r>
        <w:r>
          <w:tab/>
        </w:r>
        <w:r>
          <w:fldChar w:fldCharType="begin"/>
        </w:r>
        <w:r>
          <w:instrText xml:space="preserve"> PAGEREF _Toc2486 \h </w:instrText>
        </w:r>
        <w:r>
          <w:fldChar w:fldCharType="separate"/>
        </w:r>
        <w:r>
          <w:t>3</w:t>
        </w:r>
        <w:r>
          <w:fldChar w:fldCharType="end"/>
        </w:r>
      </w:hyperlink>
    </w:p>
    <w:p>
      <w:pPr>
        <w:pStyle w:val="TOC1"/>
        <w:tabs>
          <w:tab w:val="right" w:leader="dot" w:pos="8306"/>
        </w:tabs>
      </w:pPr>
      <w:hyperlink w:anchor="_Toc24368" w:history="1">
        <w:r>
          <w:rPr>
            <w:rFonts w:ascii="仿宋" w:eastAsia="仿宋" w:hAnsi="仿宋" w:cs="仿宋" w:hint="eastAsia"/>
            <w:lang w:eastAsia="zh-CN"/>
          </w:rPr>
          <w:t>一、选址分析</w:t>
        </w:r>
        <w:r>
          <w:tab/>
        </w:r>
        <w:r>
          <w:fldChar w:fldCharType="begin"/>
        </w:r>
        <w:r>
          <w:instrText xml:space="preserve"> PAGEREF _Toc24368 \h </w:instrText>
        </w:r>
        <w:r>
          <w:fldChar w:fldCharType="separate"/>
        </w:r>
        <w:r>
          <w:t>3</w:t>
        </w:r>
        <w:r>
          <w:fldChar w:fldCharType="end"/>
        </w:r>
      </w:hyperlink>
    </w:p>
    <w:p>
      <w:pPr>
        <w:pStyle w:val="TOC2"/>
        <w:tabs>
          <w:tab w:val="right" w:leader="dot" w:pos="8306"/>
        </w:tabs>
      </w:pPr>
      <w:hyperlink w:anchor="_Toc19537" w:history="1">
        <w:r>
          <w:rPr>
            <w:rFonts w:ascii="仿宋" w:eastAsia="仿宋" w:hAnsi="仿宋" w:cs="仿宋" w:hint="eastAsia"/>
            <w:lang w:eastAsia="zh-CN"/>
          </w:rPr>
          <w:t>(一)、钻井技术服务项目选址原则</w:t>
        </w:r>
        <w:r>
          <w:tab/>
        </w:r>
        <w:r>
          <w:fldChar w:fldCharType="begin"/>
        </w:r>
        <w:r>
          <w:instrText xml:space="preserve"> PAGEREF _Toc19537 \h </w:instrText>
        </w:r>
        <w:r>
          <w:fldChar w:fldCharType="separate"/>
        </w:r>
        <w:r>
          <w:t>3</w:t>
        </w:r>
        <w:r>
          <w:fldChar w:fldCharType="end"/>
        </w:r>
      </w:hyperlink>
    </w:p>
    <w:p>
      <w:pPr>
        <w:pStyle w:val="TOC2"/>
        <w:tabs>
          <w:tab w:val="right" w:leader="dot" w:pos="8306"/>
        </w:tabs>
      </w:pPr>
      <w:hyperlink w:anchor="_Toc26420" w:history="1">
        <w:r>
          <w:rPr>
            <w:rFonts w:ascii="仿宋" w:eastAsia="仿宋" w:hAnsi="仿宋" w:cs="仿宋" w:hint="eastAsia"/>
            <w:lang w:eastAsia="zh-CN"/>
          </w:rPr>
          <w:t>(二)、建设区基本情况</w:t>
        </w:r>
        <w:r>
          <w:tab/>
        </w:r>
        <w:r>
          <w:fldChar w:fldCharType="begin"/>
        </w:r>
        <w:r>
          <w:instrText xml:space="preserve"> PAGEREF _Toc26420 \h </w:instrText>
        </w:r>
        <w:r>
          <w:fldChar w:fldCharType="separate"/>
        </w:r>
        <w:r>
          <w:t>5</w:t>
        </w:r>
        <w:r>
          <w:fldChar w:fldCharType="end"/>
        </w:r>
      </w:hyperlink>
    </w:p>
    <w:p>
      <w:pPr>
        <w:pStyle w:val="TOC2"/>
        <w:tabs>
          <w:tab w:val="right" w:leader="dot" w:pos="8306"/>
        </w:tabs>
      </w:pPr>
      <w:hyperlink w:anchor="_Toc12008" w:history="1">
        <w:r>
          <w:rPr>
            <w:rFonts w:ascii="仿宋" w:eastAsia="仿宋" w:hAnsi="仿宋" w:cs="仿宋" w:hint="eastAsia"/>
            <w:lang w:eastAsia="zh-CN"/>
          </w:rPr>
          <w:t>(三)、发展目标</w:t>
        </w:r>
        <w:r>
          <w:tab/>
        </w:r>
        <w:r>
          <w:fldChar w:fldCharType="begin"/>
        </w:r>
        <w:r>
          <w:instrText xml:space="preserve"> PAGEREF _Toc12008 \h </w:instrText>
        </w:r>
        <w:r>
          <w:fldChar w:fldCharType="separate"/>
        </w:r>
        <w:r>
          <w:t>6</w:t>
        </w:r>
        <w:r>
          <w:fldChar w:fldCharType="end"/>
        </w:r>
      </w:hyperlink>
    </w:p>
    <w:p>
      <w:pPr>
        <w:pStyle w:val="TOC2"/>
        <w:tabs>
          <w:tab w:val="right" w:leader="dot" w:pos="8306"/>
        </w:tabs>
      </w:pPr>
      <w:hyperlink w:anchor="_Toc4387" w:history="1">
        <w:r>
          <w:rPr>
            <w:rFonts w:ascii="仿宋" w:eastAsia="仿宋" w:hAnsi="仿宋" w:cs="仿宋" w:hint="eastAsia"/>
            <w:lang w:eastAsia="zh-CN"/>
          </w:rPr>
          <w:t>(四)、产业发展方向</w:t>
        </w:r>
        <w:r>
          <w:tab/>
        </w:r>
        <w:r>
          <w:fldChar w:fldCharType="begin"/>
        </w:r>
        <w:r>
          <w:instrText xml:space="preserve"> PAGEREF _Toc4387 \h </w:instrText>
        </w:r>
        <w:r>
          <w:fldChar w:fldCharType="separate"/>
        </w:r>
        <w:r>
          <w:t>7</w:t>
        </w:r>
        <w:r>
          <w:fldChar w:fldCharType="end"/>
        </w:r>
      </w:hyperlink>
    </w:p>
    <w:p>
      <w:pPr>
        <w:pStyle w:val="TOC2"/>
        <w:tabs>
          <w:tab w:val="right" w:leader="dot" w:pos="8306"/>
        </w:tabs>
      </w:pPr>
      <w:hyperlink w:anchor="_Toc30494" w:history="1">
        <w:r>
          <w:rPr>
            <w:rFonts w:ascii="仿宋" w:eastAsia="仿宋" w:hAnsi="仿宋" w:cs="仿宋" w:hint="eastAsia"/>
            <w:lang w:eastAsia="zh-CN"/>
          </w:rPr>
          <w:t>(五)、钻井技术服务项目选址综合评价</w:t>
        </w:r>
        <w:r>
          <w:tab/>
        </w:r>
        <w:r>
          <w:fldChar w:fldCharType="begin"/>
        </w:r>
        <w:r>
          <w:instrText xml:space="preserve"> PAGEREF _Toc30494 \h </w:instrText>
        </w:r>
        <w:r>
          <w:fldChar w:fldCharType="separate"/>
        </w:r>
        <w:r>
          <w:t>8</w:t>
        </w:r>
        <w:r>
          <w:fldChar w:fldCharType="end"/>
        </w:r>
      </w:hyperlink>
    </w:p>
    <w:p>
      <w:pPr>
        <w:pStyle w:val="TOC1"/>
        <w:tabs>
          <w:tab w:val="right" w:leader="dot" w:pos="8306"/>
        </w:tabs>
      </w:pPr>
      <w:hyperlink w:anchor="_Toc13592" w:history="1">
        <w:r>
          <w:rPr>
            <w:rFonts w:ascii="仿宋" w:eastAsia="仿宋" w:hAnsi="仿宋" w:cs="仿宋" w:hint="eastAsia"/>
            <w:lang w:eastAsia="zh-CN"/>
          </w:rPr>
          <w:t>二、钻井技术服务项目概况</w:t>
        </w:r>
        <w:r>
          <w:tab/>
        </w:r>
        <w:r>
          <w:fldChar w:fldCharType="begin"/>
        </w:r>
        <w:r>
          <w:instrText xml:space="preserve"> PAGEREF _Toc13592 \h </w:instrText>
        </w:r>
        <w:r>
          <w:fldChar w:fldCharType="separate"/>
        </w:r>
        <w:r>
          <w:t>9</w:t>
        </w:r>
        <w:r>
          <w:fldChar w:fldCharType="end"/>
        </w:r>
      </w:hyperlink>
    </w:p>
    <w:p>
      <w:pPr>
        <w:pStyle w:val="TOC2"/>
        <w:tabs>
          <w:tab w:val="right" w:leader="dot" w:pos="8306"/>
        </w:tabs>
      </w:pPr>
      <w:hyperlink w:anchor="_Toc10652" w:history="1">
        <w:r>
          <w:rPr>
            <w:rFonts w:ascii="仿宋" w:eastAsia="仿宋" w:hAnsi="仿宋" w:cs="仿宋" w:hint="eastAsia"/>
            <w:lang w:eastAsia="zh-CN"/>
          </w:rPr>
          <w:t>(一)、投资路径</w:t>
        </w:r>
        <w:r>
          <w:tab/>
        </w:r>
        <w:r>
          <w:fldChar w:fldCharType="begin"/>
        </w:r>
        <w:r>
          <w:instrText xml:space="preserve"> PAGEREF _Toc10652 \h </w:instrText>
        </w:r>
        <w:r>
          <w:fldChar w:fldCharType="separate"/>
        </w:r>
        <w:r>
          <w:t>9</w:t>
        </w:r>
        <w:r>
          <w:fldChar w:fldCharType="end"/>
        </w:r>
      </w:hyperlink>
    </w:p>
    <w:p>
      <w:pPr>
        <w:pStyle w:val="TOC2"/>
        <w:tabs>
          <w:tab w:val="right" w:leader="dot" w:pos="8306"/>
        </w:tabs>
      </w:pPr>
      <w:hyperlink w:anchor="_Toc1577" w:history="1">
        <w:r>
          <w:rPr>
            <w:rFonts w:ascii="仿宋" w:eastAsia="仿宋" w:hAnsi="仿宋" w:cs="仿宋" w:hint="eastAsia"/>
            <w:lang w:eastAsia="zh-CN"/>
          </w:rPr>
          <w:t>(二)、钻井技术服务项目提出的理由</w:t>
        </w:r>
        <w:r>
          <w:tab/>
        </w:r>
        <w:r>
          <w:fldChar w:fldCharType="begin"/>
        </w:r>
        <w:r>
          <w:instrText xml:space="preserve"> PAGEREF _Toc1577 \h </w:instrText>
        </w:r>
        <w:r>
          <w:fldChar w:fldCharType="separate"/>
        </w:r>
        <w:r>
          <w:t>9</w:t>
        </w:r>
        <w:r>
          <w:fldChar w:fldCharType="end"/>
        </w:r>
      </w:hyperlink>
    </w:p>
    <w:p>
      <w:pPr>
        <w:pStyle w:val="TOC2"/>
        <w:tabs>
          <w:tab w:val="right" w:leader="dot" w:pos="8306"/>
        </w:tabs>
      </w:pPr>
      <w:hyperlink w:anchor="_Toc12775" w:history="1">
        <w:r>
          <w:rPr>
            <w:rFonts w:ascii="仿宋" w:eastAsia="仿宋" w:hAnsi="仿宋" w:cs="仿宋" w:hint="eastAsia"/>
            <w:lang w:eastAsia="zh-CN"/>
          </w:rPr>
          <w:t>(三)、钻井技术服务项目选址</w:t>
        </w:r>
        <w:r>
          <w:tab/>
        </w:r>
        <w:r>
          <w:fldChar w:fldCharType="begin"/>
        </w:r>
        <w:r>
          <w:instrText xml:space="preserve"> PAGEREF _Toc12775 \h </w:instrText>
        </w:r>
        <w:r>
          <w:fldChar w:fldCharType="separate"/>
        </w:r>
        <w:r>
          <w:t>10</w:t>
        </w:r>
        <w:r>
          <w:fldChar w:fldCharType="end"/>
        </w:r>
      </w:hyperlink>
    </w:p>
    <w:p>
      <w:pPr>
        <w:pStyle w:val="TOC2"/>
        <w:tabs>
          <w:tab w:val="right" w:leader="dot" w:pos="8306"/>
        </w:tabs>
      </w:pPr>
      <w:hyperlink w:anchor="_Toc23399" w:history="1">
        <w:r>
          <w:rPr>
            <w:rFonts w:ascii="仿宋" w:eastAsia="仿宋" w:hAnsi="仿宋" w:cs="仿宋" w:hint="eastAsia"/>
            <w:lang w:eastAsia="zh-CN"/>
          </w:rPr>
          <w:t>(四)、生产规模</w:t>
        </w:r>
        <w:r>
          <w:tab/>
        </w:r>
        <w:r>
          <w:fldChar w:fldCharType="begin"/>
        </w:r>
        <w:r>
          <w:instrText xml:space="preserve"> PAGEREF _Toc23399 \h </w:instrText>
        </w:r>
        <w:r>
          <w:fldChar w:fldCharType="separate"/>
        </w:r>
        <w:r>
          <w:t>10</w:t>
        </w:r>
        <w:r>
          <w:fldChar w:fldCharType="end"/>
        </w:r>
      </w:hyperlink>
    </w:p>
    <w:p>
      <w:pPr>
        <w:pStyle w:val="TOC2"/>
        <w:tabs>
          <w:tab w:val="right" w:leader="dot" w:pos="8306"/>
        </w:tabs>
      </w:pPr>
      <w:hyperlink w:anchor="_Toc17899" w:history="1">
        <w:r>
          <w:rPr>
            <w:rFonts w:ascii="仿宋" w:eastAsia="仿宋" w:hAnsi="仿宋" w:cs="仿宋" w:hint="eastAsia"/>
            <w:lang w:eastAsia="zh-CN"/>
          </w:rPr>
          <w:t>(五)、建设规模</w:t>
        </w:r>
        <w:r>
          <w:tab/>
        </w:r>
        <w:r>
          <w:fldChar w:fldCharType="begin"/>
        </w:r>
        <w:r>
          <w:instrText xml:space="preserve"> PAGEREF _Toc17899 \h </w:instrText>
        </w:r>
        <w:r>
          <w:fldChar w:fldCharType="separate"/>
        </w:r>
        <w:r>
          <w:t>10</w:t>
        </w:r>
        <w:r>
          <w:fldChar w:fldCharType="end"/>
        </w:r>
      </w:hyperlink>
    </w:p>
    <w:p>
      <w:pPr>
        <w:pStyle w:val="TOC2"/>
        <w:tabs>
          <w:tab w:val="right" w:leader="dot" w:pos="8306"/>
        </w:tabs>
      </w:pPr>
      <w:hyperlink w:anchor="_Toc18885" w:history="1">
        <w:r>
          <w:rPr>
            <w:rFonts w:ascii="仿宋" w:eastAsia="仿宋" w:hAnsi="仿宋" w:cs="仿宋" w:hint="eastAsia"/>
            <w:lang w:eastAsia="zh-CN"/>
          </w:rPr>
          <w:t>(六)、钻井技术服务项目投资</w:t>
        </w:r>
        <w:r>
          <w:tab/>
        </w:r>
        <w:r>
          <w:fldChar w:fldCharType="begin"/>
        </w:r>
        <w:r>
          <w:instrText xml:space="preserve"> PAGEREF _Toc18885 \h </w:instrText>
        </w:r>
        <w:r>
          <w:fldChar w:fldCharType="separate"/>
        </w:r>
        <w:r>
          <w:t>10</w:t>
        </w:r>
        <w:r>
          <w:fldChar w:fldCharType="end"/>
        </w:r>
      </w:hyperlink>
    </w:p>
    <w:p>
      <w:pPr>
        <w:pStyle w:val="TOC2"/>
        <w:tabs>
          <w:tab w:val="right" w:leader="dot" w:pos="8306"/>
        </w:tabs>
      </w:pPr>
      <w:hyperlink w:anchor="_Toc19125" w:history="1">
        <w:r>
          <w:rPr>
            <w:rFonts w:ascii="仿宋" w:eastAsia="仿宋" w:hAnsi="仿宋" w:cs="仿宋" w:hint="eastAsia"/>
            <w:lang w:eastAsia="zh-CN"/>
          </w:rPr>
          <w:t>(七)、钻井技术服务项目进度规划</w:t>
        </w:r>
        <w:r>
          <w:tab/>
        </w:r>
        <w:r>
          <w:fldChar w:fldCharType="begin"/>
        </w:r>
        <w:r>
          <w:instrText xml:space="preserve"> PAGEREF _Toc19125 \h </w:instrText>
        </w:r>
        <w:r>
          <w:fldChar w:fldCharType="separate"/>
        </w:r>
        <w:r>
          <w:t>11</w:t>
        </w:r>
        <w:r>
          <w:fldChar w:fldCharType="end"/>
        </w:r>
      </w:hyperlink>
    </w:p>
    <w:p>
      <w:pPr>
        <w:pStyle w:val="TOC2"/>
        <w:tabs>
          <w:tab w:val="right" w:leader="dot" w:pos="8306"/>
        </w:tabs>
      </w:pPr>
      <w:hyperlink w:anchor="_Toc24155" w:history="1">
        <w:r>
          <w:rPr>
            <w:rFonts w:ascii="仿宋" w:eastAsia="仿宋" w:hAnsi="仿宋" w:cs="仿宋" w:hint="eastAsia"/>
            <w:lang w:eastAsia="zh-CN"/>
          </w:rPr>
          <w:t>(八)、经济效益(正常经营年份)</w:t>
        </w:r>
        <w:r>
          <w:tab/>
        </w:r>
        <w:r>
          <w:fldChar w:fldCharType="begin"/>
        </w:r>
        <w:r>
          <w:instrText xml:space="preserve"> PAGEREF _Toc24155 \h </w:instrText>
        </w:r>
        <w:r>
          <w:fldChar w:fldCharType="separate"/>
        </w:r>
        <w:r>
          <w:t>11</w:t>
        </w:r>
        <w:r>
          <w:fldChar w:fldCharType="end"/>
        </w:r>
      </w:hyperlink>
    </w:p>
    <w:p>
      <w:pPr>
        <w:pStyle w:val="TOC2"/>
        <w:tabs>
          <w:tab w:val="right" w:leader="dot" w:pos="8306"/>
        </w:tabs>
      </w:pPr>
      <w:hyperlink w:anchor="_Toc27704" w:history="1">
        <w:r>
          <w:rPr>
            <w:rFonts w:ascii="仿宋" w:eastAsia="仿宋" w:hAnsi="仿宋" w:cs="仿宋" w:hint="eastAsia"/>
            <w:lang w:eastAsia="zh-CN"/>
          </w:rPr>
          <w:t>(九)、钻井技术服务项目综合评价</w:t>
        </w:r>
        <w:r>
          <w:tab/>
        </w:r>
        <w:r>
          <w:fldChar w:fldCharType="begin"/>
        </w:r>
        <w:r>
          <w:instrText xml:space="preserve"> PAGEREF _Toc27704 \h </w:instrText>
        </w:r>
        <w:r>
          <w:fldChar w:fldCharType="separate"/>
        </w:r>
        <w:r>
          <w:t>12</w:t>
        </w:r>
        <w:r>
          <w:fldChar w:fldCharType="end"/>
        </w:r>
      </w:hyperlink>
    </w:p>
    <w:p>
      <w:pPr>
        <w:pStyle w:val="TOC1"/>
        <w:tabs>
          <w:tab w:val="right" w:leader="dot" w:pos="8306"/>
        </w:tabs>
      </w:pPr>
      <w:hyperlink w:anchor="_Toc929" w:history="1">
        <w:r>
          <w:rPr>
            <w:rFonts w:ascii="仿宋" w:eastAsia="仿宋" w:hAnsi="仿宋" w:cs="仿宋" w:hint="eastAsia"/>
            <w:lang w:eastAsia="zh-CN"/>
          </w:rPr>
          <w:t>三、公司成立方案</w:t>
        </w:r>
        <w:r>
          <w:tab/>
        </w:r>
        <w:r>
          <w:fldChar w:fldCharType="begin"/>
        </w:r>
        <w:r>
          <w:instrText xml:space="preserve"> PAGEREF _Toc929 \h </w:instrText>
        </w:r>
        <w:r>
          <w:fldChar w:fldCharType="separate"/>
        </w:r>
        <w:r>
          <w:t>13</w:t>
        </w:r>
        <w:r>
          <w:fldChar w:fldCharType="end"/>
        </w:r>
      </w:hyperlink>
    </w:p>
    <w:p>
      <w:pPr>
        <w:pStyle w:val="TOC2"/>
        <w:tabs>
          <w:tab w:val="right" w:leader="dot" w:pos="8306"/>
        </w:tabs>
      </w:pPr>
      <w:hyperlink w:anchor="_Toc26648" w:history="1">
        <w:r>
          <w:rPr>
            <w:rFonts w:ascii="仿宋" w:eastAsia="仿宋" w:hAnsi="仿宋" w:cs="仿宋" w:hint="eastAsia"/>
            <w:lang w:eastAsia="zh-CN"/>
          </w:rPr>
          <w:t>(一)、公司经营宗旨</w:t>
        </w:r>
        <w:r>
          <w:tab/>
        </w:r>
        <w:r>
          <w:fldChar w:fldCharType="begin"/>
        </w:r>
        <w:r>
          <w:instrText xml:space="preserve"> PAGEREF _Toc26648 \h </w:instrText>
        </w:r>
        <w:r>
          <w:fldChar w:fldCharType="separate"/>
        </w:r>
        <w:r>
          <w:t>13</w:t>
        </w:r>
        <w:r>
          <w:fldChar w:fldCharType="end"/>
        </w:r>
      </w:hyperlink>
    </w:p>
    <w:p>
      <w:pPr>
        <w:pStyle w:val="TOC2"/>
        <w:tabs>
          <w:tab w:val="right" w:leader="dot" w:pos="8306"/>
        </w:tabs>
      </w:pPr>
      <w:hyperlink w:anchor="_Toc12688" w:history="1">
        <w:r>
          <w:rPr>
            <w:rFonts w:ascii="仿宋" w:eastAsia="仿宋" w:hAnsi="仿宋" w:cs="仿宋" w:hint="eastAsia"/>
            <w:lang w:eastAsia="zh-CN"/>
          </w:rPr>
          <w:t>(二)、公司的目标、主要职责</w:t>
        </w:r>
        <w:r>
          <w:tab/>
        </w:r>
        <w:r>
          <w:fldChar w:fldCharType="begin"/>
        </w:r>
        <w:r>
          <w:instrText xml:space="preserve"> PAGEREF _Toc12688 \h </w:instrText>
        </w:r>
        <w:r>
          <w:fldChar w:fldCharType="separate"/>
        </w:r>
        <w:r>
          <w:t>14</w:t>
        </w:r>
        <w:r>
          <w:fldChar w:fldCharType="end"/>
        </w:r>
      </w:hyperlink>
    </w:p>
    <w:p>
      <w:pPr>
        <w:pStyle w:val="TOC2"/>
        <w:tabs>
          <w:tab w:val="right" w:leader="dot" w:pos="8306"/>
        </w:tabs>
      </w:pPr>
      <w:hyperlink w:anchor="_Toc19393" w:history="1">
        <w:r>
          <w:rPr>
            <w:rFonts w:ascii="仿宋" w:eastAsia="仿宋" w:hAnsi="仿宋" w:cs="仿宋" w:hint="eastAsia"/>
            <w:lang w:eastAsia="zh-CN"/>
          </w:rPr>
          <w:t>(三)、公司组建方式</w:t>
        </w:r>
        <w:r>
          <w:tab/>
        </w:r>
        <w:r>
          <w:fldChar w:fldCharType="begin"/>
        </w:r>
        <w:r>
          <w:instrText xml:space="preserve"> PAGEREF _Toc19393 \h </w:instrText>
        </w:r>
        <w:r>
          <w:fldChar w:fldCharType="separate"/>
        </w:r>
        <w:r>
          <w:t>17</w:t>
        </w:r>
        <w:r>
          <w:fldChar w:fldCharType="end"/>
        </w:r>
      </w:hyperlink>
    </w:p>
    <w:p>
      <w:pPr>
        <w:pStyle w:val="TOC2"/>
        <w:tabs>
          <w:tab w:val="right" w:leader="dot" w:pos="8306"/>
        </w:tabs>
      </w:pPr>
      <w:hyperlink w:anchor="_Toc18386" w:history="1">
        <w:r>
          <w:rPr>
            <w:rFonts w:ascii="仿宋" w:eastAsia="仿宋" w:hAnsi="仿宋" w:cs="仿宋" w:hint="eastAsia"/>
            <w:lang w:eastAsia="zh-CN"/>
          </w:rPr>
          <w:t>(四)、公司管理体制</w:t>
        </w:r>
        <w:r>
          <w:tab/>
        </w:r>
        <w:r>
          <w:fldChar w:fldCharType="begin"/>
        </w:r>
        <w:r>
          <w:instrText xml:space="preserve"> PAGEREF _Toc18386 \h </w:instrText>
        </w:r>
        <w:r>
          <w:fldChar w:fldCharType="separate"/>
        </w:r>
        <w:r>
          <w:t>17</w:t>
        </w:r>
        <w:r>
          <w:fldChar w:fldCharType="end"/>
        </w:r>
      </w:hyperlink>
    </w:p>
    <w:p>
      <w:pPr>
        <w:pStyle w:val="TOC2"/>
        <w:tabs>
          <w:tab w:val="right" w:leader="dot" w:pos="8306"/>
        </w:tabs>
      </w:pPr>
      <w:hyperlink w:anchor="_Toc10336" w:history="1">
        <w:r>
          <w:rPr>
            <w:rFonts w:ascii="仿宋" w:eastAsia="仿宋" w:hAnsi="仿宋" w:cs="仿宋" w:hint="eastAsia"/>
            <w:lang w:eastAsia="zh-CN"/>
          </w:rPr>
          <w:t>(五)、部门职责及权限</w:t>
        </w:r>
        <w:r>
          <w:tab/>
        </w:r>
        <w:r>
          <w:fldChar w:fldCharType="begin"/>
        </w:r>
        <w:r>
          <w:instrText xml:space="preserve"> PAGEREF _Toc10336 \h </w:instrText>
        </w:r>
        <w:r>
          <w:fldChar w:fldCharType="separate"/>
        </w:r>
        <w:r>
          <w:t>18</w:t>
        </w:r>
        <w:r>
          <w:fldChar w:fldCharType="end"/>
        </w:r>
      </w:hyperlink>
    </w:p>
    <w:p>
      <w:pPr>
        <w:pStyle w:val="TOC2"/>
        <w:tabs>
          <w:tab w:val="right" w:leader="dot" w:pos="8306"/>
        </w:tabs>
      </w:pPr>
      <w:hyperlink w:anchor="_Toc10853" w:history="1">
        <w:r>
          <w:rPr>
            <w:rFonts w:ascii="仿宋" w:eastAsia="仿宋" w:hAnsi="仿宋" w:cs="仿宋" w:hint="eastAsia"/>
            <w:lang w:eastAsia="zh-CN"/>
          </w:rPr>
          <w:t>(六)、核心人员介绍</w:t>
        </w:r>
        <w:r>
          <w:tab/>
        </w:r>
        <w:r>
          <w:fldChar w:fldCharType="begin"/>
        </w:r>
        <w:r>
          <w:instrText xml:space="preserve"> PAGEREF _Toc10853 \h </w:instrText>
        </w:r>
        <w:r>
          <w:fldChar w:fldCharType="separate"/>
        </w:r>
        <w:r>
          <w:t>21</w:t>
        </w:r>
        <w:r>
          <w:fldChar w:fldCharType="end"/>
        </w:r>
      </w:hyperlink>
    </w:p>
    <w:p>
      <w:pPr>
        <w:pStyle w:val="TOC2"/>
        <w:tabs>
          <w:tab w:val="right" w:leader="dot" w:pos="8306"/>
        </w:tabs>
      </w:pPr>
      <w:hyperlink w:anchor="_Toc4981" w:history="1">
        <w:r>
          <w:rPr>
            <w:rFonts w:ascii="仿宋" w:eastAsia="仿宋" w:hAnsi="仿宋" w:cs="仿宋" w:hint="eastAsia"/>
            <w:lang w:eastAsia="zh-CN"/>
          </w:rPr>
          <w:t>(七)、财务会计制度</w:t>
        </w:r>
        <w:r>
          <w:tab/>
        </w:r>
        <w:r>
          <w:fldChar w:fldCharType="begin"/>
        </w:r>
        <w:r>
          <w:instrText xml:space="preserve"> PAGEREF _Toc4981 \h </w:instrText>
        </w:r>
        <w:r>
          <w:fldChar w:fldCharType="separate"/>
        </w:r>
        <w:r>
          <w:t>23</w:t>
        </w:r>
        <w:r>
          <w:fldChar w:fldCharType="end"/>
        </w:r>
      </w:hyperlink>
    </w:p>
    <w:p>
      <w:pPr>
        <w:pStyle w:val="TOC1"/>
        <w:tabs>
          <w:tab w:val="right" w:leader="dot" w:pos="8306"/>
        </w:tabs>
      </w:pPr>
      <w:hyperlink w:anchor="_Toc15452" w:history="1">
        <w:r>
          <w:rPr>
            <w:rFonts w:ascii="仿宋" w:eastAsia="仿宋" w:hAnsi="仿宋" w:cs="仿宋" w:hint="eastAsia"/>
            <w:lang w:eastAsia="zh-CN"/>
          </w:rPr>
          <w:t>四、公司成立背景及可行性分析</w:t>
        </w:r>
        <w:r>
          <w:tab/>
        </w:r>
        <w:r>
          <w:fldChar w:fldCharType="begin"/>
        </w:r>
        <w:r>
          <w:instrText xml:space="preserve"> PAGEREF _Toc15452 \h </w:instrText>
        </w:r>
        <w:r>
          <w:fldChar w:fldCharType="separate"/>
        </w:r>
        <w:r>
          <w:t>28</w:t>
        </w:r>
        <w:r>
          <w:fldChar w:fldCharType="end"/>
        </w:r>
      </w:hyperlink>
    </w:p>
    <w:p>
      <w:pPr>
        <w:pStyle w:val="TOC2"/>
        <w:tabs>
          <w:tab w:val="right" w:leader="dot" w:pos="8306"/>
        </w:tabs>
      </w:pPr>
      <w:hyperlink w:anchor="_Toc16656" w:history="1">
        <w:r>
          <w:rPr>
            <w:rFonts w:ascii="仿宋" w:eastAsia="仿宋" w:hAnsi="仿宋" w:cs="仿宋" w:hint="eastAsia"/>
            <w:lang w:eastAsia="zh-CN"/>
          </w:rPr>
          <w:t>(一)、发展思路</w:t>
        </w:r>
        <w:r>
          <w:tab/>
        </w:r>
        <w:r>
          <w:fldChar w:fldCharType="begin"/>
        </w:r>
        <w:r>
          <w:instrText xml:space="preserve"> PAGEREF _Toc16656 \h </w:instrText>
        </w:r>
        <w:r>
          <w:fldChar w:fldCharType="separate"/>
        </w:r>
        <w:r>
          <w:t>28</w:t>
        </w:r>
        <w:r>
          <w:fldChar w:fldCharType="end"/>
        </w:r>
      </w:hyperlink>
    </w:p>
    <w:p>
      <w:pPr>
        <w:pStyle w:val="TOC2"/>
        <w:tabs>
          <w:tab w:val="right" w:leader="dot" w:pos="8306"/>
        </w:tabs>
      </w:pPr>
      <w:hyperlink w:anchor="_Toc29093" w:history="1">
        <w:r>
          <w:rPr>
            <w:rFonts w:ascii="仿宋" w:eastAsia="仿宋" w:hAnsi="仿宋" w:cs="仿宋" w:hint="eastAsia"/>
            <w:lang w:eastAsia="zh-CN"/>
          </w:rPr>
          <w:t>(二)、产业发展背景分析</w:t>
        </w:r>
        <w:r>
          <w:tab/>
        </w:r>
        <w:r>
          <w:fldChar w:fldCharType="begin"/>
        </w:r>
        <w:r>
          <w:instrText xml:space="preserve"> PAGEREF _Toc29093 \h </w:instrText>
        </w:r>
        <w:r>
          <w:fldChar w:fldCharType="separate"/>
        </w:r>
        <w:r>
          <w:t>29</w:t>
        </w:r>
        <w:r>
          <w:fldChar w:fldCharType="end"/>
        </w:r>
      </w:hyperlink>
    </w:p>
    <w:p>
      <w:pPr>
        <w:pStyle w:val="TOC2"/>
        <w:tabs>
          <w:tab w:val="right" w:leader="dot" w:pos="8306"/>
        </w:tabs>
      </w:pPr>
      <w:hyperlink w:anchor="_Toc11526" w:history="1">
        <w:r>
          <w:rPr>
            <w:rFonts w:ascii="仿宋" w:eastAsia="仿宋" w:hAnsi="仿宋" w:cs="仿宋" w:hint="eastAsia"/>
            <w:lang w:eastAsia="zh-CN"/>
          </w:rPr>
          <w:t>(三)、产业发展原则</w:t>
        </w:r>
        <w:r>
          <w:tab/>
        </w:r>
        <w:r>
          <w:fldChar w:fldCharType="begin"/>
        </w:r>
        <w:r>
          <w:instrText xml:space="preserve"> PAGEREF _Toc11526 \h </w:instrText>
        </w:r>
        <w:r>
          <w:fldChar w:fldCharType="separate"/>
        </w:r>
        <w:r>
          <w:t>30</w:t>
        </w:r>
        <w:r>
          <w:fldChar w:fldCharType="end"/>
        </w:r>
      </w:hyperlink>
    </w:p>
    <w:p>
      <w:pPr>
        <w:pStyle w:val="TOC2"/>
        <w:tabs>
          <w:tab w:val="right" w:leader="dot" w:pos="8306"/>
        </w:tabs>
      </w:pPr>
      <w:hyperlink w:anchor="_Toc14329" w:history="1">
        <w:r>
          <w:rPr>
            <w:rFonts w:ascii="仿宋" w:eastAsia="仿宋" w:hAnsi="仿宋" w:cs="仿宋" w:hint="eastAsia"/>
            <w:lang w:eastAsia="zh-CN"/>
          </w:rPr>
          <w:t>(四)、区域产业环境分析</w:t>
        </w:r>
        <w:r>
          <w:tab/>
        </w:r>
        <w:r>
          <w:fldChar w:fldCharType="begin"/>
        </w:r>
        <w:r>
          <w:instrText xml:space="preserve"> PAGEREF _Toc14329 \h </w:instrText>
        </w:r>
        <w:r>
          <w:fldChar w:fldCharType="separate"/>
        </w:r>
        <w:r>
          <w:t>31</w:t>
        </w:r>
        <w:r>
          <w:fldChar w:fldCharType="end"/>
        </w:r>
      </w:hyperlink>
    </w:p>
    <w:p>
      <w:pPr>
        <w:pStyle w:val="TOC2"/>
        <w:tabs>
          <w:tab w:val="right" w:leader="dot" w:pos="8306"/>
        </w:tabs>
      </w:pPr>
      <w:hyperlink w:anchor="_Toc12944" w:history="1">
        <w:r>
          <w:rPr>
            <w:rFonts w:ascii="仿宋" w:eastAsia="仿宋" w:hAnsi="仿宋" w:cs="仿宋" w:hint="eastAsia"/>
            <w:lang w:eastAsia="zh-CN"/>
          </w:rPr>
          <w:t>(五)、可行性分析</w:t>
        </w:r>
        <w:r>
          <w:tab/>
        </w:r>
        <w:r>
          <w:fldChar w:fldCharType="begin"/>
        </w:r>
        <w:r>
          <w:instrText xml:space="preserve"> PAGEREF _Toc12944 \h </w:instrText>
        </w:r>
        <w:r>
          <w:fldChar w:fldCharType="separate"/>
        </w:r>
        <w:r>
          <w:t>33</w:t>
        </w:r>
        <w:r>
          <w:fldChar w:fldCharType="end"/>
        </w:r>
      </w:hyperlink>
    </w:p>
    <w:p>
      <w:pPr>
        <w:pStyle w:val="TOC2"/>
        <w:tabs>
          <w:tab w:val="right" w:leader="dot" w:pos="8306"/>
        </w:tabs>
      </w:pPr>
      <w:hyperlink w:anchor="_Toc14439" w:history="1">
        <w:r>
          <w:rPr>
            <w:rFonts w:ascii="仿宋" w:eastAsia="仿宋" w:hAnsi="仿宋" w:cs="仿宋" w:hint="eastAsia"/>
            <w:lang w:eastAsia="zh-CN"/>
          </w:rPr>
          <w:t>(六)、产业发展重点任务</w:t>
        </w:r>
        <w:r>
          <w:tab/>
        </w:r>
        <w:r>
          <w:fldChar w:fldCharType="begin"/>
        </w:r>
        <w:r>
          <w:instrText xml:space="preserve"> PAGEREF _Toc14439 \h </w:instrText>
        </w:r>
        <w:r>
          <w:fldChar w:fldCharType="separate"/>
        </w:r>
        <w:r>
          <w:t>34</w:t>
        </w:r>
        <w:r>
          <w:fldChar w:fldCharType="end"/>
        </w:r>
      </w:hyperlink>
    </w:p>
    <w:p>
      <w:pPr>
        <w:pStyle w:val="TOC2"/>
        <w:tabs>
          <w:tab w:val="right" w:leader="dot" w:pos="8306"/>
        </w:tabs>
      </w:pPr>
      <w:hyperlink w:anchor="_Toc11838" w:history="1">
        <w:r>
          <w:rPr>
            <w:rFonts w:ascii="仿宋" w:eastAsia="仿宋" w:hAnsi="仿宋" w:cs="仿宋" w:hint="eastAsia"/>
            <w:lang w:eastAsia="zh-CN"/>
          </w:rPr>
          <w:t>(七)、钻井技术服务项目建设必要性分析</w:t>
        </w:r>
        <w:r>
          <w:tab/>
        </w:r>
        <w:r>
          <w:fldChar w:fldCharType="begin"/>
        </w:r>
        <w:r>
          <w:instrText xml:space="preserve"> PAGEREF _Toc11838 \h </w:instrText>
        </w:r>
        <w:r>
          <w:fldChar w:fldCharType="separate"/>
        </w:r>
        <w:r>
          <w:t>36</w:t>
        </w:r>
        <w:r>
          <w:fldChar w:fldCharType="end"/>
        </w:r>
      </w:hyperlink>
    </w:p>
    <w:p>
      <w:pPr>
        <w:pStyle w:val="TOC1"/>
        <w:tabs>
          <w:tab w:val="right" w:leader="dot" w:pos="8306"/>
        </w:tabs>
      </w:pPr>
      <w:hyperlink w:anchor="_Toc15894" w:history="1">
        <w:r>
          <w:rPr>
            <w:rFonts w:ascii="仿宋" w:eastAsia="仿宋" w:hAnsi="仿宋" w:cs="仿宋" w:hint="eastAsia"/>
            <w:lang w:eastAsia="zh-CN"/>
          </w:rPr>
          <w:t>五、发展规划</w:t>
        </w:r>
        <w:r>
          <w:tab/>
        </w:r>
        <w:r>
          <w:fldChar w:fldCharType="begin"/>
        </w:r>
        <w:r>
          <w:instrText xml:space="preserve"> PAGEREF _Toc15894 \h </w:instrText>
        </w:r>
        <w:r>
          <w:fldChar w:fldCharType="separate"/>
        </w:r>
        <w:r>
          <w:t>38</w:t>
        </w:r>
        <w:r>
          <w:fldChar w:fldCharType="end"/>
        </w:r>
      </w:hyperlink>
    </w:p>
    <w:p>
      <w:pPr>
        <w:pStyle w:val="TOC2"/>
        <w:tabs>
          <w:tab w:val="right" w:leader="dot" w:pos="8306"/>
        </w:tabs>
      </w:pPr>
      <w:hyperlink w:anchor="_Toc25634" w:history="1">
        <w:r>
          <w:rPr>
            <w:rFonts w:ascii="仿宋" w:eastAsia="仿宋" w:hAnsi="仿宋" w:cs="仿宋" w:hint="eastAsia"/>
            <w:lang w:eastAsia="zh-CN"/>
          </w:rPr>
          <w:t>(一)、公司发展规划</w:t>
        </w:r>
        <w:r>
          <w:tab/>
        </w:r>
        <w:r>
          <w:fldChar w:fldCharType="begin"/>
        </w:r>
        <w:r>
          <w:instrText xml:space="preserve"> PAGEREF _Toc25634 \h </w:instrText>
        </w:r>
        <w:r>
          <w:fldChar w:fldCharType="separate"/>
        </w:r>
        <w:r>
          <w:t>38</w:t>
        </w:r>
        <w:r>
          <w:fldChar w:fldCharType="end"/>
        </w:r>
      </w:hyperlink>
    </w:p>
    <w:p>
      <w:pPr>
        <w:pStyle w:val="TOC2"/>
        <w:tabs>
          <w:tab w:val="right" w:leader="dot" w:pos="8306"/>
        </w:tabs>
      </w:pPr>
      <w:hyperlink w:anchor="_Toc13362" w:history="1">
        <w:r>
          <w:rPr>
            <w:rFonts w:ascii="仿宋" w:eastAsia="仿宋" w:hAnsi="仿宋" w:cs="仿宋" w:hint="eastAsia"/>
            <w:lang w:eastAsia="zh-CN"/>
          </w:rPr>
          <w:t>(二)、保障措施</w:t>
        </w:r>
        <w:r>
          <w:tab/>
        </w:r>
        <w:r>
          <w:fldChar w:fldCharType="begin"/>
        </w:r>
        <w:r>
          <w:instrText xml:space="preserve"> PAGEREF _Toc13362 \h </w:instrText>
        </w:r>
        <w:r>
          <w:fldChar w:fldCharType="separate"/>
        </w:r>
        <w:r>
          <w:t>39</w:t>
        </w:r>
        <w:r>
          <w:fldChar w:fldCharType="end"/>
        </w:r>
      </w:hyperlink>
    </w:p>
    <w:p>
      <w:pPr>
        <w:pStyle w:val="TOC1"/>
        <w:tabs>
          <w:tab w:val="right" w:leader="dot" w:pos="8306"/>
        </w:tabs>
      </w:pPr>
      <w:hyperlink w:anchor="_Toc29846" w:history="1">
        <w:r>
          <w:rPr>
            <w:rFonts w:ascii="仿宋" w:eastAsia="仿宋" w:hAnsi="仿宋" w:cs="仿宋" w:hint="eastAsia"/>
            <w:lang w:eastAsia="zh-CN"/>
          </w:rPr>
          <w:t>六、SWOT分析</w:t>
        </w:r>
        <w:r>
          <w:tab/>
        </w:r>
        <w:r>
          <w:fldChar w:fldCharType="begin"/>
        </w:r>
        <w:r>
          <w:instrText xml:space="preserve"> PAGEREF _Toc29846 \h </w:instrText>
        </w:r>
        <w:r>
          <w:fldChar w:fldCharType="separate"/>
        </w:r>
        <w:r>
          <w:t>44</w:t>
        </w:r>
        <w:r>
          <w:fldChar w:fldCharType="end"/>
        </w:r>
      </w:hyperlink>
    </w:p>
    <w:p>
      <w:pPr>
        <w:pStyle w:val="TOC2"/>
        <w:tabs>
          <w:tab w:val="right" w:leader="dot" w:pos="8306"/>
        </w:tabs>
      </w:pPr>
      <w:hyperlink w:anchor="_Toc31775" w:history="1">
        <w:r>
          <w:rPr>
            <w:rFonts w:ascii="仿宋" w:eastAsia="仿宋" w:hAnsi="仿宋" w:cs="仿宋" w:hint="eastAsia"/>
            <w:lang w:eastAsia="zh-CN"/>
          </w:rPr>
          <w:t>(一)、优势分析(S)</w:t>
        </w:r>
        <w:r>
          <w:tab/>
        </w:r>
        <w:r>
          <w:fldChar w:fldCharType="begin"/>
        </w:r>
        <w:r>
          <w:instrText xml:space="preserve"> PAGEREF _Toc31775 \h </w:instrText>
        </w:r>
        <w:r>
          <w:fldChar w:fldCharType="separate"/>
        </w:r>
        <w:r>
          <w:t>44</w:t>
        </w:r>
        <w:r>
          <w:fldChar w:fldCharType="end"/>
        </w:r>
      </w:hyperlink>
    </w:p>
    <w:p>
      <w:pPr>
        <w:pStyle w:val="TOC2"/>
        <w:tabs>
          <w:tab w:val="right" w:leader="dot" w:pos="8306"/>
        </w:tabs>
      </w:pPr>
      <w:hyperlink w:anchor="_Toc15383" w:history="1">
        <w:r>
          <w:rPr>
            <w:rFonts w:ascii="仿宋" w:eastAsia="仿宋" w:hAnsi="仿宋" w:cs="仿宋" w:hint="eastAsia"/>
            <w:lang w:eastAsia="zh-CN"/>
          </w:rPr>
          <w:t>(二)、劣势分析(W)</w:t>
        </w:r>
        <w:r>
          <w:tab/>
        </w:r>
        <w:r>
          <w:fldChar w:fldCharType="begin"/>
        </w:r>
        <w:r>
          <w:instrText xml:space="preserve"> PAGEREF _Toc15383 \h </w:instrText>
        </w:r>
        <w:r>
          <w:fldChar w:fldCharType="separate"/>
        </w:r>
        <w:r>
          <w:t>45</w:t>
        </w:r>
        <w:r>
          <w:fldChar w:fldCharType="end"/>
        </w:r>
      </w:hyperlink>
    </w:p>
    <w:p>
      <w:pPr>
        <w:pStyle w:val="TOC2"/>
        <w:tabs>
          <w:tab w:val="right" w:leader="dot" w:pos="8306"/>
        </w:tabs>
      </w:pPr>
      <w:hyperlink w:anchor="_Toc9829" w:history="1">
        <w:r>
          <w:rPr>
            <w:rFonts w:ascii="仿宋" w:eastAsia="仿宋" w:hAnsi="仿宋" w:cs="仿宋" w:hint="eastAsia"/>
            <w:lang w:eastAsia="zh-CN"/>
          </w:rPr>
          <w:t>(三)、机会分析()</w:t>
        </w:r>
        <w:r>
          <w:tab/>
        </w:r>
        <w:r>
          <w:fldChar w:fldCharType="begin"/>
        </w:r>
        <w:r>
          <w:instrText xml:space="preserve"> PAGEREF _Toc9829 \h </w:instrText>
        </w:r>
        <w:r>
          <w:fldChar w:fldCharType="separate"/>
        </w:r>
        <w:r>
          <w:t>45</w:t>
        </w:r>
        <w:r>
          <w:fldChar w:fldCharType="end"/>
        </w:r>
      </w:hyperlink>
    </w:p>
    <w:p>
      <w:pPr>
        <w:pStyle w:val="TOC2"/>
        <w:tabs>
          <w:tab w:val="right" w:leader="dot" w:pos="8306"/>
        </w:tabs>
      </w:pPr>
      <w:hyperlink w:anchor="_Toc7941" w:history="1">
        <w:r>
          <w:rPr>
            <w:rFonts w:ascii="仿宋" w:eastAsia="仿宋" w:hAnsi="仿宋" w:cs="仿宋" w:hint="eastAsia"/>
            <w:lang w:eastAsia="zh-CN"/>
          </w:rPr>
          <w:t>(四)、威胁分析(T)</w:t>
        </w:r>
        <w:r>
          <w:tab/>
        </w:r>
        <w:r>
          <w:fldChar w:fldCharType="begin"/>
        </w:r>
        <w:r>
          <w:instrText xml:space="preserve"> PAGEREF _Toc7941 \h </w:instrText>
        </w:r>
        <w:r>
          <w:fldChar w:fldCharType="separate"/>
        </w:r>
        <w:r>
          <w:t>46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260" w:history="1">
        <w:r>
          <w:rPr>
            <w:rFonts w:ascii="仿宋" w:eastAsia="仿宋" w:hAnsi="仿宋" w:cs="仿宋" w:hint="eastAsia"/>
            <w:lang w:eastAsia="zh-CN"/>
          </w:rPr>
          <w:t>七、钻井技术服务项目风险分析</w:t>
        </w:r>
        <w:r>
          <w:tab/>
        </w:r>
        <w:r>
          <w:fldChar w:fldCharType="begin"/>
        </w:r>
        <w:r>
          <w:instrText xml:space="preserve"> PAGEREF _Toc11260 \h </w:instrText>
        </w:r>
        <w:r>
          <w:fldChar w:fldCharType="separate"/>
        </w:r>
        <w:r>
          <w:t>47</w:t>
        </w:r>
        <w:r>
          <w:fldChar w:fldCharType="end"/>
        </w:r>
      </w:hyperlink>
    </w:p>
    <w:p>
      <w:pPr>
        <w:pStyle w:val="TOC2"/>
        <w:tabs>
          <w:tab w:val="right" w:leader="dot" w:pos="8306"/>
        </w:tabs>
      </w:pPr>
      <w:hyperlink w:anchor="_Toc2115" w:history="1">
        <w:r>
          <w:rPr>
            <w:rFonts w:ascii="仿宋" w:eastAsia="仿宋" w:hAnsi="仿宋" w:cs="仿宋" w:hint="eastAsia"/>
            <w:lang w:eastAsia="zh-CN"/>
          </w:rPr>
          <w:t>(一)、钻井技术服务项目风险分析</w:t>
        </w:r>
        <w:r>
          <w:tab/>
        </w:r>
        <w:r>
          <w:fldChar w:fldCharType="begin"/>
        </w:r>
        <w:r>
          <w:instrText xml:space="preserve"> PAGEREF _Toc2115 \h </w:instrText>
        </w:r>
        <w:r>
          <w:fldChar w:fldCharType="separate"/>
        </w:r>
        <w:r>
          <w:t>47</w:t>
        </w:r>
        <w:r>
          <w:fldChar w:fldCharType="end"/>
        </w:r>
      </w:hyperlink>
    </w:p>
    <w:p>
      <w:pPr>
        <w:pStyle w:val="TOC2"/>
        <w:tabs>
          <w:tab w:val="right" w:leader="dot" w:pos="8306"/>
        </w:tabs>
      </w:pPr>
      <w:hyperlink w:anchor="_Toc29398" w:history="1">
        <w:r>
          <w:rPr>
            <w:rFonts w:ascii="仿宋" w:eastAsia="仿宋" w:hAnsi="仿宋" w:cs="仿宋" w:hint="eastAsia"/>
            <w:lang w:eastAsia="zh-CN"/>
          </w:rPr>
          <w:t>(二)、钻井技术服务项目风险对策</w:t>
        </w:r>
        <w:r>
          <w:tab/>
        </w:r>
        <w:r>
          <w:fldChar w:fldCharType="begin"/>
        </w:r>
        <w:r>
          <w:instrText xml:space="preserve"> PAGEREF _Toc29398 \h </w:instrText>
        </w:r>
        <w:r>
          <w:fldChar w:fldCharType="separate"/>
        </w:r>
        <w:r>
          <w:t>48</w:t>
        </w:r>
        <w:r>
          <w:fldChar w:fldCharType="end"/>
        </w:r>
      </w:hyperlink>
    </w:p>
    <w:p>
      <w:pPr>
        <w:pStyle w:val="TOC1"/>
        <w:tabs>
          <w:tab w:val="right" w:leader="dot" w:pos="8306"/>
        </w:tabs>
      </w:pPr>
      <w:hyperlink w:anchor="_Toc23062" w:history="1">
        <w:r>
          <w:rPr>
            <w:rFonts w:ascii="仿宋" w:eastAsia="仿宋" w:hAnsi="仿宋" w:cs="仿宋" w:hint="eastAsia"/>
            <w:lang w:eastAsia="zh-CN"/>
          </w:rPr>
          <w:t>八、钻井技术服务项目经济效益</w:t>
        </w:r>
        <w:r>
          <w:tab/>
        </w:r>
        <w:r>
          <w:fldChar w:fldCharType="begin"/>
        </w:r>
        <w:r>
          <w:instrText xml:space="preserve"> PAGEREF _Toc23062 \h </w:instrText>
        </w:r>
        <w:r>
          <w:fldChar w:fldCharType="separate"/>
        </w:r>
        <w:r>
          <w:t>49</w:t>
        </w:r>
        <w:r>
          <w:fldChar w:fldCharType="end"/>
        </w:r>
      </w:hyperlink>
    </w:p>
    <w:p>
      <w:pPr>
        <w:pStyle w:val="TOC2"/>
        <w:tabs>
          <w:tab w:val="right" w:leader="dot" w:pos="8306"/>
        </w:tabs>
      </w:pPr>
      <w:hyperlink w:anchor="_Toc32732" w:history="1">
        <w:r>
          <w:rPr>
            <w:rFonts w:ascii="仿宋" w:eastAsia="仿宋" w:hAnsi="仿宋" w:cs="仿宋" w:hint="eastAsia"/>
            <w:lang w:eastAsia="zh-CN"/>
          </w:rPr>
          <w:t>(一)、基本假设及基础参数选取</w:t>
        </w:r>
        <w:r>
          <w:tab/>
        </w:r>
        <w:r>
          <w:fldChar w:fldCharType="begin"/>
        </w:r>
        <w:r>
          <w:instrText xml:space="preserve"> PAGEREF _Toc32732 \h </w:instrText>
        </w:r>
        <w:r>
          <w:fldChar w:fldCharType="separate"/>
        </w:r>
        <w:r>
          <w:t>49</w:t>
        </w:r>
        <w:r>
          <w:fldChar w:fldCharType="end"/>
        </w:r>
      </w:hyperlink>
    </w:p>
    <w:p>
      <w:pPr>
        <w:pStyle w:val="TOC2"/>
        <w:tabs>
          <w:tab w:val="right" w:leader="dot" w:pos="8306"/>
        </w:tabs>
      </w:pPr>
      <w:hyperlink w:anchor="_Toc19118" w:history="1">
        <w:r>
          <w:rPr>
            <w:rFonts w:ascii="仿宋" w:eastAsia="仿宋" w:hAnsi="仿宋" w:cs="仿宋" w:hint="eastAsia"/>
            <w:lang w:eastAsia="zh-CN"/>
          </w:rPr>
          <w:t>(二)、经济评价财务测算</w:t>
        </w:r>
        <w:r>
          <w:tab/>
        </w:r>
        <w:r>
          <w:fldChar w:fldCharType="begin"/>
        </w:r>
        <w:r>
          <w:instrText xml:space="preserve"> PAGEREF _Toc19118 \h </w:instrText>
        </w:r>
        <w:r>
          <w:fldChar w:fldCharType="separate"/>
        </w:r>
        <w:r>
          <w:t>50</w:t>
        </w:r>
        <w:r>
          <w:fldChar w:fldCharType="end"/>
        </w:r>
      </w:hyperlink>
    </w:p>
    <w:p>
      <w:pPr>
        <w:pStyle w:val="TOC2"/>
        <w:tabs>
          <w:tab w:val="right" w:leader="dot" w:pos="8306"/>
        </w:tabs>
      </w:pPr>
      <w:hyperlink w:anchor="_Toc2490" w:history="1">
        <w:r>
          <w:rPr>
            <w:rFonts w:ascii="仿宋" w:eastAsia="仿宋" w:hAnsi="仿宋" w:cs="仿宋" w:hint="eastAsia"/>
            <w:lang w:eastAsia="zh-CN"/>
          </w:rPr>
          <w:t>(三)、钻井技术服务项目盈利能力分析</w:t>
        </w:r>
        <w:r>
          <w:tab/>
        </w:r>
        <w:r>
          <w:fldChar w:fldCharType="begin"/>
        </w:r>
        <w:r>
          <w:instrText xml:space="preserve"> PAGEREF _Toc2490 \h </w:instrText>
        </w:r>
        <w:r>
          <w:fldChar w:fldCharType="separate"/>
        </w:r>
        <w:r>
          <w:t>51</w:t>
        </w:r>
        <w:r>
          <w:fldChar w:fldCharType="end"/>
        </w:r>
      </w:hyperlink>
    </w:p>
    <w:p>
      <w:pPr>
        <w:pStyle w:val="TOC2"/>
        <w:tabs>
          <w:tab w:val="right" w:leader="dot" w:pos="8306"/>
        </w:tabs>
      </w:pPr>
      <w:hyperlink w:anchor="_Toc12861" w:history="1">
        <w:r>
          <w:rPr>
            <w:rFonts w:ascii="仿宋" w:eastAsia="仿宋" w:hAnsi="仿宋" w:cs="仿宋" w:hint="eastAsia"/>
            <w:lang w:eastAsia="zh-CN"/>
          </w:rPr>
          <w:t>(四)、财务生存能力分析</w:t>
        </w:r>
        <w:r>
          <w:tab/>
        </w:r>
        <w:r>
          <w:fldChar w:fldCharType="begin"/>
        </w:r>
        <w:r>
          <w:instrText xml:space="preserve"> PAGEREF _Toc12861 \h </w:instrText>
        </w:r>
        <w:r>
          <w:fldChar w:fldCharType="separate"/>
        </w:r>
        <w:r>
          <w:t>52</w:t>
        </w:r>
        <w:r>
          <w:fldChar w:fldCharType="end"/>
        </w:r>
      </w:hyperlink>
    </w:p>
    <w:p>
      <w:pPr>
        <w:pStyle w:val="TOC2"/>
        <w:tabs>
          <w:tab w:val="right" w:leader="dot" w:pos="8306"/>
        </w:tabs>
      </w:pPr>
      <w:hyperlink w:anchor="_Toc31537" w:history="1">
        <w:r>
          <w:rPr>
            <w:rFonts w:ascii="仿宋" w:eastAsia="仿宋" w:hAnsi="仿宋" w:cs="仿宋" w:hint="eastAsia"/>
            <w:lang w:eastAsia="zh-CN"/>
          </w:rPr>
          <w:t>(五)、偿债能力分析</w:t>
        </w:r>
        <w:r>
          <w:tab/>
        </w:r>
        <w:r>
          <w:fldChar w:fldCharType="begin"/>
        </w:r>
        <w:r>
          <w:instrText xml:space="preserve"> PAGEREF _Toc31537 \h </w:instrText>
        </w:r>
        <w:r>
          <w:fldChar w:fldCharType="separate"/>
        </w:r>
        <w:r>
          <w:t>53</w:t>
        </w:r>
        <w:r>
          <w:fldChar w:fldCharType="end"/>
        </w:r>
      </w:hyperlink>
    </w:p>
    <w:p>
      <w:pPr>
        <w:pStyle w:val="TOC2"/>
        <w:tabs>
          <w:tab w:val="right" w:leader="dot" w:pos="8306"/>
        </w:tabs>
      </w:pPr>
      <w:hyperlink w:anchor="_Toc16012" w:history="1">
        <w:r>
          <w:rPr>
            <w:rFonts w:ascii="仿宋" w:eastAsia="仿宋" w:hAnsi="仿宋" w:cs="仿宋" w:hint="eastAsia"/>
            <w:lang w:eastAsia="zh-CN"/>
          </w:rPr>
          <w:t>(六)、经济评价结论</w:t>
        </w:r>
        <w:r>
          <w:tab/>
        </w:r>
        <w:r>
          <w:fldChar w:fldCharType="begin"/>
        </w:r>
        <w:r>
          <w:instrText xml:space="preserve"> PAGEREF _Toc16012 \h </w:instrText>
        </w:r>
        <w:r>
          <w:fldChar w:fldCharType="separate"/>
        </w:r>
        <w:r>
          <w:t>54</w:t>
        </w:r>
        <w:r>
          <w:fldChar w:fldCharType="end"/>
        </w:r>
      </w:hyperlink>
    </w:p>
    <w:p>
      <w:pPr>
        <w:pStyle w:val="TOC1"/>
        <w:tabs>
          <w:tab w:val="right" w:leader="dot" w:pos="8306"/>
        </w:tabs>
      </w:pPr>
      <w:hyperlink w:anchor="_Toc10437" w:history="1">
        <w:r>
          <w:rPr>
            <w:rFonts w:ascii="仿宋" w:eastAsia="仿宋" w:hAnsi="仿宋" w:cs="仿宋" w:hint="eastAsia"/>
            <w:lang w:eastAsia="zh-CN"/>
          </w:rPr>
          <w:t>九、环境保护分析</w:t>
        </w:r>
        <w:r>
          <w:tab/>
        </w:r>
        <w:r>
          <w:fldChar w:fldCharType="begin"/>
        </w:r>
        <w:r>
          <w:instrText xml:space="preserve"> PAGEREF _Toc10437 \h </w:instrText>
        </w:r>
        <w:r>
          <w:fldChar w:fldCharType="separate"/>
        </w:r>
        <w:r>
          <w:t>55</w:t>
        </w:r>
        <w:r>
          <w:fldChar w:fldCharType="end"/>
        </w:r>
      </w:hyperlink>
    </w:p>
    <w:p>
      <w:pPr>
        <w:pStyle w:val="TOC2"/>
        <w:tabs>
          <w:tab w:val="right" w:leader="dot" w:pos="8306"/>
        </w:tabs>
      </w:pPr>
      <w:hyperlink w:anchor="_Toc24683" w:history="1">
        <w:r>
          <w:rPr>
            <w:rFonts w:ascii="仿宋" w:eastAsia="仿宋" w:hAnsi="仿宋" w:cs="仿宋" w:hint="eastAsia"/>
            <w:lang w:eastAsia="zh-CN"/>
          </w:rPr>
          <w:t>(一)、编制依据</w:t>
        </w:r>
        <w:r>
          <w:tab/>
        </w:r>
        <w:r>
          <w:fldChar w:fldCharType="begin"/>
        </w:r>
        <w:r>
          <w:instrText xml:space="preserve"> PAGEREF _Toc24683 \h </w:instrText>
        </w:r>
        <w:r>
          <w:fldChar w:fldCharType="separate"/>
        </w:r>
        <w:r>
          <w:t>55</w:t>
        </w:r>
        <w:r>
          <w:fldChar w:fldCharType="end"/>
        </w:r>
      </w:hyperlink>
    </w:p>
    <w:p>
      <w:pPr>
        <w:pStyle w:val="TOC2"/>
        <w:tabs>
          <w:tab w:val="right" w:leader="dot" w:pos="8306"/>
        </w:tabs>
      </w:pPr>
      <w:hyperlink w:anchor="_Toc23803" w:history="1">
        <w:r>
          <w:rPr>
            <w:rFonts w:ascii="仿宋" w:eastAsia="仿宋" w:hAnsi="仿宋" w:cs="仿宋" w:hint="eastAsia"/>
            <w:lang w:eastAsia="zh-CN"/>
          </w:rPr>
          <w:t>(二)、环境影响合理性分析</w:t>
        </w:r>
        <w:r>
          <w:tab/>
        </w:r>
        <w:r>
          <w:fldChar w:fldCharType="begin"/>
        </w:r>
        <w:r>
          <w:instrText xml:space="preserve"> PAGEREF _Toc23803 \h </w:instrText>
        </w:r>
        <w:r>
          <w:fldChar w:fldCharType="separate"/>
        </w:r>
        <w:r>
          <w:t>55</w:t>
        </w:r>
        <w:r>
          <w:fldChar w:fldCharType="end"/>
        </w:r>
      </w:hyperlink>
    </w:p>
    <w:p>
      <w:pPr>
        <w:pStyle w:val="TOC2"/>
        <w:tabs>
          <w:tab w:val="right" w:leader="dot" w:pos="8306"/>
        </w:tabs>
      </w:pPr>
      <w:hyperlink w:anchor="_Toc10608" w:history="1">
        <w:r>
          <w:rPr>
            <w:rFonts w:ascii="仿宋" w:eastAsia="仿宋" w:hAnsi="仿宋" w:cs="仿宋" w:hint="eastAsia"/>
            <w:lang w:eastAsia="zh-CN"/>
          </w:rPr>
          <w:t>(三)、建设期大气环境影响分析</w:t>
        </w:r>
        <w:r>
          <w:tab/>
        </w:r>
        <w:r>
          <w:fldChar w:fldCharType="begin"/>
        </w:r>
        <w:r>
          <w:instrText xml:space="preserve"> PAGEREF _Toc10608 \h </w:instrText>
        </w:r>
        <w:r>
          <w:fldChar w:fldCharType="separate"/>
        </w:r>
        <w:r>
          <w:t>56</w:t>
        </w:r>
        <w:r>
          <w:fldChar w:fldCharType="end"/>
        </w:r>
      </w:hyperlink>
    </w:p>
    <w:p>
      <w:pPr>
        <w:pStyle w:val="TOC2"/>
        <w:tabs>
          <w:tab w:val="right" w:leader="dot" w:pos="8306"/>
        </w:tabs>
      </w:pPr>
      <w:hyperlink w:anchor="_Toc14226" w:history="1">
        <w:r>
          <w:rPr>
            <w:rFonts w:ascii="仿宋" w:eastAsia="仿宋" w:hAnsi="仿宋" w:cs="仿宋" w:hint="eastAsia"/>
            <w:lang w:eastAsia="zh-CN"/>
          </w:rPr>
          <w:t>(四)、建设期水环境影响分析</w:t>
        </w:r>
        <w:r>
          <w:tab/>
        </w:r>
        <w:r>
          <w:fldChar w:fldCharType="begin"/>
        </w:r>
        <w:r>
          <w:instrText xml:space="preserve"> PAGEREF _Toc14226 \h </w:instrText>
        </w:r>
        <w:r>
          <w:fldChar w:fldCharType="separate"/>
        </w:r>
        <w:r>
          <w:t>57</w:t>
        </w:r>
        <w:r>
          <w:fldChar w:fldCharType="end"/>
        </w:r>
      </w:hyperlink>
    </w:p>
    <w:p>
      <w:pPr>
        <w:pStyle w:val="TOC2"/>
        <w:tabs>
          <w:tab w:val="right" w:leader="dot" w:pos="8306"/>
        </w:tabs>
      </w:pPr>
      <w:hyperlink w:anchor="_Toc17632" w:history="1">
        <w:r>
          <w:rPr>
            <w:rFonts w:ascii="仿宋" w:eastAsia="仿宋" w:hAnsi="仿宋" w:cs="仿宋" w:hint="eastAsia"/>
            <w:lang w:eastAsia="zh-CN"/>
          </w:rPr>
          <w:t>(五)、建设期固体废弃物环境影响分析</w:t>
        </w:r>
        <w:r>
          <w:tab/>
        </w:r>
        <w:r>
          <w:fldChar w:fldCharType="begin"/>
        </w:r>
        <w:r>
          <w:instrText xml:space="preserve"> PAGEREF _Toc17632 \h </w:instrText>
        </w:r>
        <w:r>
          <w:fldChar w:fldCharType="separate"/>
        </w:r>
        <w:r>
          <w:t>58</w:t>
        </w:r>
        <w:r>
          <w:fldChar w:fldCharType="end"/>
        </w:r>
      </w:hyperlink>
    </w:p>
    <w:p>
      <w:pPr>
        <w:pStyle w:val="TOC2"/>
        <w:tabs>
          <w:tab w:val="right" w:leader="dot" w:pos="8306"/>
        </w:tabs>
      </w:pPr>
      <w:hyperlink w:anchor="_Toc32586" w:history="1">
        <w:r>
          <w:rPr>
            <w:rFonts w:ascii="仿宋" w:eastAsia="仿宋" w:hAnsi="仿宋" w:cs="仿宋" w:hint="eastAsia"/>
            <w:lang w:eastAsia="zh-CN"/>
          </w:rPr>
          <w:t>(六)、建设期声环境影响分析</w:t>
        </w:r>
        <w:r>
          <w:tab/>
        </w:r>
        <w:r>
          <w:fldChar w:fldCharType="begin"/>
        </w:r>
        <w:r>
          <w:instrText xml:space="preserve"> PAGEREF _Toc32586 \h </w:instrText>
        </w:r>
        <w:r>
          <w:fldChar w:fldCharType="separate"/>
        </w:r>
        <w:r>
          <w:t>60</w:t>
        </w:r>
        <w:r>
          <w:fldChar w:fldCharType="end"/>
        </w:r>
      </w:hyperlink>
    </w:p>
    <w:p>
      <w:pPr>
        <w:pStyle w:val="TOC2"/>
        <w:tabs>
          <w:tab w:val="right" w:leader="dot" w:pos="8306"/>
        </w:tabs>
      </w:pPr>
      <w:hyperlink w:anchor="_Toc19644" w:history="1">
        <w:r>
          <w:rPr>
            <w:rFonts w:ascii="仿宋" w:eastAsia="仿宋" w:hAnsi="仿宋" w:cs="仿宋" w:hint="eastAsia"/>
            <w:lang w:eastAsia="zh-CN"/>
          </w:rPr>
          <w:t>(七)、营运期大气环境影响分析</w:t>
        </w:r>
        <w:r>
          <w:tab/>
        </w:r>
        <w:r>
          <w:fldChar w:fldCharType="begin"/>
        </w:r>
        <w:r>
          <w:instrText xml:space="preserve"> PAGEREF _Toc19644 \h </w:instrText>
        </w:r>
        <w:r>
          <w:fldChar w:fldCharType="separate"/>
        </w:r>
        <w:r>
          <w:t>61</w:t>
        </w:r>
        <w:r>
          <w:fldChar w:fldCharType="end"/>
        </w:r>
      </w:hyperlink>
    </w:p>
    <w:p>
      <w:pPr>
        <w:pStyle w:val="TOC2"/>
        <w:tabs>
          <w:tab w:val="right" w:leader="dot" w:pos="8306"/>
        </w:tabs>
      </w:pPr>
      <w:hyperlink w:anchor="_Toc17220" w:history="1">
        <w:r>
          <w:rPr>
            <w:rFonts w:ascii="仿宋" w:eastAsia="仿宋" w:hAnsi="仿宋" w:cs="仿宋" w:hint="eastAsia"/>
            <w:lang w:eastAsia="zh-CN"/>
          </w:rPr>
          <w:t>(八)、营运期水环境影响分析</w:t>
        </w:r>
        <w:r>
          <w:tab/>
        </w:r>
        <w:r>
          <w:fldChar w:fldCharType="begin"/>
        </w:r>
        <w:r>
          <w:instrText xml:space="preserve"> PAGEREF _Toc17220 \h </w:instrText>
        </w:r>
        <w:r>
          <w:fldChar w:fldCharType="separate"/>
        </w:r>
        <w:r>
          <w:t>62</w:t>
        </w:r>
        <w:r>
          <w:fldChar w:fldCharType="end"/>
        </w:r>
      </w:hyperlink>
    </w:p>
    <w:p>
      <w:pPr>
        <w:pStyle w:val="TOC2"/>
        <w:tabs>
          <w:tab w:val="right" w:leader="dot" w:pos="8306"/>
        </w:tabs>
      </w:pPr>
      <w:hyperlink w:anchor="_Toc1089" w:history="1">
        <w:r>
          <w:rPr>
            <w:rFonts w:ascii="仿宋" w:eastAsia="仿宋" w:hAnsi="仿宋" w:cs="仿宋" w:hint="eastAsia"/>
            <w:lang w:eastAsia="zh-CN"/>
          </w:rPr>
          <w:t>(九)、营运期固体废弃物环境影响分析</w:t>
        </w:r>
        <w:r>
          <w:tab/>
        </w:r>
        <w:r>
          <w:fldChar w:fldCharType="begin"/>
        </w:r>
        <w:r>
          <w:instrText xml:space="preserve"> PAGEREF _Toc1089 \h </w:instrText>
        </w:r>
        <w:r>
          <w:fldChar w:fldCharType="separate"/>
        </w:r>
        <w:r>
          <w:t>63</w:t>
        </w:r>
        <w:r>
          <w:fldChar w:fldCharType="end"/>
        </w:r>
      </w:hyperlink>
    </w:p>
    <w:p>
      <w:pPr>
        <w:pStyle w:val="TOC2"/>
        <w:tabs>
          <w:tab w:val="right" w:leader="dot" w:pos="8306"/>
        </w:tabs>
      </w:pPr>
      <w:hyperlink w:anchor="_Toc20478" w:history="1">
        <w:r>
          <w:rPr>
            <w:rFonts w:ascii="仿宋" w:eastAsia="仿宋" w:hAnsi="仿宋" w:cs="仿宋" w:hint="eastAsia"/>
            <w:lang w:eastAsia="zh-CN"/>
          </w:rPr>
          <w:t>(十)、营运期声环境影响分析</w:t>
        </w:r>
        <w:r>
          <w:tab/>
        </w:r>
        <w:r>
          <w:fldChar w:fldCharType="begin"/>
        </w:r>
        <w:r>
          <w:instrText xml:space="preserve"> PAGEREF _Toc20478 \h </w:instrText>
        </w:r>
        <w:r>
          <w:fldChar w:fldCharType="separate"/>
        </w:r>
        <w:r>
          <w:t>64</w:t>
        </w:r>
        <w:r>
          <w:fldChar w:fldCharType="end"/>
        </w:r>
      </w:hyperlink>
    </w:p>
    <w:p>
      <w:pPr>
        <w:pStyle w:val="TOC2"/>
        <w:tabs>
          <w:tab w:val="right" w:leader="dot" w:pos="8306"/>
        </w:tabs>
      </w:pPr>
      <w:hyperlink w:anchor="_Toc2908" w:history="1">
        <w:r>
          <w:rPr>
            <w:rFonts w:ascii="仿宋" w:eastAsia="仿宋" w:hAnsi="仿宋" w:cs="仿宋" w:hint="eastAsia"/>
            <w:lang w:eastAsia="zh-CN"/>
          </w:rPr>
          <w:t>(十一)、清洁生产</w:t>
        </w:r>
        <w:r>
          <w:tab/>
        </w:r>
        <w:r>
          <w:fldChar w:fldCharType="begin"/>
        </w:r>
        <w:r>
          <w:instrText xml:space="preserve"> PAGEREF _Toc2908 \h </w:instrText>
        </w:r>
        <w:r>
          <w:fldChar w:fldCharType="separate"/>
        </w:r>
        <w:r>
          <w:t>65</w:t>
        </w:r>
        <w:r>
          <w:fldChar w:fldCharType="end"/>
        </w:r>
      </w:hyperlink>
    </w:p>
    <w:p>
      <w:pPr>
        <w:pStyle w:val="TOC2"/>
        <w:tabs>
          <w:tab w:val="right" w:leader="dot" w:pos="8306"/>
        </w:tabs>
      </w:pPr>
      <w:hyperlink w:anchor="_Toc23918" w:history="1">
        <w:r>
          <w:rPr>
            <w:rFonts w:ascii="仿宋" w:eastAsia="仿宋" w:hAnsi="仿宋" w:cs="仿宋" w:hint="eastAsia"/>
            <w:lang w:eastAsia="zh-CN"/>
          </w:rPr>
          <w:t>(十二)、环境管理分析</w:t>
        </w:r>
        <w:r>
          <w:tab/>
        </w:r>
        <w:r>
          <w:fldChar w:fldCharType="begin"/>
        </w:r>
        <w:r>
          <w:instrText xml:space="preserve"> PAGEREF _Toc23918 \h </w:instrText>
        </w:r>
        <w:r>
          <w:fldChar w:fldCharType="separate"/>
        </w:r>
        <w:r>
          <w:t>66</w:t>
        </w:r>
        <w:r>
          <w:fldChar w:fldCharType="end"/>
        </w:r>
      </w:hyperlink>
    </w:p>
    <w:p>
      <w:pPr>
        <w:pStyle w:val="TOC2"/>
        <w:tabs>
          <w:tab w:val="right" w:leader="dot" w:pos="8306"/>
        </w:tabs>
      </w:pPr>
      <w:hyperlink w:anchor="_Toc31466" w:history="1">
        <w:r>
          <w:rPr>
            <w:rFonts w:ascii="仿宋" w:eastAsia="仿宋" w:hAnsi="仿宋" w:cs="仿宋" w:hint="eastAsia"/>
            <w:lang w:eastAsia="zh-CN"/>
          </w:rPr>
          <w:t>(十三)、结论及建议</w:t>
        </w:r>
        <w:r>
          <w:tab/>
        </w:r>
        <w:r>
          <w:fldChar w:fldCharType="begin"/>
        </w:r>
        <w:r>
          <w:instrText xml:space="preserve"> PAGEREF _Toc31466 \h </w:instrText>
        </w:r>
        <w:r>
          <w:fldChar w:fldCharType="separate"/>
        </w:r>
        <w:r>
          <w:t>68</w:t>
        </w:r>
        <w:r>
          <w:fldChar w:fldCharType="end"/>
        </w:r>
      </w:hyperlink>
    </w:p>
    <w:p>
      <w:pPr>
        <w:pStyle w:val="TOC1"/>
        <w:tabs>
          <w:tab w:val="right" w:leader="dot" w:pos="8306"/>
        </w:tabs>
      </w:pPr>
      <w:hyperlink w:anchor="_Toc18130" w:history="1">
        <w:r>
          <w:rPr>
            <w:rFonts w:ascii="仿宋" w:eastAsia="仿宋" w:hAnsi="仿宋" w:cs="仿宋" w:hint="eastAsia"/>
            <w:lang w:eastAsia="zh-CN"/>
          </w:rPr>
          <w:t>十、目标客户和受众分析</w:t>
        </w:r>
        <w:r>
          <w:tab/>
        </w:r>
        <w:r>
          <w:fldChar w:fldCharType="begin"/>
        </w:r>
        <w:r>
          <w:instrText xml:space="preserve"> PAGEREF _Toc18130 \h </w:instrText>
        </w:r>
        <w:r>
          <w:fldChar w:fldCharType="separate"/>
        </w:r>
        <w:r>
          <w:t>69</w:t>
        </w:r>
        <w:r>
          <w:fldChar w:fldCharType="end"/>
        </w:r>
      </w:hyperlink>
    </w:p>
    <w:p>
      <w:pPr>
        <w:pStyle w:val="TOC2"/>
        <w:tabs>
          <w:tab w:val="right" w:leader="dot" w:pos="8306"/>
        </w:tabs>
      </w:pPr>
      <w:hyperlink w:anchor="_Toc6068" w:history="1">
        <w:r>
          <w:rPr>
            <w:rFonts w:ascii="仿宋" w:eastAsia="仿宋" w:hAnsi="仿宋" w:cs="仿宋" w:hint="eastAsia"/>
            <w:lang w:eastAsia="zh-CN"/>
          </w:rPr>
          <w:t>(一)、客户群体描述</w:t>
        </w:r>
        <w:r>
          <w:tab/>
        </w:r>
        <w:r>
          <w:fldChar w:fldCharType="begin"/>
        </w:r>
        <w:r>
          <w:instrText xml:space="preserve"> PAGEREF _Toc6068 \h </w:instrText>
        </w:r>
        <w:r>
          <w:fldChar w:fldCharType="separate"/>
        </w:r>
        <w:r>
          <w:t>69</w:t>
        </w:r>
        <w:r>
          <w:fldChar w:fldCharType="end"/>
        </w:r>
      </w:hyperlink>
    </w:p>
    <w:p>
      <w:pPr>
        <w:pStyle w:val="TOC2"/>
        <w:tabs>
          <w:tab w:val="right" w:leader="dot" w:pos="8306"/>
        </w:tabs>
      </w:pPr>
      <w:hyperlink w:anchor="_Toc25136" w:history="1">
        <w:r>
          <w:rPr>
            <w:rFonts w:ascii="仿宋" w:eastAsia="仿宋" w:hAnsi="仿宋" w:cs="仿宋" w:hint="eastAsia"/>
            <w:lang w:eastAsia="zh-CN"/>
          </w:rPr>
          <w:t>(二)、客户需求和期望</w:t>
        </w:r>
        <w:r>
          <w:tab/>
        </w:r>
        <w:r>
          <w:fldChar w:fldCharType="begin"/>
        </w:r>
        <w:r>
          <w:instrText xml:space="preserve"> PAGEREF _Toc25136 \h </w:instrText>
        </w:r>
        <w:r>
          <w:fldChar w:fldCharType="separate"/>
        </w:r>
        <w:r>
          <w:t>71</w:t>
        </w:r>
        <w:r>
          <w:fldChar w:fldCharType="end"/>
        </w:r>
      </w:hyperlink>
    </w:p>
    <w:p>
      <w:pPr>
        <w:pStyle w:val="TOC2"/>
        <w:tabs>
          <w:tab w:val="right" w:leader="dot" w:pos="8306"/>
        </w:tabs>
      </w:pPr>
      <w:hyperlink w:anchor="_Toc31365" w:history="1">
        <w:r>
          <w:rPr>
            <w:rFonts w:ascii="仿宋" w:eastAsia="仿宋" w:hAnsi="仿宋" w:cs="仿宋" w:hint="eastAsia"/>
            <w:lang w:eastAsia="zh-CN"/>
          </w:rPr>
          <w:t>(三)、客户获取策略</w:t>
        </w:r>
        <w:r>
          <w:tab/>
        </w:r>
        <w:r>
          <w:fldChar w:fldCharType="begin"/>
        </w:r>
        <w:r>
          <w:instrText xml:space="preserve"> PAGEREF _Toc31365 \h </w:instrText>
        </w:r>
        <w:r>
          <w:fldChar w:fldCharType="separate"/>
        </w:r>
        <w:r>
          <w:t>72</w:t>
        </w:r>
        <w:r>
          <w:fldChar w:fldCharType="end"/>
        </w:r>
      </w:hyperlink>
    </w:p>
    <w:p>
      <w:pPr>
        <w:pStyle w:val="TOC2"/>
        <w:tabs>
          <w:tab w:val="right" w:leader="dot" w:pos="8306"/>
        </w:tabs>
      </w:pPr>
      <w:hyperlink w:anchor="_Toc31897" w:history="1">
        <w:r>
          <w:rPr>
            <w:rFonts w:ascii="仿宋" w:eastAsia="仿宋" w:hAnsi="仿宋" w:cs="仿宋" w:hint="eastAsia"/>
            <w:lang w:eastAsia="zh-CN"/>
          </w:rPr>
          <w:t>(四)、客户关系管理</w:t>
        </w:r>
        <w:r>
          <w:tab/>
        </w:r>
        <w:r>
          <w:fldChar w:fldCharType="begin"/>
        </w:r>
        <w:r>
          <w:instrText xml:space="preserve"> PAGEREF _Toc31897 \h </w:instrText>
        </w:r>
        <w:r>
          <w:fldChar w:fldCharType="separate"/>
        </w:r>
        <w:r>
          <w:t>74</w:t>
        </w:r>
        <w:r>
          <w:fldChar w:fldCharType="end"/>
        </w:r>
      </w:hyperlink>
    </w:p>
    <w:p>
      <w:pPr>
        <w:pStyle w:val="TOC1"/>
        <w:tabs>
          <w:tab w:val="right" w:leader="dot" w:pos="8306"/>
        </w:tabs>
      </w:pPr>
      <w:hyperlink w:anchor="_Toc15830" w:history="1">
        <w:r>
          <w:rPr>
            <w:rFonts w:ascii="仿宋" w:eastAsia="仿宋" w:hAnsi="仿宋" w:cs="仿宋" w:hint="eastAsia"/>
            <w:lang w:eastAsia="zh-CN"/>
          </w:rPr>
          <w:t>十一、钻井技术服务项目总结分析</w:t>
        </w:r>
        <w:r>
          <w:tab/>
        </w:r>
        <w:r>
          <w:fldChar w:fldCharType="begin"/>
        </w:r>
        <w:r>
          <w:instrText xml:space="preserve"> PAGEREF _Toc15830 \h </w:instrText>
        </w:r>
        <w:r>
          <w:fldChar w:fldCharType="separate"/>
        </w:r>
        <w:r>
          <w:t>76</w:t>
        </w:r>
        <w:r>
          <w:fldChar w:fldCharType="end"/>
        </w:r>
      </w:hyperlink>
    </w:p>
    <w:p>
      <w:pPr>
        <w:pStyle w:val="TOC1"/>
        <w:tabs>
          <w:tab w:val="right" w:leader="dot" w:pos="8306"/>
        </w:tabs>
      </w:pPr>
      <w:hyperlink w:anchor="_Toc27043" w:history="1">
        <w:r>
          <w:rPr>
            <w:rFonts w:ascii="仿宋" w:eastAsia="仿宋" w:hAnsi="仿宋" w:cs="仿宋" w:hint="eastAsia"/>
            <w:lang w:eastAsia="zh-CN"/>
          </w:rPr>
          <w:t>十二、社会和环境责任</w:t>
        </w:r>
        <w:r>
          <w:tab/>
        </w:r>
        <w:r>
          <w:fldChar w:fldCharType="begin"/>
        </w:r>
        <w:r>
          <w:instrText xml:space="preserve"> PAGEREF _Toc27043 \h </w:instrText>
        </w:r>
        <w:r>
          <w:fldChar w:fldCharType="separate"/>
        </w:r>
        <w:r>
          <w:t>78</w:t>
        </w:r>
        <w:r>
          <w:fldChar w:fldCharType="end"/>
        </w:r>
      </w:hyperlink>
    </w:p>
    <w:p>
      <w:pPr>
        <w:pStyle w:val="TOC2"/>
        <w:tabs>
          <w:tab w:val="right" w:leader="dot" w:pos="8306"/>
        </w:tabs>
      </w:pPr>
      <w:hyperlink w:anchor="_Toc1499" w:history="1">
        <w:r>
          <w:rPr>
            <w:rFonts w:ascii="仿宋" w:eastAsia="仿宋" w:hAnsi="仿宋" w:cs="仿宋" w:hint="eastAsia"/>
            <w:lang w:eastAsia="zh-CN"/>
          </w:rPr>
          <w:t>(一)、社会责任钻井技术服务项目</w:t>
        </w:r>
        <w:r>
          <w:tab/>
        </w:r>
        <w:r>
          <w:fldChar w:fldCharType="begin"/>
        </w:r>
        <w:r>
          <w:instrText xml:space="preserve"> PAGEREF _Toc1499 \h </w:instrText>
        </w:r>
        <w:r>
          <w:fldChar w:fldCharType="separate"/>
        </w:r>
        <w:r>
          <w:t>78</w:t>
        </w:r>
        <w:r>
          <w:fldChar w:fldCharType="end"/>
        </w:r>
      </w:hyperlink>
    </w:p>
    <w:p>
      <w:pPr>
        <w:pStyle w:val="TOC2"/>
        <w:tabs>
          <w:tab w:val="right" w:leader="dot" w:pos="8306"/>
        </w:tabs>
      </w:pPr>
      <w:hyperlink w:anchor="_Toc18375" w:history="1">
        <w:r>
          <w:rPr>
            <w:rFonts w:ascii="仿宋" w:eastAsia="仿宋" w:hAnsi="仿宋" w:cs="仿宋" w:hint="eastAsia"/>
            <w:lang w:eastAsia="zh-CN"/>
          </w:rPr>
          <w:t>(二)、环境保护举措</w:t>
        </w:r>
        <w:r>
          <w:tab/>
        </w:r>
        <w:r>
          <w:fldChar w:fldCharType="begin"/>
        </w:r>
        <w:r>
          <w:instrText xml:space="preserve"> PAGEREF _Toc18375 \h </w:instrText>
        </w:r>
        <w:r>
          <w:fldChar w:fldCharType="separate"/>
        </w:r>
        <w:r>
          <w:t>78</w:t>
        </w:r>
        <w:r>
          <w:fldChar w:fldCharType="end"/>
        </w:r>
      </w:hyperlink>
    </w:p>
    <w:p>
      <w:pPr>
        <w:pStyle w:val="TOC2"/>
        <w:tabs>
          <w:tab w:val="right" w:leader="dot" w:pos="8306"/>
        </w:tabs>
      </w:pPr>
      <w:hyperlink w:anchor="_Toc7673" w:history="1">
        <w:r>
          <w:rPr>
            <w:rFonts w:ascii="仿宋" w:eastAsia="仿宋" w:hAnsi="仿宋" w:cs="仿宋" w:hint="eastAsia"/>
            <w:lang w:eastAsia="zh-CN"/>
          </w:rPr>
          <w:t>(三)、可持续发展倡议</w:t>
        </w:r>
        <w:r>
          <w:tab/>
        </w:r>
        <w:r>
          <w:fldChar w:fldCharType="begin"/>
        </w:r>
        <w:r>
          <w:instrText xml:space="preserve"> PAGEREF _Toc7673 \h </w:instrText>
        </w:r>
        <w:r>
          <w:fldChar w:fldCharType="separate"/>
        </w:r>
        <w:r>
          <w:t>78</w:t>
        </w:r>
        <w:r>
          <w:fldChar w:fldCharType="end"/>
        </w:r>
      </w:hyperlink>
    </w:p>
    <w:p>
      <w:pPr>
        <w:pStyle w:val="TOC1"/>
        <w:tabs>
          <w:tab w:val="right" w:leader="dot" w:pos="8306"/>
        </w:tabs>
      </w:pPr>
      <w:hyperlink w:anchor="_Toc26743" w:history="1">
        <w:r>
          <w:rPr>
            <w:rFonts w:ascii="仿宋" w:eastAsia="仿宋" w:hAnsi="仿宋" w:cs="仿宋" w:hint="eastAsia"/>
            <w:lang w:eastAsia="zh-CN"/>
          </w:rPr>
          <w:t>十三、市场营销策略</w:t>
        </w:r>
        <w:r>
          <w:tab/>
        </w:r>
        <w:r>
          <w:fldChar w:fldCharType="begin"/>
        </w:r>
        <w:r>
          <w:instrText xml:space="preserve"> PAGEREF _Toc26743 \h </w:instrText>
        </w:r>
        <w:r>
          <w:fldChar w:fldCharType="separate"/>
        </w:r>
        <w:r>
          <w:t>79</w:t>
        </w:r>
        <w:r>
          <w:fldChar w:fldCharType="end"/>
        </w:r>
      </w:hyperlink>
    </w:p>
    <w:p>
      <w:pPr>
        <w:pStyle w:val="TOC2"/>
        <w:tabs>
          <w:tab w:val="right" w:leader="dot" w:pos="8306"/>
        </w:tabs>
      </w:pPr>
      <w:hyperlink w:anchor="_Toc32491" w:history="1">
        <w:r>
          <w:rPr>
            <w:rFonts w:ascii="仿宋" w:eastAsia="仿宋" w:hAnsi="仿宋" w:cs="仿宋" w:hint="eastAsia"/>
            <w:lang w:eastAsia="zh-CN"/>
          </w:rPr>
          <w:t>(一)、市场定位和目标市场</w:t>
        </w:r>
        <w:r>
          <w:tab/>
        </w:r>
        <w:r>
          <w:fldChar w:fldCharType="begin"/>
        </w:r>
        <w:r>
          <w:instrText xml:space="preserve"> PAGEREF _Toc32491 \h </w:instrText>
        </w:r>
        <w:r>
          <w:fldChar w:fldCharType="separate"/>
        </w:r>
        <w:r>
          <w:t>79</w:t>
        </w:r>
        <w:r>
          <w:fldChar w:fldCharType="end"/>
        </w:r>
      </w:hyperlink>
    </w:p>
    <w:p>
      <w:pPr>
        <w:pStyle w:val="TOC2"/>
        <w:tabs>
          <w:tab w:val="right" w:leader="dot" w:pos="8306"/>
        </w:tabs>
      </w:pPr>
      <w:hyperlink w:anchor="_Toc562" w:history="1">
        <w:r>
          <w:rPr>
            <w:rFonts w:ascii="仿宋" w:eastAsia="仿宋" w:hAnsi="仿宋" w:cs="仿宋" w:hint="eastAsia"/>
            <w:lang w:eastAsia="zh-CN"/>
          </w:rPr>
          <w:t>(二)、定价策略</w:t>
        </w:r>
        <w:r>
          <w:tab/>
        </w:r>
        <w:r>
          <w:fldChar w:fldCharType="begin"/>
        </w:r>
        <w:r>
          <w:instrText xml:space="preserve"> PAGEREF _Toc562 \h </w:instrText>
        </w:r>
        <w:r>
          <w:fldChar w:fldCharType="separate"/>
        </w:r>
        <w:r>
          <w:t>80</w:t>
        </w:r>
        <w:r>
          <w:fldChar w:fldCharType="end"/>
        </w:r>
      </w:hyperlink>
    </w:p>
    <w:p>
      <w:pPr>
        <w:pStyle w:val="TOC2"/>
        <w:tabs>
          <w:tab w:val="right" w:leader="dot" w:pos="8306"/>
        </w:tabs>
      </w:pPr>
      <w:hyperlink w:anchor="_Toc27431" w:history="1">
        <w:r>
          <w:rPr>
            <w:rFonts w:ascii="仿宋" w:eastAsia="仿宋" w:hAnsi="仿宋" w:cs="仿宋" w:hint="eastAsia"/>
            <w:lang w:eastAsia="zh-CN"/>
          </w:rPr>
          <w:t>(三)、销售和推广策略</w:t>
        </w:r>
        <w:r>
          <w:tab/>
        </w:r>
        <w:r>
          <w:fldChar w:fldCharType="begin"/>
        </w:r>
        <w:r>
          <w:instrText xml:space="preserve"> PAGEREF _Toc27431 \h </w:instrText>
        </w:r>
        <w:r>
          <w:fldChar w:fldCharType="separate"/>
        </w:r>
        <w:r>
          <w:t>81</w:t>
        </w:r>
        <w:r>
          <w:fldChar w:fldCharType="end"/>
        </w:r>
      </w:hyperlink>
    </w:p>
    <w:p>
      <w:pPr>
        <w:pStyle w:val="TOC2"/>
        <w:tabs>
          <w:tab w:val="right" w:leader="dot" w:pos="8306"/>
        </w:tabs>
      </w:pPr>
      <w:hyperlink w:anchor="_Toc17371" w:history="1">
        <w:r>
          <w:rPr>
            <w:rFonts w:ascii="仿宋" w:eastAsia="仿宋" w:hAnsi="仿宋" w:cs="仿宋" w:hint="eastAsia"/>
            <w:lang w:eastAsia="zh-CN"/>
          </w:rPr>
          <w:t>(四)、销售渠道和分销策略</w:t>
        </w:r>
        <w:r>
          <w:tab/>
        </w:r>
        <w:r>
          <w:fldChar w:fldCharType="begin"/>
        </w:r>
        <w:r>
          <w:instrText xml:space="preserve"> PAGEREF _Toc17371 \h </w:instrText>
        </w:r>
        <w:r>
          <w:fldChar w:fldCharType="separate"/>
        </w:r>
        <w:r>
          <w:t>82</w:t>
        </w:r>
        <w:r>
          <w:fldChar w:fldCharType="end"/>
        </w:r>
      </w:hyperlink>
    </w:p>
    <w:p>
      <w:pPr>
        <w:pStyle w:val="TOC1"/>
        <w:tabs>
          <w:tab w:val="right" w:leader="dot" w:pos="8306"/>
        </w:tabs>
      </w:pPr>
      <w:hyperlink w:anchor="_Toc31545" w:history="1">
        <w:r>
          <w:rPr>
            <w:rFonts w:ascii="仿宋" w:eastAsia="仿宋" w:hAnsi="仿宋" w:cs="仿宋" w:hint="eastAsia"/>
            <w:lang w:eastAsia="zh-CN"/>
          </w:rPr>
          <w:t>十四、推进公司成立的必要性分析</w:t>
        </w:r>
        <w:r>
          <w:tab/>
        </w:r>
        <w:r>
          <w:fldChar w:fldCharType="begin"/>
        </w:r>
        <w:r>
          <w:instrText xml:space="preserve"> PAGEREF _Toc31545 \h </w:instrText>
        </w:r>
        <w:r>
          <w:fldChar w:fldCharType="separate"/>
        </w:r>
        <w:r>
          <w:t>84</w:t>
        </w:r>
        <w:r>
          <w:fldChar w:fldCharType="end"/>
        </w:r>
      </w:hyperlink>
    </w:p>
    <w:p>
      <w:pPr>
        <w:pStyle w:val="TOC2"/>
        <w:tabs>
          <w:tab w:val="right" w:leader="dot" w:pos="8306"/>
        </w:tabs>
      </w:pPr>
      <w:hyperlink w:anchor="_Toc23578" w:history="1">
        <w:r>
          <w:rPr>
            <w:rFonts w:ascii="仿宋" w:eastAsia="仿宋" w:hAnsi="仿宋" w:cs="仿宋" w:hint="eastAsia"/>
            <w:lang w:eastAsia="zh-CN"/>
          </w:rPr>
          <w:t>(一)、市场需求和机会</w:t>
        </w:r>
        <w:r>
          <w:tab/>
        </w:r>
        <w:r>
          <w:fldChar w:fldCharType="begin"/>
        </w:r>
        <w:r>
          <w:instrText xml:space="preserve"> PAGEREF _Toc23578 \h </w:instrText>
        </w:r>
        <w:r>
          <w:fldChar w:fldCharType="separate"/>
        </w:r>
        <w:r>
          <w:t>84</w:t>
        </w:r>
        <w:r>
          <w:fldChar w:fldCharType="end"/>
        </w:r>
      </w:hyperlink>
    </w:p>
    <w:p>
      <w:pPr>
        <w:pStyle w:val="TOC2"/>
        <w:tabs>
          <w:tab w:val="right" w:leader="dot" w:pos="8306"/>
        </w:tabs>
      </w:pPr>
      <w:hyperlink w:anchor="_Toc565" w:history="1">
        <w:r>
          <w:rPr>
            <w:rFonts w:ascii="仿宋" w:eastAsia="仿宋" w:hAnsi="仿宋" w:cs="仿宋" w:hint="eastAsia"/>
            <w:lang w:eastAsia="zh-CN"/>
          </w:rPr>
          <w:t>(二)、公司目标和战略</w:t>
        </w:r>
        <w:r>
          <w:tab/>
        </w:r>
        <w:r>
          <w:fldChar w:fldCharType="begin"/>
        </w:r>
        <w:r>
          <w:instrText xml:space="preserve"> PAGEREF _Toc565 \h </w:instrText>
        </w:r>
        <w:r>
          <w:fldChar w:fldCharType="separate"/>
        </w:r>
        <w:r>
          <w:t>84</w:t>
        </w:r>
        <w:r>
          <w:fldChar w:fldCharType="end"/>
        </w:r>
      </w:hyperlink>
    </w:p>
    <w:p>
      <w:pPr>
        <w:pStyle w:val="TOC2"/>
        <w:tabs>
          <w:tab w:val="right" w:leader="dot" w:pos="8306"/>
        </w:tabs>
      </w:pPr>
      <w:hyperlink w:anchor="_Toc23709" w:history="1">
        <w:r>
          <w:rPr>
            <w:rFonts w:ascii="仿宋" w:eastAsia="仿宋" w:hAnsi="仿宋" w:cs="仿宋" w:hint="eastAsia"/>
            <w:lang w:eastAsia="zh-CN"/>
          </w:rPr>
          <w:t>(三)、公司竞争优势</w:t>
        </w:r>
        <w:r>
          <w:tab/>
        </w:r>
        <w:r>
          <w:fldChar w:fldCharType="begin"/>
        </w:r>
        <w:r>
          <w:instrText xml:space="preserve"> PAGEREF _Toc23709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8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感谢您阅读公司的成立报告。在本报告中，我们将向您介绍公司的发展历程、组织结构以及未来计划。我们公司的成立是为了经济社会发展的需要，为市场提供创新和高质量的产品/服务。我们坚持以客户为中心，以合作伙伴关系和员工健康发展为基础。通过本报告，您将了解我们的使命和愿景，以及未来的发展方向。请注意，本报告不可做为商业用途，只用作学习交流。</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 w:name="_Toc24368"/>
      <w:r>
        <w:rPr>
          <w:rFonts w:ascii="仿宋" w:eastAsia="仿宋" w:hAnsi="仿宋" w:cs="仿宋" w:hint="eastAsia"/>
          <w:sz w:val="28"/>
          <w:lang w:eastAsia="zh-CN"/>
        </w:rPr>
        <w:t>一、选址分析</w:t>
      </w:r>
      <w:bookmarkEnd w:id="2"/>
    </w:p>
    <w:p>
      <w:pPr>
        <w:pStyle w:val="Heading2"/>
        <w:rPr>
          <w:rFonts w:ascii="仿宋" w:eastAsia="仿宋" w:hAnsi="仿宋" w:cs="仿宋" w:hint="eastAsia"/>
          <w:lang w:eastAsia="zh-CN"/>
        </w:rPr>
      </w:pPr>
      <w:bookmarkStart w:id="3" w:name="_Toc19537"/>
      <w:r>
        <w:rPr>
          <w:rFonts w:ascii="仿宋" w:eastAsia="仿宋" w:hAnsi="仿宋" w:cs="仿宋" w:hint="eastAsia"/>
          <w:lang w:eastAsia="zh-CN"/>
        </w:rPr>
        <w:t>(一)、钻井技术服务项目选址原则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选址是决定工业钻井技术服务项目成败的关键因素之一。根据现行政策，钻井技术服务项目选址必须符合一系列要求，以确保城乡建设、环境保护和资源利用的协调。以下是一些关于钻井技术服务项目选址的原则和要求，以满足政策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 符合总体规划： 钻井技术服务项目选址必须与当地城乡建设总体规划相一致。它应该符合工业钻井技术服务项目占地使用规划的要求，并与大气污染防治、水资源和自然生态保护政策相协调。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 避开特殊区域： 钻井技术服务项目选址应避开自然保护区、风景名胜区、生活饮用水源地和其他特别需要保护的敏感性目标。这有助于维护自然环境的完整性和生态系统的稳定。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3. 节约土地资源： 钻井技术服务项目选址应充分考虑土地资源的节约。最好选择空闲地、非耕地或荒地，以减少对良田或耕地的占用。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满足建设需求： 钻井技术服务项目选址应提供足够的场地，以满足工艺和辅助生产设施的建设需要。这有助于确保生产流程的高效运行。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5. 具备基础设施： 钻井技术服务项目选址应具备良好的生产基础条件，包括充足的水源、电力、运输和可靠的能源供应。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6. 交通便捷： 最好选址靠近交通主干道，以确保便捷的交通条件，有利于原材料和产成品的运输。此外，通讯也应便捷，以确保及时的市场信息反馈。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7. 排水条件： 钻井技术服务项目选址应地势平缓，便于排除雨水和处理生产、生活废水。</w:t>
      </w:r>
    </w:p>
    <w:p>
      <w:pPr>
        <w:ind w:firstLine="560" w:firstLineChars="200"/>
        <w:rPr>
          <w:rFonts w:ascii="仿宋" w:eastAsia="仿宋" w:hAnsi="仿宋" w:cs="仿宋" w:hint="eastAsia"/>
          <w:sz w:val="28"/>
        </w:rPr>
      </w:pPr>
      <w:r>
        <w:rPr>
          <w:rFonts w:ascii="仿宋" w:eastAsia="仿宋" w:hAnsi="仿宋" w:cs="仿宋" w:hint="eastAsia"/>
          <w:sz w:val="28"/>
          <w:lang w:eastAsia="zh-CN"/>
        </w:rPr>
        <w:t>8. 安全距离： 钻井技术服务项目选址应与居民区及环境污染敏感点保持足够的防护距离，以确保生产活动不会对人民健康和环境造成危害。</w:t>
      </w:r>
    </w:p>
    <w:p>
      <w:pPr>
        <w:ind w:firstLine="560" w:firstLineChars="200"/>
        <w:rPr>
          <w:rFonts w:ascii="仿宋" w:eastAsia="仿宋" w:hAnsi="仿宋" w:cs="仿宋" w:hint="eastAsia"/>
          <w:sz w:val="28"/>
        </w:rPr>
      </w:pPr>
      <w:r>
        <w:rPr>
          <w:rFonts w:ascii="仿宋" w:eastAsia="仿宋" w:hAnsi="仿宋" w:cs="仿宋" w:hint="eastAsia"/>
          <w:sz w:val="28"/>
          <w:lang w:eastAsia="zh-CN"/>
        </w:rPr>
        <w:t>钻井技术服务项目选址是钻井技术服务项目成功的第一步，符合政策要求的选址将有助于确保钻井技术服务项目的可持续发展，并避免对环境和社会造成不利影响。因此，在钻井技术服务项目规划和选址阶段，应认真考虑这些原则和要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https://d.book118.com/998036124010006037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钻井技术服务相关行业公司成立方案及可行性研究报告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钻井技术服务相关行业公司成立方案及可行性研究报告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钻井技术服务相关行业公司成立方案及可行性研究报告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钻井技术服务相关行业公司成立方案及可行性研究报告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钻井技术服务相关行业公司成立方案及可行性研究报告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9803612401000603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2024-02-04T03:08:00Z</dcterms:created>
  <dcterms:modified xsi:type="dcterms:W3CDTF">2024-02-04T03:08:36Z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5BD19ECCCFC8447E83578FCBE4C1C461_11</vt:lpwstr>
  </property>
  <property fmtid="{D5CDD505-2E9C-101B-9397-08002B2CF9AE}" pid="3" name="KSOProductBuildVer">
    <vt:lpwstr>2052-12.1.0.16250</vt:lpwstr>
  </property>
</Properties>
</file>