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医用冷疗相关行业公司员工职业生涯规划</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154" w:history="1">
        <w:r>
          <w:rPr>
            <w:rFonts w:ascii="仿宋" w:eastAsia="仿宋" w:hAnsi="仿宋" w:cs="仿宋" w:hint="eastAsia"/>
            <w:lang w:eastAsia="zh-CN"/>
          </w:rPr>
          <w:t>序言</w:t>
        </w:r>
        <w:r>
          <w:tab/>
        </w:r>
        <w:r>
          <w:fldChar w:fldCharType="begin"/>
        </w:r>
        <w:r>
          <w:instrText xml:space="preserve"> PAGEREF _Toc17154 \h </w:instrText>
        </w:r>
        <w:r>
          <w:fldChar w:fldCharType="separate"/>
        </w:r>
        <w:r>
          <w:t>3</w:t>
        </w:r>
        <w:r>
          <w:fldChar w:fldCharType="end"/>
        </w:r>
      </w:hyperlink>
    </w:p>
    <w:p>
      <w:pPr>
        <w:pStyle w:val="TOC1"/>
        <w:tabs>
          <w:tab w:val="right" w:leader="dot" w:pos="8306"/>
        </w:tabs>
      </w:pPr>
      <w:hyperlink w:anchor="_Toc2756" w:history="1">
        <w:r>
          <w:rPr>
            <w:rFonts w:ascii="仿宋" w:eastAsia="仿宋" w:hAnsi="仿宋" w:cs="仿宋" w:hint="eastAsia"/>
            <w:lang w:eastAsia="zh-CN"/>
          </w:rPr>
          <w:t>一、员工职业生涯规划与发展</w:t>
        </w:r>
        <w:r>
          <w:tab/>
        </w:r>
        <w:r>
          <w:fldChar w:fldCharType="begin"/>
        </w:r>
        <w:r>
          <w:instrText xml:space="preserve"> PAGEREF _Toc2756 \h </w:instrText>
        </w:r>
        <w:r>
          <w:fldChar w:fldCharType="separate"/>
        </w:r>
        <w:r>
          <w:t>3</w:t>
        </w:r>
        <w:r>
          <w:fldChar w:fldCharType="end"/>
        </w:r>
      </w:hyperlink>
    </w:p>
    <w:p>
      <w:pPr>
        <w:pStyle w:val="TOC2"/>
        <w:tabs>
          <w:tab w:val="right" w:leader="dot" w:pos="8306"/>
        </w:tabs>
      </w:pPr>
      <w:hyperlink w:anchor="_Toc289" w:history="1">
        <w:r>
          <w:rPr>
            <w:rFonts w:ascii="仿宋" w:eastAsia="仿宋" w:hAnsi="仿宋" w:cs="仿宋" w:hint="eastAsia"/>
            <w:lang w:eastAsia="zh-CN"/>
          </w:rPr>
          <w:t>(一)、职业生涯规划概述</w:t>
        </w:r>
        <w:r>
          <w:tab/>
        </w:r>
        <w:r>
          <w:fldChar w:fldCharType="begin"/>
        </w:r>
        <w:r>
          <w:instrText xml:space="preserve"> PAGEREF _Toc289 \h </w:instrText>
        </w:r>
        <w:r>
          <w:fldChar w:fldCharType="separate"/>
        </w:r>
        <w:r>
          <w:t>3</w:t>
        </w:r>
        <w:r>
          <w:fldChar w:fldCharType="end"/>
        </w:r>
      </w:hyperlink>
    </w:p>
    <w:p>
      <w:pPr>
        <w:pStyle w:val="TOC2"/>
        <w:tabs>
          <w:tab w:val="right" w:leader="dot" w:pos="8306"/>
        </w:tabs>
      </w:pPr>
      <w:hyperlink w:anchor="_Toc10321" w:history="1">
        <w:r>
          <w:rPr>
            <w:rFonts w:ascii="仿宋" w:eastAsia="仿宋" w:hAnsi="仿宋" w:cs="仿宋" w:hint="eastAsia"/>
            <w:lang w:eastAsia="zh-CN"/>
          </w:rPr>
          <w:t>(二)、基本原则与方法</w:t>
        </w:r>
        <w:r>
          <w:tab/>
        </w:r>
        <w:r>
          <w:fldChar w:fldCharType="begin"/>
        </w:r>
        <w:r>
          <w:instrText xml:space="preserve"> PAGEREF _Toc10321 \h </w:instrText>
        </w:r>
        <w:r>
          <w:fldChar w:fldCharType="separate"/>
        </w:r>
        <w:r>
          <w:t>4</w:t>
        </w:r>
        <w:r>
          <w:fldChar w:fldCharType="end"/>
        </w:r>
      </w:hyperlink>
    </w:p>
    <w:p>
      <w:pPr>
        <w:pStyle w:val="TOC2"/>
        <w:tabs>
          <w:tab w:val="right" w:leader="dot" w:pos="8306"/>
        </w:tabs>
      </w:pPr>
      <w:hyperlink w:anchor="_Toc31323" w:history="1">
        <w:r>
          <w:rPr>
            <w:rFonts w:ascii="仿宋" w:eastAsia="仿宋" w:hAnsi="仿宋" w:cs="仿宋" w:hint="eastAsia"/>
            <w:lang w:eastAsia="zh-CN"/>
          </w:rPr>
          <w:t>(三)、员工职业生涯管理</w:t>
        </w:r>
        <w:r>
          <w:tab/>
        </w:r>
        <w:r>
          <w:fldChar w:fldCharType="begin"/>
        </w:r>
        <w:r>
          <w:instrText xml:space="preserve"> PAGEREF _Toc31323 \h </w:instrText>
        </w:r>
        <w:r>
          <w:fldChar w:fldCharType="separate"/>
        </w:r>
        <w:r>
          <w:t>5</w:t>
        </w:r>
        <w:r>
          <w:fldChar w:fldCharType="end"/>
        </w:r>
      </w:hyperlink>
    </w:p>
    <w:p>
      <w:pPr>
        <w:pStyle w:val="TOC2"/>
        <w:tabs>
          <w:tab w:val="right" w:leader="dot" w:pos="8306"/>
        </w:tabs>
      </w:pPr>
      <w:hyperlink w:anchor="_Toc14875" w:history="1">
        <w:r>
          <w:rPr>
            <w:rFonts w:ascii="仿宋" w:eastAsia="仿宋" w:hAnsi="仿宋" w:cs="仿宋" w:hint="eastAsia"/>
            <w:lang w:eastAsia="zh-CN"/>
          </w:rPr>
          <w:t>(四)、职业生涯发展支持体系</w:t>
        </w:r>
        <w:r>
          <w:tab/>
        </w:r>
        <w:r>
          <w:fldChar w:fldCharType="begin"/>
        </w:r>
        <w:r>
          <w:instrText xml:space="preserve"> PAGEREF _Toc14875 \h </w:instrText>
        </w:r>
        <w:r>
          <w:fldChar w:fldCharType="separate"/>
        </w:r>
        <w:r>
          <w:t>6</w:t>
        </w:r>
        <w:r>
          <w:fldChar w:fldCharType="end"/>
        </w:r>
      </w:hyperlink>
    </w:p>
    <w:p>
      <w:pPr>
        <w:pStyle w:val="TOC2"/>
        <w:tabs>
          <w:tab w:val="right" w:leader="dot" w:pos="8306"/>
        </w:tabs>
      </w:pPr>
      <w:hyperlink w:anchor="_Toc29491" w:history="1">
        <w:r>
          <w:rPr>
            <w:rFonts w:ascii="仿宋" w:eastAsia="仿宋" w:hAnsi="仿宋" w:cs="仿宋" w:hint="eastAsia"/>
            <w:lang w:eastAsia="zh-CN"/>
          </w:rPr>
          <w:t>(五)、公司文化与员工职业发展融合</w:t>
        </w:r>
        <w:r>
          <w:tab/>
        </w:r>
        <w:r>
          <w:fldChar w:fldCharType="begin"/>
        </w:r>
        <w:r>
          <w:instrText xml:space="preserve"> PAGEREF _Toc29491 \h </w:instrText>
        </w:r>
        <w:r>
          <w:fldChar w:fldCharType="separate"/>
        </w:r>
        <w:r>
          <w:t>8</w:t>
        </w:r>
        <w:r>
          <w:fldChar w:fldCharType="end"/>
        </w:r>
      </w:hyperlink>
    </w:p>
    <w:p>
      <w:pPr>
        <w:pStyle w:val="TOC2"/>
        <w:tabs>
          <w:tab w:val="right" w:leader="dot" w:pos="8306"/>
        </w:tabs>
      </w:pPr>
      <w:hyperlink w:anchor="_Toc20759" w:history="1">
        <w:r>
          <w:rPr>
            <w:rFonts w:ascii="仿宋" w:eastAsia="仿宋" w:hAnsi="仿宋" w:cs="仿宋" w:hint="eastAsia"/>
            <w:lang w:eastAsia="zh-CN"/>
          </w:rPr>
          <w:t>(六)、未来趋势与发展策略</w:t>
        </w:r>
        <w:r>
          <w:tab/>
        </w:r>
        <w:r>
          <w:fldChar w:fldCharType="begin"/>
        </w:r>
        <w:r>
          <w:instrText xml:space="preserve"> PAGEREF _Toc20759 \h </w:instrText>
        </w:r>
        <w:r>
          <w:fldChar w:fldCharType="separate"/>
        </w:r>
        <w:r>
          <w:t>10</w:t>
        </w:r>
        <w:r>
          <w:fldChar w:fldCharType="end"/>
        </w:r>
      </w:hyperlink>
    </w:p>
    <w:p>
      <w:pPr>
        <w:pStyle w:val="TOC1"/>
        <w:tabs>
          <w:tab w:val="right" w:leader="dot" w:pos="8306"/>
        </w:tabs>
      </w:pPr>
      <w:hyperlink w:anchor="_Toc1367" w:history="1">
        <w:r>
          <w:rPr>
            <w:rFonts w:ascii="仿宋" w:eastAsia="仿宋" w:hAnsi="仿宋" w:cs="仿宋" w:hint="eastAsia"/>
            <w:lang w:eastAsia="zh-CN"/>
          </w:rPr>
          <w:t>二、宏观环境分析</w:t>
        </w:r>
        <w:r>
          <w:tab/>
        </w:r>
        <w:r>
          <w:fldChar w:fldCharType="begin"/>
        </w:r>
        <w:r>
          <w:instrText xml:space="preserve"> PAGEREF _Toc1367 \h </w:instrText>
        </w:r>
        <w:r>
          <w:fldChar w:fldCharType="separate"/>
        </w:r>
        <w:r>
          <w:t>12</w:t>
        </w:r>
        <w:r>
          <w:fldChar w:fldCharType="end"/>
        </w:r>
      </w:hyperlink>
    </w:p>
    <w:p>
      <w:pPr>
        <w:pStyle w:val="TOC2"/>
        <w:tabs>
          <w:tab w:val="right" w:leader="dot" w:pos="8306"/>
        </w:tabs>
      </w:pPr>
      <w:hyperlink w:anchor="_Toc639" w:history="1">
        <w:r>
          <w:rPr>
            <w:rFonts w:ascii="仿宋" w:eastAsia="仿宋" w:hAnsi="仿宋" w:cs="仿宋" w:hint="eastAsia"/>
            <w:lang w:eastAsia="zh-CN"/>
          </w:rPr>
          <w:t>(一)、宏观环境分析</w:t>
        </w:r>
        <w:r>
          <w:tab/>
        </w:r>
        <w:r>
          <w:fldChar w:fldCharType="begin"/>
        </w:r>
        <w:r>
          <w:instrText xml:space="preserve"> PAGEREF _Toc639 \h </w:instrText>
        </w:r>
        <w:r>
          <w:fldChar w:fldCharType="separate"/>
        </w:r>
        <w:r>
          <w:t>12</w:t>
        </w:r>
        <w:r>
          <w:fldChar w:fldCharType="end"/>
        </w:r>
      </w:hyperlink>
    </w:p>
    <w:p>
      <w:pPr>
        <w:pStyle w:val="TOC1"/>
        <w:tabs>
          <w:tab w:val="right" w:leader="dot" w:pos="8306"/>
        </w:tabs>
      </w:pPr>
      <w:hyperlink w:anchor="_Toc29245" w:history="1">
        <w:r>
          <w:rPr>
            <w:rFonts w:ascii="仿宋" w:eastAsia="仿宋" w:hAnsi="仿宋" w:cs="仿宋" w:hint="eastAsia"/>
            <w:lang w:eastAsia="zh-CN"/>
          </w:rPr>
          <w:t>三、第八章员工绩效管理</w:t>
        </w:r>
        <w:r>
          <w:tab/>
        </w:r>
        <w:r>
          <w:fldChar w:fldCharType="begin"/>
        </w:r>
        <w:r>
          <w:instrText xml:space="preserve"> PAGEREF _Toc29245 \h </w:instrText>
        </w:r>
        <w:r>
          <w:fldChar w:fldCharType="separate"/>
        </w:r>
        <w:r>
          <w:t>14</w:t>
        </w:r>
        <w:r>
          <w:fldChar w:fldCharType="end"/>
        </w:r>
      </w:hyperlink>
    </w:p>
    <w:p>
      <w:pPr>
        <w:pStyle w:val="TOC2"/>
        <w:tabs>
          <w:tab w:val="right" w:leader="dot" w:pos="8306"/>
        </w:tabs>
      </w:pPr>
      <w:hyperlink w:anchor="_Toc3729" w:history="1">
        <w:r>
          <w:rPr>
            <w:rFonts w:ascii="仿宋" w:eastAsia="仿宋" w:hAnsi="仿宋" w:cs="仿宋" w:hint="eastAsia"/>
            <w:lang w:eastAsia="zh-CN"/>
          </w:rPr>
          <w:t>(一)、绩效评估体系建立</w:t>
        </w:r>
        <w:r>
          <w:tab/>
        </w:r>
        <w:r>
          <w:fldChar w:fldCharType="begin"/>
        </w:r>
        <w:r>
          <w:instrText xml:space="preserve"> PAGEREF _Toc3729 \h </w:instrText>
        </w:r>
        <w:r>
          <w:fldChar w:fldCharType="separate"/>
        </w:r>
        <w:r>
          <w:t>14</w:t>
        </w:r>
        <w:r>
          <w:fldChar w:fldCharType="end"/>
        </w:r>
      </w:hyperlink>
    </w:p>
    <w:p>
      <w:pPr>
        <w:pStyle w:val="TOC2"/>
        <w:tabs>
          <w:tab w:val="right" w:leader="dot" w:pos="8306"/>
        </w:tabs>
      </w:pPr>
      <w:hyperlink w:anchor="_Toc21343" w:history="1">
        <w:r>
          <w:rPr>
            <w:rFonts w:ascii="仿宋" w:eastAsia="仿宋" w:hAnsi="仿宋" w:cs="仿宋" w:hint="eastAsia"/>
            <w:lang w:eastAsia="zh-CN"/>
          </w:rPr>
          <w:t>(二)、绩效考核与反馈</w:t>
        </w:r>
        <w:r>
          <w:tab/>
        </w:r>
        <w:r>
          <w:fldChar w:fldCharType="begin"/>
        </w:r>
        <w:r>
          <w:instrText xml:space="preserve"> PAGEREF _Toc21343 \h </w:instrText>
        </w:r>
        <w:r>
          <w:fldChar w:fldCharType="separate"/>
        </w:r>
        <w:r>
          <w:t>14</w:t>
        </w:r>
        <w:r>
          <w:fldChar w:fldCharType="end"/>
        </w:r>
      </w:hyperlink>
    </w:p>
    <w:p>
      <w:pPr>
        <w:pStyle w:val="TOC2"/>
        <w:tabs>
          <w:tab w:val="right" w:leader="dot" w:pos="8306"/>
        </w:tabs>
      </w:pPr>
      <w:hyperlink w:anchor="_Toc25156" w:history="1">
        <w:r>
          <w:rPr>
            <w:rFonts w:ascii="仿宋" w:eastAsia="仿宋" w:hAnsi="仿宋" w:cs="仿宋" w:hint="eastAsia"/>
            <w:lang w:eastAsia="zh-CN"/>
          </w:rPr>
          <w:t>(三)、激励与奖惩机制</w:t>
        </w:r>
        <w:r>
          <w:tab/>
        </w:r>
        <w:r>
          <w:fldChar w:fldCharType="begin"/>
        </w:r>
        <w:r>
          <w:instrText xml:space="preserve"> PAGEREF _Toc25156 \h </w:instrText>
        </w:r>
        <w:r>
          <w:fldChar w:fldCharType="separate"/>
        </w:r>
        <w:r>
          <w:t>15</w:t>
        </w:r>
        <w:r>
          <w:fldChar w:fldCharType="end"/>
        </w:r>
      </w:hyperlink>
    </w:p>
    <w:p>
      <w:pPr>
        <w:pStyle w:val="TOC1"/>
        <w:tabs>
          <w:tab w:val="right" w:leader="dot" w:pos="8306"/>
        </w:tabs>
      </w:pPr>
      <w:hyperlink w:anchor="_Toc23960" w:history="1">
        <w:r>
          <w:rPr>
            <w:rFonts w:ascii="仿宋" w:eastAsia="仿宋" w:hAnsi="仿宋" w:cs="仿宋" w:hint="eastAsia"/>
            <w:lang w:eastAsia="zh-CN"/>
          </w:rPr>
          <w:t>四、项目基本情况</w:t>
        </w:r>
        <w:r>
          <w:tab/>
        </w:r>
        <w:r>
          <w:fldChar w:fldCharType="begin"/>
        </w:r>
        <w:r>
          <w:instrText xml:space="preserve"> PAGEREF _Toc23960 \h </w:instrText>
        </w:r>
        <w:r>
          <w:fldChar w:fldCharType="separate"/>
        </w:r>
        <w:r>
          <w:t>15</w:t>
        </w:r>
        <w:r>
          <w:fldChar w:fldCharType="end"/>
        </w:r>
      </w:hyperlink>
    </w:p>
    <w:p>
      <w:pPr>
        <w:pStyle w:val="TOC2"/>
        <w:tabs>
          <w:tab w:val="right" w:leader="dot" w:pos="8306"/>
        </w:tabs>
      </w:pPr>
      <w:hyperlink w:anchor="_Toc29636" w:history="1">
        <w:r>
          <w:rPr>
            <w:rFonts w:ascii="仿宋" w:eastAsia="仿宋" w:hAnsi="仿宋" w:cs="仿宋" w:hint="eastAsia"/>
            <w:lang w:eastAsia="zh-CN"/>
          </w:rPr>
          <w:t>(一)、项目名称及建设性质</w:t>
        </w:r>
        <w:r>
          <w:tab/>
        </w:r>
        <w:r>
          <w:fldChar w:fldCharType="begin"/>
        </w:r>
        <w:r>
          <w:instrText xml:space="preserve"> PAGEREF _Toc29636 \h </w:instrText>
        </w:r>
        <w:r>
          <w:fldChar w:fldCharType="separate"/>
        </w:r>
        <w:r>
          <w:t>15</w:t>
        </w:r>
        <w:r>
          <w:fldChar w:fldCharType="end"/>
        </w:r>
      </w:hyperlink>
    </w:p>
    <w:p>
      <w:pPr>
        <w:pStyle w:val="TOC2"/>
        <w:tabs>
          <w:tab w:val="right" w:leader="dot" w:pos="8306"/>
        </w:tabs>
      </w:pPr>
      <w:hyperlink w:anchor="_Toc22581" w:history="1">
        <w:r>
          <w:rPr>
            <w:rFonts w:ascii="仿宋" w:eastAsia="仿宋" w:hAnsi="仿宋" w:cs="仿宋" w:hint="eastAsia"/>
            <w:lang w:eastAsia="zh-CN"/>
          </w:rPr>
          <w:t>(二)、项目承办单位</w:t>
        </w:r>
        <w:r>
          <w:tab/>
        </w:r>
        <w:r>
          <w:fldChar w:fldCharType="begin"/>
        </w:r>
        <w:r>
          <w:instrText xml:space="preserve"> PAGEREF _Toc22581 \h </w:instrText>
        </w:r>
        <w:r>
          <w:fldChar w:fldCharType="separate"/>
        </w:r>
        <w:r>
          <w:t>16</w:t>
        </w:r>
        <w:r>
          <w:fldChar w:fldCharType="end"/>
        </w:r>
      </w:hyperlink>
    </w:p>
    <w:p>
      <w:pPr>
        <w:pStyle w:val="TOC2"/>
        <w:tabs>
          <w:tab w:val="right" w:leader="dot" w:pos="8306"/>
        </w:tabs>
      </w:pPr>
      <w:hyperlink w:anchor="_Toc14261" w:history="1">
        <w:r>
          <w:rPr>
            <w:rFonts w:ascii="仿宋" w:eastAsia="仿宋" w:hAnsi="仿宋" w:cs="仿宋" w:hint="eastAsia"/>
            <w:lang w:eastAsia="zh-CN"/>
          </w:rPr>
          <w:t>(三)、项目实施的可行性</w:t>
        </w:r>
        <w:r>
          <w:tab/>
        </w:r>
        <w:r>
          <w:fldChar w:fldCharType="begin"/>
        </w:r>
        <w:r>
          <w:instrText xml:space="preserve"> PAGEREF _Toc14261 \h </w:instrText>
        </w:r>
        <w:r>
          <w:fldChar w:fldCharType="separate"/>
        </w:r>
        <w:r>
          <w:t>17</w:t>
        </w:r>
        <w:r>
          <w:fldChar w:fldCharType="end"/>
        </w:r>
      </w:hyperlink>
    </w:p>
    <w:p>
      <w:pPr>
        <w:pStyle w:val="TOC2"/>
        <w:tabs>
          <w:tab w:val="right" w:leader="dot" w:pos="8306"/>
        </w:tabs>
      </w:pPr>
      <w:hyperlink w:anchor="_Toc11695" w:history="1">
        <w:r>
          <w:rPr>
            <w:rFonts w:ascii="仿宋" w:eastAsia="仿宋" w:hAnsi="仿宋" w:cs="仿宋" w:hint="eastAsia"/>
            <w:lang w:eastAsia="zh-CN"/>
          </w:rPr>
          <w:t>(四)、项目建设选址</w:t>
        </w:r>
        <w:r>
          <w:tab/>
        </w:r>
        <w:r>
          <w:fldChar w:fldCharType="begin"/>
        </w:r>
        <w:r>
          <w:instrText xml:space="preserve"> PAGEREF _Toc11695 \h </w:instrText>
        </w:r>
        <w:r>
          <w:fldChar w:fldCharType="separate"/>
        </w:r>
        <w:r>
          <w:t>19</w:t>
        </w:r>
        <w:r>
          <w:fldChar w:fldCharType="end"/>
        </w:r>
      </w:hyperlink>
    </w:p>
    <w:p>
      <w:pPr>
        <w:pStyle w:val="TOC2"/>
        <w:tabs>
          <w:tab w:val="right" w:leader="dot" w:pos="8306"/>
        </w:tabs>
      </w:pPr>
      <w:hyperlink w:anchor="_Toc7554" w:history="1">
        <w:r>
          <w:rPr>
            <w:rFonts w:ascii="仿宋" w:eastAsia="仿宋" w:hAnsi="仿宋" w:cs="仿宋" w:hint="eastAsia"/>
            <w:lang w:eastAsia="zh-CN"/>
          </w:rPr>
          <w:t>(五)、建筑物建设规模</w:t>
        </w:r>
        <w:r>
          <w:tab/>
        </w:r>
        <w:r>
          <w:fldChar w:fldCharType="begin"/>
        </w:r>
        <w:r>
          <w:instrText xml:space="preserve"> PAGEREF _Toc7554 \h </w:instrText>
        </w:r>
        <w:r>
          <w:fldChar w:fldCharType="separate"/>
        </w:r>
        <w:r>
          <w:t>20</w:t>
        </w:r>
        <w:r>
          <w:fldChar w:fldCharType="end"/>
        </w:r>
      </w:hyperlink>
    </w:p>
    <w:p>
      <w:pPr>
        <w:pStyle w:val="TOC2"/>
        <w:tabs>
          <w:tab w:val="right" w:leader="dot" w:pos="8306"/>
        </w:tabs>
      </w:pPr>
      <w:hyperlink w:anchor="_Toc27444" w:history="1">
        <w:r>
          <w:rPr>
            <w:rFonts w:ascii="仿宋" w:eastAsia="仿宋" w:hAnsi="仿宋" w:cs="仿宋" w:hint="eastAsia"/>
            <w:lang w:eastAsia="zh-CN"/>
          </w:rPr>
          <w:t>(六)、项目总投资及资金构成</w:t>
        </w:r>
        <w:r>
          <w:tab/>
        </w:r>
        <w:r>
          <w:fldChar w:fldCharType="begin"/>
        </w:r>
        <w:r>
          <w:instrText xml:space="preserve"> PAGEREF _Toc27444 \h </w:instrText>
        </w:r>
        <w:r>
          <w:fldChar w:fldCharType="separate"/>
        </w:r>
        <w:r>
          <w:t>21</w:t>
        </w:r>
        <w:r>
          <w:fldChar w:fldCharType="end"/>
        </w:r>
      </w:hyperlink>
    </w:p>
    <w:p>
      <w:pPr>
        <w:pStyle w:val="TOC2"/>
        <w:tabs>
          <w:tab w:val="right" w:leader="dot" w:pos="8306"/>
        </w:tabs>
      </w:pPr>
      <w:hyperlink w:anchor="_Toc13133" w:history="1">
        <w:r>
          <w:rPr>
            <w:rFonts w:ascii="仿宋" w:eastAsia="仿宋" w:hAnsi="仿宋" w:cs="仿宋" w:hint="eastAsia"/>
            <w:lang w:eastAsia="zh-CN"/>
          </w:rPr>
          <w:t>(七)、资金筹措方案</w:t>
        </w:r>
        <w:r>
          <w:tab/>
        </w:r>
        <w:r>
          <w:fldChar w:fldCharType="begin"/>
        </w:r>
        <w:r>
          <w:instrText xml:space="preserve"> PAGEREF _Toc13133 \h </w:instrText>
        </w:r>
        <w:r>
          <w:fldChar w:fldCharType="separate"/>
        </w:r>
        <w:r>
          <w:t>22</w:t>
        </w:r>
        <w:r>
          <w:fldChar w:fldCharType="end"/>
        </w:r>
      </w:hyperlink>
    </w:p>
    <w:p>
      <w:pPr>
        <w:pStyle w:val="TOC2"/>
        <w:tabs>
          <w:tab w:val="right" w:leader="dot" w:pos="8306"/>
        </w:tabs>
      </w:pPr>
      <w:hyperlink w:anchor="_Toc28001" w:history="1">
        <w:r>
          <w:rPr>
            <w:rFonts w:ascii="仿宋" w:eastAsia="仿宋" w:hAnsi="仿宋" w:cs="仿宋" w:hint="eastAsia"/>
            <w:lang w:eastAsia="zh-CN"/>
          </w:rPr>
          <w:t>(八)、项目预期经济效益规划目标</w:t>
        </w:r>
        <w:r>
          <w:tab/>
        </w:r>
        <w:r>
          <w:fldChar w:fldCharType="begin"/>
        </w:r>
        <w:r>
          <w:instrText xml:space="preserve"> PAGEREF _Toc28001 \h </w:instrText>
        </w:r>
        <w:r>
          <w:fldChar w:fldCharType="separate"/>
        </w:r>
        <w:r>
          <w:t>23</w:t>
        </w:r>
        <w:r>
          <w:fldChar w:fldCharType="end"/>
        </w:r>
      </w:hyperlink>
    </w:p>
    <w:p>
      <w:pPr>
        <w:pStyle w:val="TOC2"/>
        <w:tabs>
          <w:tab w:val="right" w:leader="dot" w:pos="8306"/>
        </w:tabs>
      </w:pPr>
      <w:hyperlink w:anchor="_Toc22075" w:history="1">
        <w:r>
          <w:rPr>
            <w:rFonts w:ascii="仿宋" w:eastAsia="仿宋" w:hAnsi="仿宋" w:cs="仿宋" w:hint="eastAsia"/>
            <w:lang w:eastAsia="zh-CN"/>
          </w:rPr>
          <w:t>(九)、项目建设进度规划</w:t>
        </w:r>
        <w:r>
          <w:tab/>
        </w:r>
        <w:r>
          <w:fldChar w:fldCharType="begin"/>
        </w:r>
        <w:r>
          <w:instrText xml:space="preserve"> PAGEREF _Toc22075 \h </w:instrText>
        </w:r>
        <w:r>
          <w:fldChar w:fldCharType="separate"/>
        </w:r>
        <w:r>
          <w:t>24</w:t>
        </w:r>
        <w:r>
          <w:fldChar w:fldCharType="end"/>
        </w:r>
      </w:hyperlink>
    </w:p>
    <w:p>
      <w:pPr>
        <w:pStyle w:val="TOC1"/>
        <w:tabs>
          <w:tab w:val="right" w:leader="dot" w:pos="8306"/>
        </w:tabs>
      </w:pPr>
      <w:hyperlink w:anchor="_Toc11226" w:history="1">
        <w:r>
          <w:rPr>
            <w:rFonts w:ascii="仿宋" w:eastAsia="仿宋" w:hAnsi="仿宋" w:cs="仿宋" w:hint="eastAsia"/>
            <w:lang w:eastAsia="zh-CN"/>
          </w:rPr>
          <w:t>五、员工沟通技巧培训与人际关系管理</w:t>
        </w:r>
        <w:r>
          <w:tab/>
        </w:r>
        <w:r>
          <w:fldChar w:fldCharType="begin"/>
        </w:r>
        <w:r>
          <w:instrText xml:space="preserve"> PAGEREF _Toc11226 \h </w:instrText>
        </w:r>
        <w:r>
          <w:fldChar w:fldCharType="separate"/>
        </w:r>
        <w:r>
          <w:t>26</w:t>
        </w:r>
        <w:r>
          <w:fldChar w:fldCharType="end"/>
        </w:r>
      </w:hyperlink>
    </w:p>
    <w:p>
      <w:pPr>
        <w:pStyle w:val="TOC2"/>
        <w:tabs>
          <w:tab w:val="right" w:leader="dot" w:pos="8306"/>
        </w:tabs>
      </w:pPr>
      <w:hyperlink w:anchor="_Toc14890" w:history="1">
        <w:r>
          <w:rPr>
            <w:rFonts w:ascii="仿宋" w:eastAsia="仿宋" w:hAnsi="仿宋" w:cs="仿宋" w:hint="eastAsia"/>
            <w:lang w:eastAsia="zh-CN"/>
          </w:rPr>
          <w:t>(一)、沟通技巧的重要性及培训计划</w:t>
        </w:r>
        <w:r>
          <w:tab/>
        </w:r>
        <w:r>
          <w:fldChar w:fldCharType="begin"/>
        </w:r>
        <w:r>
          <w:instrText xml:space="preserve"> PAGEREF _Toc14890 \h </w:instrText>
        </w:r>
        <w:r>
          <w:fldChar w:fldCharType="separate"/>
        </w:r>
        <w:r>
          <w:t>26</w:t>
        </w:r>
        <w:r>
          <w:fldChar w:fldCharType="end"/>
        </w:r>
      </w:hyperlink>
    </w:p>
    <w:p>
      <w:pPr>
        <w:pStyle w:val="TOC2"/>
        <w:tabs>
          <w:tab w:val="right" w:leader="dot" w:pos="8306"/>
        </w:tabs>
      </w:pPr>
      <w:hyperlink w:anchor="_Toc25255" w:history="1">
        <w:r>
          <w:rPr>
            <w:rFonts w:ascii="仿宋" w:eastAsia="仿宋" w:hAnsi="仿宋" w:cs="仿宋" w:hint="eastAsia"/>
            <w:lang w:eastAsia="zh-CN"/>
          </w:rPr>
          <w:t>(二)、人际关系管理的原则与方法</w:t>
        </w:r>
        <w:r>
          <w:tab/>
        </w:r>
        <w:r>
          <w:fldChar w:fldCharType="begin"/>
        </w:r>
        <w:r>
          <w:instrText xml:space="preserve"> PAGEREF _Toc25255 \h </w:instrText>
        </w:r>
        <w:r>
          <w:fldChar w:fldCharType="separate"/>
        </w:r>
        <w:r>
          <w:t>27</w:t>
        </w:r>
        <w:r>
          <w:fldChar w:fldCharType="end"/>
        </w:r>
      </w:hyperlink>
    </w:p>
    <w:p>
      <w:pPr>
        <w:pStyle w:val="TOC2"/>
        <w:tabs>
          <w:tab w:val="right" w:leader="dot" w:pos="8306"/>
        </w:tabs>
      </w:pPr>
      <w:hyperlink w:anchor="_Toc11286" w:history="1">
        <w:r>
          <w:rPr>
            <w:rFonts w:ascii="仿宋" w:eastAsia="仿宋" w:hAnsi="仿宋" w:cs="仿宋" w:hint="eastAsia"/>
            <w:lang w:eastAsia="zh-CN"/>
          </w:rPr>
          <w:t>(三)、良好人际关系的建立与维护</w:t>
        </w:r>
        <w:r>
          <w:tab/>
        </w:r>
        <w:r>
          <w:fldChar w:fldCharType="begin"/>
        </w:r>
        <w:r>
          <w:instrText xml:space="preserve"> PAGEREF _Toc11286 \h </w:instrText>
        </w:r>
        <w:r>
          <w:fldChar w:fldCharType="separate"/>
        </w:r>
        <w:r>
          <w:t>28</w:t>
        </w:r>
        <w:r>
          <w:fldChar w:fldCharType="end"/>
        </w:r>
      </w:hyperlink>
    </w:p>
    <w:p>
      <w:pPr>
        <w:pStyle w:val="TOC1"/>
        <w:tabs>
          <w:tab w:val="right" w:leader="dot" w:pos="8306"/>
        </w:tabs>
      </w:pPr>
      <w:hyperlink w:anchor="_Toc3971" w:history="1">
        <w:r>
          <w:rPr>
            <w:rFonts w:ascii="仿宋" w:eastAsia="仿宋" w:hAnsi="仿宋" w:cs="仿宋" w:hint="eastAsia"/>
            <w:lang w:eastAsia="zh-CN"/>
          </w:rPr>
          <w:t>六、第三十二章未来发展愿景</w:t>
        </w:r>
        <w:r>
          <w:tab/>
        </w:r>
        <w:r>
          <w:fldChar w:fldCharType="begin"/>
        </w:r>
        <w:r>
          <w:instrText xml:space="preserve"> PAGEREF _Toc3971 \h </w:instrText>
        </w:r>
        <w:r>
          <w:fldChar w:fldCharType="separate"/>
        </w:r>
        <w:r>
          <w:t>28</w:t>
        </w:r>
        <w:r>
          <w:fldChar w:fldCharType="end"/>
        </w:r>
      </w:hyperlink>
    </w:p>
    <w:p>
      <w:pPr>
        <w:pStyle w:val="TOC2"/>
        <w:tabs>
          <w:tab w:val="right" w:leader="dot" w:pos="8306"/>
        </w:tabs>
      </w:pPr>
      <w:hyperlink w:anchor="_Toc19646" w:history="1">
        <w:r>
          <w:rPr>
            <w:rFonts w:ascii="仿宋" w:eastAsia="仿宋" w:hAnsi="仿宋" w:cs="仿宋" w:hint="eastAsia"/>
            <w:lang w:eastAsia="zh-CN"/>
          </w:rPr>
          <w:t>(一)、员工职业生涯管理的未来趋势</w:t>
        </w:r>
        <w:r>
          <w:tab/>
        </w:r>
        <w:r>
          <w:fldChar w:fldCharType="begin"/>
        </w:r>
        <w:r>
          <w:instrText xml:space="preserve"> PAGEREF _Toc19646 \h </w:instrText>
        </w:r>
        <w:r>
          <w:fldChar w:fldCharType="separate"/>
        </w:r>
        <w:r>
          <w:t>28</w:t>
        </w:r>
        <w:r>
          <w:fldChar w:fldCharType="end"/>
        </w:r>
      </w:hyperlink>
    </w:p>
    <w:p>
      <w:pPr>
        <w:pStyle w:val="TOC2"/>
        <w:tabs>
          <w:tab w:val="right" w:leader="dot" w:pos="8306"/>
        </w:tabs>
      </w:pPr>
      <w:hyperlink w:anchor="_Toc10871" w:history="1">
        <w:r>
          <w:rPr>
            <w:rFonts w:ascii="仿宋" w:eastAsia="仿宋" w:hAnsi="仿宋" w:cs="仿宋" w:hint="eastAsia"/>
            <w:lang w:eastAsia="zh-CN"/>
          </w:rPr>
          <w:t>(二)、公司在员工发展中的未来愿景</w:t>
        </w:r>
        <w:r>
          <w:tab/>
        </w:r>
        <w:r>
          <w:fldChar w:fldCharType="begin"/>
        </w:r>
        <w:r>
          <w:instrText xml:space="preserve"> PAGEREF _Toc10871 \h </w:instrText>
        </w:r>
        <w:r>
          <w:fldChar w:fldCharType="separate"/>
        </w:r>
        <w:r>
          <w:t>29</w:t>
        </w:r>
        <w:r>
          <w:fldChar w:fldCharType="end"/>
        </w:r>
      </w:hyperlink>
    </w:p>
    <w:p>
      <w:pPr>
        <w:pStyle w:val="TOC1"/>
        <w:tabs>
          <w:tab w:val="right" w:leader="dot" w:pos="8306"/>
        </w:tabs>
      </w:pPr>
      <w:hyperlink w:anchor="_Toc11584" w:history="1">
        <w:r>
          <w:rPr>
            <w:rFonts w:ascii="仿宋" w:eastAsia="仿宋" w:hAnsi="仿宋" w:cs="仿宋" w:hint="eastAsia"/>
            <w:lang w:eastAsia="zh-CN"/>
          </w:rPr>
          <w:t>七、第二十八章公司与员工法律关系</w:t>
        </w:r>
        <w:r>
          <w:tab/>
        </w:r>
        <w:r>
          <w:fldChar w:fldCharType="begin"/>
        </w:r>
        <w:r>
          <w:instrText xml:space="preserve"> PAGEREF _Toc11584 \h </w:instrText>
        </w:r>
        <w:r>
          <w:fldChar w:fldCharType="separate"/>
        </w:r>
        <w:r>
          <w:t>30</w:t>
        </w:r>
        <w:r>
          <w:fldChar w:fldCharType="end"/>
        </w:r>
      </w:hyperlink>
    </w:p>
    <w:p>
      <w:pPr>
        <w:pStyle w:val="TOC2"/>
        <w:tabs>
          <w:tab w:val="right" w:leader="dot" w:pos="8306"/>
        </w:tabs>
      </w:pPr>
      <w:hyperlink w:anchor="_Toc31863" w:history="1">
        <w:r>
          <w:rPr>
            <w:rFonts w:ascii="仿宋" w:eastAsia="仿宋" w:hAnsi="仿宋" w:cs="仿宋" w:hint="eastAsia"/>
            <w:lang w:eastAsia="zh-CN"/>
          </w:rPr>
          <w:t>(一)、劳动合同管理</w:t>
        </w:r>
        <w:r>
          <w:tab/>
        </w:r>
        <w:r>
          <w:fldChar w:fldCharType="begin"/>
        </w:r>
        <w:r>
          <w:instrText xml:space="preserve"> PAGEREF _Toc31863 \h </w:instrText>
        </w:r>
        <w:r>
          <w:fldChar w:fldCharType="separate"/>
        </w:r>
        <w:r>
          <w:t>30</w:t>
        </w:r>
        <w:r>
          <w:fldChar w:fldCharType="end"/>
        </w:r>
      </w:hyperlink>
    </w:p>
    <w:p>
      <w:pPr>
        <w:pStyle w:val="TOC2"/>
        <w:tabs>
          <w:tab w:val="right" w:leader="dot" w:pos="8306"/>
        </w:tabs>
      </w:pPr>
      <w:hyperlink w:anchor="_Toc17864" w:history="1">
        <w:r>
          <w:rPr>
            <w:rFonts w:ascii="仿宋" w:eastAsia="仿宋" w:hAnsi="仿宋" w:cs="仿宋" w:hint="eastAsia"/>
            <w:lang w:eastAsia="zh-CN"/>
          </w:rPr>
          <w:t>(二)、法定假期与劳动保障</w:t>
        </w:r>
        <w:r>
          <w:tab/>
        </w:r>
        <w:r>
          <w:fldChar w:fldCharType="begin"/>
        </w:r>
        <w:r>
          <w:instrText xml:space="preserve"> PAGEREF _Toc17864 \h </w:instrText>
        </w:r>
        <w:r>
          <w:fldChar w:fldCharType="separate"/>
        </w:r>
        <w:r>
          <w:t>30</w:t>
        </w:r>
        <w:r>
          <w:fldChar w:fldCharType="end"/>
        </w:r>
      </w:hyperlink>
    </w:p>
    <w:p>
      <w:pPr>
        <w:pStyle w:val="TOC2"/>
        <w:tabs>
          <w:tab w:val="right" w:leader="dot" w:pos="8306"/>
        </w:tabs>
      </w:pPr>
      <w:hyperlink w:anchor="_Toc19432" w:history="1">
        <w:r>
          <w:rPr>
            <w:rFonts w:ascii="仿宋" w:eastAsia="仿宋" w:hAnsi="仿宋" w:cs="仿宋" w:hint="eastAsia"/>
            <w:lang w:eastAsia="zh-CN"/>
          </w:rPr>
          <w:t>(三)、合规经营与风险防范</w:t>
        </w:r>
        <w:r>
          <w:tab/>
        </w:r>
        <w:r>
          <w:fldChar w:fldCharType="begin"/>
        </w:r>
        <w:r>
          <w:instrText xml:space="preserve"> PAGEREF _Toc19432 \h </w:instrText>
        </w:r>
        <w:r>
          <w:fldChar w:fldCharType="separate"/>
        </w:r>
        <w:r>
          <w:t>31</w:t>
        </w:r>
        <w:r>
          <w:fldChar w:fldCharType="end"/>
        </w:r>
      </w:hyperlink>
    </w:p>
    <w:p>
      <w:pPr>
        <w:pStyle w:val="TOC1"/>
        <w:tabs>
          <w:tab w:val="right" w:leader="dot" w:pos="8306"/>
        </w:tabs>
      </w:pPr>
      <w:hyperlink w:anchor="_Toc16004" w:history="1">
        <w:r>
          <w:rPr>
            <w:rFonts w:ascii="仿宋" w:eastAsia="仿宋" w:hAnsi="仿宋" w:cs="仿宋" w:hint="eastAsia"/>
            <w:lang w:eastAsia="zh-CN"/>
          </w:rPr>
          <w:t>八、第三十八章员工社交媒体管理</w:t>
        </w:r>
        <w:r>
          <w:tab/>
        </w:r>
        <w:r>
          <w:fldChar w:fldCharType="begin"/>
        </w:r>
        <w:r>
          <w:instrText xml:space="preserve"> PAGEREF _Toc16004 \h </w:instrText>
        </w:r>
        <w:r>
          <w:fldChar w:fldCharType="separate"/>
        </w:r>
        <w:r>
          <w:t>32</w:t>
        </w:r>
        <w:r>
          <w:fldChar w:fldCharType="end"/>
        </w:r>
      </w:hyperlink>
    </w:p>
    <w:p>
      <w:pPr>
        <w:pStyle w:val="TOC2"/>
        <w:tabs>
          <w:tab w:val="right" w:leader="dot" w:pos="8306"/>
        </w:tabs>
      </w:pPr>
      <w:hyperlink w:anchor="_Toc5671" w:history="1">
        <w:r>
          <w:rPr>
            <w:rFonts w:ascii="仿宋" w:eastAsia="仿宋" w:hAnsi="仿宋" w:cs="仿宋" w:hint="eastAsia"/>
            <w:lang w:eastAsia="zh-CN"/>
          </w:rPr>
          <w:t>(一)、员工社交媒体政策</w:t>
        </w:r>
        <w:r>
          <w:tab/>
        </w:r>
        <w:r>
          <w:fldChar w:fldCharType="begin"/>
        </w:r>
        <w:r>
          <w:instrText xml:space="preserve"> PAGEREF _Toc5671 \h </w:instrText>
        </w:r>
        <w:r>
          <w:fldChar w:fldCharType="separate"/>
        </w:r>
        <w:r>
          <w:t>32</w:t>
        </w:r>
        <w:r>
          <w:fldChar w:fldCharType="end"/>
        </w:r>
      </w:hyperlink>
    </w:p>
    <w:p>
      <w:pPr>
        <w:pStyle w:val="TOC2"/>
        <w:tabs>
          <w:tab w:val="right" w:leader="dot" w:pos="8306"/>
        </w:tabs>
      </w:pPr>
      <w:hyperlink w:anchor="_Toc1410" w:history="1">
        <w:r>
          <w:rPr>
            <w:rFonts w:ascii="仿宋" w:eastAsia="仿宋" w:hAnsi="仿宋" w:cs="仿宋" w:hint="eastAsia"/>
            <w:lang w:eastAsia="zh-CN"/>
          </w:rPr>
          <w:t>(二)、个人品牌与公司形象的关联</w:t>
        </w:r>
        <w:r>
          <w:tab/>
        </w:r>
        <w:r>
          <w:fldChar w:fldCharType="begin"/>
        </w:r>
        <w:r>
          <w:instrText xml:space="preserve"> PAGEREF _Toc1410 \h </w:instrText>
        </w:r>
        <w:r>
          <w:fldChar w:fldCharType="separate"/>
        </w:r>
        <w:r>
          <w:t>33</w:t>
        </w:r>
        <w:r>
          <w:fldChar w:fldCharType="end"/>
        </w:r>
      </w:hyperlink>
    </w:p>
    <w:p>
      <w:pPr>
        <w:pStyle w:val="TOC2"/>
        <w:tabs>
          <w:tab w:val="right" w:leader="dot" w:pos="8306"/>
        </w:tabs>
      </w:pPr>
      <w:hyperlink w:anchor="_Toc1686" w:history="1">
        <w:r>
          <w:rPr>
            <w:rFonts w:ascii="仿宋" w:eastAsia="仿宋" w:hAnsi="仿宋" w:cs="仿宋" w:hint="eastAsia"/>
            <w:lang w:eastAsia="zh-CN"/>
          </w:rPr>
          <w:t>(三)、社交媒体使用准则</w:t>
        </w:r>
        <w:r>
          <w:tab/>
        </w:r>
        <w:r>
          <w:fldChar w:fldCharType="begin"/>
        </w:r>
        <w:r>
          <w:instrText xml:space="preserve"> PAGEREF _Toc1686 \h </w:instrText>
        </w:r>
        <w:r>
          <w:fldChar w:fldCharType="separate"/>
        </w:r>
        <w:r>
          <w:t>35</w:t>
        </w:r>
        <w:r>
          <w:fldChar w:fldCharType="end"/>
        </w:r>
      </w:hyperlink>
    </w:p>
    <w:p>
      <w:pPr>
        <w:pStyle w:val="TOC2"/>
        <w:tabs>
          <w:tab w:val="right" w:leader="dot" w:pos="8306"/>
        </w:tabs>
      </w:pPr>
      <w:hyperlink w:anchor="_Toc16413" w:history="1">
        <w:r>
          <w:rPr>
            <w:rFonts w:ascii="仿宋" w:eastAsia="仿宋" w:hAnsi="仿宋" w:cs="仿宋" w:hint="eastAsia"/>
            <w:lang w:eastAsia="zh-CN"/>
          </w:rPr>
          <w:t>(四)、公司与员工互动</w:t>
        </w:r>
        <w:r>
          <w:tab/>
        </w:r>
        <w:r>
          <w:fldChar w:fldCharType="begin"/>
        </w:r>
        <w:r>
          <w:instrText xml:space="preserve"> PAGEREF _Toc16413 \h </w:instrText>
        </w:r>
        <w:r>
          <w:fldChar w:fldCharType="separate"/>
        </w:r>
        <w:r>
          <w:t>37</w:t>
        </w:r>
        <w:r>
          <w:fldChar w:fldCharType="end"/>
        </w:r>
      </w:hyperlink>
    </w:p>
    <w:p>
      <w:pPr>
        <w:pStyle w:val="TOC2"/>
        <w:tabs>
          <w:tab w:val="right" w:leader="dot" w:pos="8306"/>
        </w:tabs>
      </w:pPr>
      <w:hyperlink w:anchor="_Toc7860" w:history="1">
        <w:r>
          <w:rPr>
            <w:rFonts w:ascii="仿宋" w:eastAsia="仿宋" w:hAnsi="仿宋" w:cs="仿宋" w:hint="eastAsia"/>
            <w:lang w:eastAsia="zh-CN"/>
          </w:rPr>
          <w:t>(五)、公司社交媒体账号管理</w:t>
        </w:r>
        <w:r>
          <w:tab/>
        </w:r>
        <w:r>
          <w:fldChar w:fldCharType="begin"/>
        </w:r>
        <w:r>
          <w:instrText xml:space="preserve"> PAGEREF _Toc7860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36" w:history="1">
        <w:r>
          <w:rPr>
            <w:rFonts w:ascii="仿宋" w:eastAsia="仿宋" w:hAnsi="仿宋" w:cs="仿宋" w:hint="eastAsia"/>
            <w:lang w:eastAsia="zh-CN"/>
          </w:rPr>
          <w:t>(六)、职业发展机会的分享与推广</w:t>
        </w:r>
        <w:r>
          <w:tab/>
        </w:r>
        <w:r>
          <w:fldChar w:fldCharType="begin"/>
        </w:r>
        <w:r>
          <w:instrText xml:space="preserve"> PAGEREF _Toc23836 \h </w:instrText>
        </w:r>
        <w:r>
          <w:fldChar w:fldCharType="separate"/>
        </w:r>
        <w:r>
          <w:t>40</w:t>
        </w:r>
        <w:r>
          <w:fldChar w:fldCharType="end"/>
        </w:r>
      </w:hyperlink>
    </w:p>
    <w:p>
      <w:pPr>
        <w:pStyle w:val="TOC1"/>
        <w:tabs>
          <w:tab w:val="right" w:leader="dot" w:pos="8306"/>
        </w:tabs>
      </w:pPr>
      <w:hyperlink w:anchor="_Toc24648" w:history="1">
        <w:r>
          <w:rPr>
            <w:rFonts w:ascii="仿宋" w:eastAsia="仿宋" w:hAnsi="仿宋" w:cs="仿宋" w:hint="eastAsia"/>
            <w:lang w:eastAsia="zh-CN"/>
          </w:rPr>
          <w:t>九、第十四章员工健康与安全管理</w:t>
        </w:r>
        <w:r>
          <w:tab/>
        </w:r>
        <w:r>
          <w:fldChar w:fldCharType="begin"/>
        </w:r>
        <w:r>
          <w:instrText xml:space="preserve"> PAGEREF _Toc24648 \h </w:instrText>
        </w:r>
        <w:r>
          <w:fldChar w:fldCharType="separate"/>
        </w:r>
        <w:r>
          <w:t>41</w:t>
        </w:r>
        <w:r>
          <w:fldChar w:fldCharType="end"/>
        </w:r>
      </w:hyperlink>
    </w:p>
    <w:p>
      <w:pPr>
        <w:pStyle w:val="TOC2"/>
        <w:tabs>
          <w:tab w:val="right" w:leader="dot" w:pos="8306"/>
        </w:tabs>
      </w:pPr>
      <w:hyperlink w:anchor="_Toc29896" w:history="1">
        <w:r>
          <w:rPr>
            <w:rFonts w:ascii="仿宋" w:eastAsia="仿宋" w:hAnsi="仿宋" w:cs="仿宋" w:hint="eastAsia"/>
            <w:lang w:eastAsia="zh-CN"/>
          </w:rPr>
          <w:t>(一)、健康保障计划</w:t>
        </w:r>
        <w:r>
          <w:tab/>
        </w:r>
        <w:r>
          <w:fldChar w:fldCharType="begin"/>
        </w:r>
        <w:r>
          <w:instrText xml:space="preserve"> PAGEREF _Toc29896 \h </w:instrText>
        </w:r>
        <w:r>
          <w:fldChar w:fldCharType="separate"/>
        </w:r>
        <w:r>
          <w:t>41</w:t>
        </w:r>
        <w:r>
          <w:fldChar w:fldCharType="end"/>
        </w:r>
      </w:hyperlink>
    </w:p>
    <w:p>
      <w:pPr>
        <w:pStyle w:val="TOC2"/>
        <w:tabs>
          <w:tab w:val="right" w:leader="dot" w:pos="8306"/>
        </w:tabs>
      </w:pPr>
      <w:hyperlink w:anchor="_Toc4529" w:history="1">
        <w:r>
          <w:rPr>
            <w:rFonts w:ascii="仿宋" w:eastAsia="仿宋" w:hAnsi="仿宋" w:cs="仿宋" w:hint="eastAsia"/>
            <w:lang w:eastAsia="zh-CN"/>
          </w:rPr>
          <w:t>(二)、安全管理体系</w:t>
        </w:r>
        <w:r>
          <w:tab/>
        </w:r>
        <w:r>
          <w:fldChar w:fldCharType="begin"/>
        </w:r>
        <w:r>
          <w:instrText xml:space="preserve"> PAGEREF _Toc4529 \h </w:instrText>
        </w:r>
        <w:r>
          <w:fldChar w:fldCharType="separate"/>
        </w:r>
        <w:r>
          <w:t>42</w:t>
        </w:r>
        <w:r>
          <w:fldChar w:fldCharType="end"/>
        </w:r>
      </w:hyperlink>
    </w:p>
    <w:p>
      <w:pPr>
        <w:pStyle w:val="TOC1"/>
        <w:tabs>
          <w:tab w:val="right" w:leader="dot" w:pos="8306"/>
        </w:tabs>
      </w:pPr>
      <w:hyperlink w:anchor="_Toc20074" w:history="1">
        <w:r>
          <w:rPr>
            <w:rFonts w:ascii="仿宋" w:eastAsia="仿宋" w:hAnsi="仿宋" w:cs="仿宋" w:hint="eastAsia"/>
            <w:lang w:eastAsia="zh-CN"/>
          </w:rPr>
          <w:t>十、第十二章职业伦理与社会责任</w:t>
        </w:r>
        <w:r>
          <w:tab/>
        </w:r>
        <w:r>
          <w:fldChar w:fldCharType="begin"/>
        </w:r>
        <w:r>
          <w:instrText xml:space="preserve"> PAGEREF _Toc20074 \h </w:instrText>
        </w:r>
        <w:r>
          <w:fldChar w:fldCharType="separate"/>
        </w:r>
        <w:r>
          <w:t>44</w:t>
        </w:r>
        <w:r>
          <w:fldChar w:fldCharType="end"/>
        </w:r>
      </w:hyperlink>
    </w:p>
    <w:p>
      <w:pPr>
        <w:pStyle w:val="TOC2"/>
        <w:tabs>
          <w:tab w:val="right" w:leader="dot" w:pos="8306"/>
        </w:tabs>
      </w:pPr>
      <w:hyperlink w:anchor="_Toc13776" w:history="1">
        <w:r>
          <w:rPr>
            <w:rFonts w:ascii="仿宋" w:eastAsia="仿宋" w:hAnsi="仿宋" w:cs="仿宋" w:hint="eastAsia"/>
            <w:lang w:eastAsia="zh-CN"/>
          </w:rPr>
          <w:t>(一)、职业道德规范</w:t>
        </w:r>
        <w:r>
          <w:tab/>
        </w:r>
        <w:r>
          <w:fldChar w:fldCharType="begin"/>
        </w:r>
        <w:r>
          <w:instrText xml:space="preserve"> PAGEREF _Toc13776 \h </w:instrText>
        </w:r>
        <w:r>
          <w:fldChar w:fldCharType="separate"/>
        </w:r>
        <w:r>
          <w:t>44</w:t>
        </w:r>
        <w:r>
          <w:fldChar w:fldCharType="end"/>
        </w:r>
      </w:hyperlink>
    </w:p>
    <w:p>
      <w:pPr>
        <w:pStyle w:val="TOC2"/>
        <w:tabs>
          <w:tab w:val="right" w:leader="dot" w:pos="8306"/>
        </w:tabs>
      </w:pPr>
      <w:hyperlink w:anchor="_Toc24349" w:history="1">
        <w:r>
          <w:rPr>
            <w:rFonts w:ascii="仿宋" w:eastAsia="仿宋" w:hAnsi="仿宋" w:cs="仿宋" w:hint="eastAsia"/>
            <w:lang w:eastAsia="zh-CN"/>
          </w:rPr>
          <w:t>(二)、社会责任履行</w:t>
        </w:r>
        <w:r>
          <w:tab/>
        </w:r>
        <w:r>
          <w:fldChar w:fldCharType="begin"/>
        </w:r>
        <w:r>
          <w:instrText xml:space="preserve"> PAGEREF _Toc24349 \h </w:instrText>
        </w:r>
        <w:r>
          <w:fldChar w:fldCharType="separate"/>
        </w:r>
        <w:r>
          <w:t>44</w:t>
        </w:r>
        <w:r>
          <w:fldChar w:fldCharType="end"/>
        </w:r>
      </w:hyperlink>
    </w:p>
    <w:p>
      <w:pPr>
        <w:pStyle w:val="TOC1"/>
        <w:tabs>
          <w:tab w:val="right" w:leader="dot" w:pos="8306"/>
        </w:tabs>
      </w:pPr>
      <w:hyperlink w:anchor="_Toc23594" w:history="1">
        <w:r>
          <w:rPr>
            <w:rFonts w:ascii="仿宋" w:eastAsia="仿宋" w:hAnsi="仿宋" w:cs="仿宋" w:hint="eastAsia"/>
            <w:lang w:eastAsia="zh-CN"/>
          </w:rPr>
          <w:t>十一、员工离职率分析与降低措施</w:t>
        </w:r>
        <w:r>
          <w:tab/>
        </w:r>
        <w:r>
          <w:fldChar w:fldCharType="begin"/>
        </w:r>
        <w:r>
          <w:instrText xml:space="preserve"> PAGEREF _Toc23594 \h </w:instrText>
        </w:r>
        <w:r>
          <w:fldChar w:fldCharType="separate"/>
        </w:r>
        <w:r>
          <w:t>45</w:t>
        </w:r>
        <w:r>
          <w:fldChar w:fldCharType="end"/>
        </w:r>
      </w:hyperlink>
    </w:p>
    <w:p>
      <w:pPr>
        <w:pStyle w:val="TOC2"/>
        <w:tabs>
          <w:tab w:val="right" w:leader="dot" w:pos="8306"/>
        </w:tabs>
      </w:pPr>
      <w:hyperlink w:anchor="_Toc29658" w:history="1">
        <w:r>
          <w:rPr>
            <w:rFonts w:ascii="仿宋" w:eastAsia="仿宋" w:hAnsi="仿宋" w:cs="仿宋" w:hint="eastAsia"/>
            <w:lang w:eastAsia="zh-CN"/>
          </w:rPr>
          <w:t>(一)、离职率分析的方法与工具</w:t>
        </w:r>
        <w:r>
          <w:tab/>
        </w:r>
        <w:r>
          <w:fldChar w:fldCharType="begin"/>
        </w:r>
        <w:r>
          <w:instrText xml:space="preserve"> PAGEREF _Toc29658 \h </w:instrText>
        </w:r>
        <w:r>
          <w:fldChar w:fldCharType="separate"/>
        </w:r>
        <w:r>
          <w:t>45</w:t>
        </w:r>
        <w:r>
          <w:fldChar w:fldCharType="end"/>
        </w:r>
      </w:hyperlink>
    </w:p>
    <w:p>
      <w:pPr>
        <w:pStyle w:val="TOC2"/>
        <w:tabs>
          <w:tab w:val="right" w:leader="dot" w:pos="8306"/>
        </w:tabs>
      </w:pPr>
      <w:hyperlink w:anchor="_Toc21299" w:history="1">
        <w:r>
          <w:rPr>
            <w:rFonts w:ascii="仿宋" w:eastAsia="仿宋" w:hAnsi="仿宋" w:cs="仿宋" w:hint="eastAsia"/>
            <w:lang w:eastAsia="zh-CN"/>
          </w:rPr>
          <w:t>(二)、离职原因的调查与对策制定</w:t>
        </w:r>
        <w:r>
          <w:tab/>
        </w:r>
        <w:r>
          <w:fldChar w:fldCharType="begin"/>
        </w:r>
        <w:r>
          <w:instrText xml:space="preserve"> PAGEREF _Toc21299 \h </w:instrText>
        </w:r>
        <w:r>
          <w:fldChar w:fldCharType="separate"/>
        </w:r>
        <w:r>
          <w:t>46</w:t>
        </w:r>
        <w:r>
          <w:fldChar w:fldCharType="end"/>
        </w:r>
      </w:hyperlink>
    </w:p>
    <w:p>
      <w:pPr>
        <w:pStyle w:val="TOC2"/>
        <w:tabs>
          <w:tab w:val="right" w:leader="dot" w:pos="8306"/>
        </w:tabs>
      </w:pPr>
      <w:hyperlink w:anchor="_Toc2334" w:history="1">
        <w:r>
          <w:rPr>
            <w:rFonts w:ascii="仿宋" w:eastAsia="仿宋" w:hAnsi="仿宋" w:cs="仿宋" w:hint="eastAsia"/>
            <w:lang w:eastAsia="zh-CN"/>
          </w:rPr>
          <w:t>(三)、降低离职率的策略与实践</w:t>
        </w:r>
        <w:r>
          <w:tab/>
        </w:r>
        <w:r>
          <w:fldChar w:fldCharType="begin"/>
        </w:r>
        <w:r>
          <w:instrText xml:space="preserve"> PAGEREF _Toc2334 \h </w:instrText>
        </w:r>
        <w:r>
          <w:fldChar w:fldCharType="separate"/>
        </w:r>
        <w:r>
          <w:t>48</w:t>
        </w:r>
        <w:r>
          <w:fldChar w:fldCharType="end"/>
        </w:r>
      </w:hyperlink>
    </w:p>
    <w:p>
      <w:pPr>
        <w:pStyle w:val="TOC1"/>
        <w:tabs>
          <w:tab w:val="right" w:leader="dot" w:pos="8306"/>
        </w:tabs>
      </w:pPr>
      <w:hyperlink w:anchor="_Toc21989" w:history="1">
        <w:r>
          <w:rPr>
            <w:rFonts w:ascii="仿宋" w:eastAsia="仿宋" w:hAnsi="仿宋" w:cs="仿宋" w:hint="eastAsia"/>
            <w:lang w:eastAsia="zh-CN"/>
          </w:rPr>
          <w:t>十二、第四十八章员工环保与可持续发展</w:t>
        </w:r>
        <w:r>
          <w:tab/>
        </w:r>
        <w:r>
          <w:fldChar w:fldCharType="begin"/>
        </w:r>
        <w:r>
          <w:instrText xml:space="preserve"> PAGEREF _Toc21989 \h </w:instrText>
        </w:r>
        <w:r>
          <w:fldChar w:fldCharType="separate"/>
        </w:r>
        <w:r>
          <w:t>49</w:t>
        </w:r>
        <w:r>
          <w:fldChar w:fldCharType="end"/>
        </w:r>
      </w:hyperlink>
    </w:p>
    <w:p>
      <w:pPr>
        <w:pStyle w:val="TOC2"/>
        <w:tabs>
          <w:tab w:val="right" w:leader="dot" w:pos="8306"/>
        </w:tabs>
      </w:pPr>
      <w:hyperlink w:anchor="_Toc9384" w:history="1">
        <w:r>
          <w:rPr>
            <w:rFonts w:ascii="仿宋" w:eastAsia="仿宋" w:hAnsi="仿宋" w:cs="仿宋" w:hint="eastAsia"/>
            <w:lang w:eastAsia="zh-CN"/>
          </w:rPr>
          <w:t>(一)、环保意识与培训</w:t>
        </w:r>
        <w:r>
          <w:tab/>
        </w:r>
        <w:r>
          <w:fldChar w:fldCharType="begin"/>
        </w:r>
        <w:r>
          <w:instrText xml:space="preserve"> PAGEREF _Toc9384 \h </w:instrText>
        </w:r>
        <w:r>
          <w:fldChar w:fldCharType="separate"/>
        </w:r>
        <w:r>
          <w:t>49</w:t>
        </w:r>
        <w:r>
          <w:fldChar w:fldCharType="end"/>
        </w:r>
      </w:hyperlink>
    </w:p>
    <w:p>
      <w:pPr>
        <w:pStyle w:val="TOC2"/>
        <w:tabs>
          <w:tab w:val="right" w:leader="dot" w:pos="8306"/>
        </w:tabs>
      </w:pPr>
      <w:hyperlink w:anchor="_Toc22282" w:history="1">
        <w:r>
          <w:rPr>
            <w:rFonts w:ascii="仿宋" w:eastAsia="仿宋" w:hAnsi="仿宋" w:cs="仿宋" w:hint="eastAsia"/>
            <w:lang w:eastAsia="zh-CN"/>
          </w:rPr>
          <w:t>(二)、公司环保文化的传播</w:t>
        </w:r>
        <w:r>
          <w:tab/>
        </w:r>
        <w:r>
          <w:fldChar w:fldCharType="begin"/>
        </w:r>
        <w:r>
          <w:instrText xml:space="preserve"> PAGEREF _Toc22282 \h </w:instrText>
        </w:r>
        <w:r>
          <w:fldChar w:fldCharType="separate"/>
        </w:r>
        <w:r>
          <w:t>50</w:t>
        </w:r>
        <w:r>
          <w:fldChar w:fldCharType="end"/>
        </w:r>
      </w:hyperlink>
    </w:p>
    <w:p>
      <w:pPr>
        <w:pStyle w:val="TOC2"/>
        <w:tabs>
          <w:tab w:val="right" w:leader="dot" w:pos="8306"/>
        </w:tabs>
      </w:pPr>
      <w:hyperlink w:anchor="_Toc27153" w:history="1">
        <w:r>
          <w:rPr>
            <w:rFonts w:ascii="仿宋" w:eastAsia="仿宋" w:hAnsi="仿宋" w:cs="仿宋" w:hint="eastAsia"/>
            <w:lang w:eastAsia="zh-CN"/>
          </w:rPr>
          <w:t>(三)、员工参与的环保培训</w:t>
        </w:r>
        <w:r>
          <w:tab/>
        </w:r>
        <w:r>
          <w:fldChar w:fldCharType="begin"/>
        </w:r>
        <w:r>
          <w:instrText xml:space="preserve"> PAGEREF _Toc27153 \h </w:instrText>
        </w:r>
        <w:r>
          <w:fldChar w:fldCharType="separate"/>
        </w:r>
        <w:r>
          <w:t>51</w:t>
        </w:r>
        <w:r>
          <w:fldChar w:fldCharType="end"/>
        </w:r>
      </w:hyperlink>
    </w:p>
    <w:p>
      <w:pPr>
        <w:pStyle w:val="TOC2"/>
        <w:tabs>
          <w:tab w:val="right" w:leader="dot" w:pos="8306"/>
        </w:tabs>
      </w:pPr>
      <w:hyperlink w:anchor="_Toc24551" w:history="1">
        <w:r>
          <w:rPr>
            <w:rFonts w:ascii="仿宋" w:eastAsia="仿宋" w:hAnsi="仿宋" w:cs="仿宋" w:hint="eastAsia"/>
            <w:lang w:eastAsia="zh-CN"/>
          </w:rPr>
          <w:t>(四)、可持续发展目标与实践</w:t>
        </w:r>
        <w:r>
          <w:tab/>
        </w:r>
        <w:r>
          <w:fldChar w:fldCharType="begin"/>
        </w:r>
        <w:r>
          <w:instrText xml:space="preserve"> PAGEREF _Toc24551 \h </w:instrText>
        </w:r>
        <w:r>
          <w:fldChar w:fldCharType="separate"/>
        </w:r>
        <w:r>
          <w:t>52</w:t>
        </w:r>
        <w:r>
          <w:fldChar w:fldCharType="end"/>
        </w:r>
      </w:hyperlink>
    </w:p>
    <w:p>
      <w:pPr>
        <w:pStyle w:val="TOC2"/>
        <w:tabs>
          <w:tab w:val="right" w:leader="dot" w:pos="8306"/>
        </w:tabs>
      </w:pPr>
      <w:hyperlink w:anchor="_Toc10581" w:history="1">
        <w:r>
          <w:rPr>
            <w:rFonts w:ascii="仿宋" w:eastAsia="仿宋" w:hAnsi="仿宋" w:cs="仿宋" w:hint="eastAsia"/>
            <w:lang w:eastAsia="zh-CN"/>
          </w:rPr>
          <w:t>(五)、员工参与可持续项目</w:t>
        </w:r>
        <w:r>
          <w:tab/>
        </w:r>
        <w:r>
          <w:fldChar w:fldCharType="begin"/>
        </w:r>
        <w:r>
          <w:instrText xml:space="preserve"> PAGEREF _Toc10581 \h </w:instrText>
        </w:r>
        <w:r>
          <w:fldChar w:fldCharType="separate"/>
        </w:r>
        <w:r>
          <w:t>53</w:t>
        </w:r>
        <w:r>
          <w:fldChar w:fldCharType="end"/>
        </w:r>
      </w:hyperlink>
    </w:p>
    <w:p>
      <w:pPr>
        <w:pStyle w:val="TOC2"/>
        <w:tabs>
          <w:tab w:val="right" w:leader="dot" w:pos="8306"/>
        </w:tabs>
      </w:pPr>
      <w:hyperlink w:anchor="_Toc25896" w:history="1">
        <w:r>
          <w:rPr>
            <w:rFonts w:ascii="仿宋" w:eastAsia="仿宋" w:hAnsi="仿宋" w:cs="仿宋" w:hint="eastAsia"/>
            <w:lang w:eastAsia="zh-CN"/>
          </w:rPr>
          <w:t>(六)、公司可持续发展的战略规划</w:t>
        </w:r>
        <w:r>
          <w:tab/>
        </w:r>
        <w:r>
          <w:fldChar w:fldCharType="begin"/>
        </w:r>
        <w:r>
          <w:instrText xml:space="preserve"> PAGEREF _Toc25896 \h </w:instrText>
        </w:r>
        <w:r>
          <w:fldChar w:fldCharType="separate"/>
        </w:r>
        <w:r>
          <w:t>54</w:t>
        </w:r>
        <w:r>
          <w:fldChar w:fldCharType="end"/>
        </w:r>
      </w:hyperlink>
    </w:p>
    <w:p>
      <w:pPr>
        <w:pStyle w:val="TOC1"/>
        <w:tabs>
          <w:tab w:val="right" w:leader="dot" w:pos="8306"/>
        </w:tabs>
      </w:pPr>
      <w:hyperlink w:anchor="_Toc24203" w:history="1">
        <w:r>
          <w:rPr>
            <w:rFonts w:ascii="仿宋" w:eastAsia="仿宋" w:hAnsi="仿宋" w:cs="仿宋" w:hint="eastAsia"/>
            <w:lang w:eastAsia="zh-CN"/>
          </w:rPr>
          <w:t>十三、员工晋升与职业发展通道</w:t>
        </w:r>
        <w:r>
          <w:tab/>
        </w:r>
        <w:r>
          <w:fldChar w:fldCharType="begin"/>
        </w:r>
        <w:r>
          <w:instrText xml:space="preserve"> PAGEREF _Toc24203 \h </w:instrText>
        </w:r>
        <w:r>
          <w:fldChar w:fldCharType="separate"/>
        </w:r>
        <w:r>
          <w:t>55</w:t>
        </w:r>
        <w:r>
          <w:fldChar w:fldCharType="end"/>
        </w:r>
      </w:hyperlink>
    </w:p>
    <w:p>
      <w:pPr>
        <w:pStyle w:val="TOC2"/>
        <w:tabs>
          <w:tab w:val="right" w:leader="dot" w:pos="8306"/>
        </w:tabs>
      </w:pPr>
      <w:hyperlink w:anchor="_Toc19514" w:history="1">
        <w:r>
          <w:rPr>
            <w:rFonts w:ascii="仿宋" w:eastAsia="仿宋" w:hAnsi="仿宋" w:cs="仿宋" w:hint="eastAsia"/>
            <w:lang w:eastAsia="zh-CN"/>
          </w:rPr>
          <w:t>(一)、晋升制度的设计与实施</w:t>
        </w:r>
        <w:r>
          <w:tab/>
        </w:r>
        <w:r>
          <w:fldChar w:fldCharType="begin"/>
        </w:r>
        <w:r>
          <w:instrText xml:space="preserve"> PAGEREF _Toc19514 \h </w:instrText>
        </w:r>
        <w:r>
          <w:fldChar w:fldCharType="separate"/>
        </w:r>
        <w:r>
          <w:t>55</w:t>
        </w:r>
        <w:r>
          <w:fldChar w:fldCharType="end"/>
        </w:r>
      </w:hyperlink>
    </w:p>
    <w:p>
      <w:pPr>
        <w:pStyle w:val="TOC2"/>
        <w:tabs>
          <w:tab w:val="right" w:leader="dot" w:pos="8306"/>
        </w:tabs>
      </w:pPr>
      <w:hyperlink w:anchor="_Toc5205" w:history="1">
        <w:r>
          <w:rPr>
            <w:rFonts w:ascii="仿宋" w:eastAsia="仿宋" w:hAnsi="仿宋" w:cs="仿宋" w:hint="eastAsia"/>
            <w:lang w:eastAsia="zh-CN"/>
          </w:rPr>
          <w:t>(二)、职业发展通道的建立与拓展</w:t>
        </w:r>
        <w:r>
          <w:tab/>
        </w:r>
        <w:r>
          <w:fldChar w:fldCharType="begin"/>
        </w:r>
        <w:r>
          <w:instrText xml:space="preserve"> PAGEREF _Toc5205 \h </w:instrText>
        </w:r>
        <w:r>
          <w:fldChar w:fldCharType="separate"/>
        </w:r>
        <w:r>
          <w:t>56</w:t>
        </w:r>
        <w:r>
          <w:fldChar w:fldCharType="end"/>
        </w:r>
      </w:hyperlink>
    </w:p>
    <w:p>
      <w:pPr>
        <w:pStyle w:val="TOC2"/>
        <w:tabs>
          <w:tab w:val="right" w:leader="dot" w:pos="8306"/>
        </w:tabs>
      </w:pPr>
      <w:hyperlink w:anchor="_Toc27773" w:history="1">
        <w:r>
          <w:rPr>
            <w:rFonts w:ascii="仿宋" w:eastAsia="仿宋" w:hAnsi="仿宋" w:cs="仿宋" w:hint="eastAsia"/>
            <w:lang w:eastAsia="zh-CN"/>
          </w:rPr>
          <w:t>(三)、晋升机会的公平与透明保障</w:t>
        </w:r>
        <w:r>
          <w:tab/>
        </w:r>
        <w:r>
          <w:fldChar w:fldCharType="begin"/>
        </w:r>
        <w:r>
          <w:instrText xml:space="preserve"> PAGEREF _Toc27773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15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医用冷疗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2756"/>
      <w:r>
        <w:rPr>
          <w:rFonts w:ascii="仿宋" w:eastAsia="仿宋" w:hAnsi="仿宋" w:cs="仿宋" w:hint="eastAsia"/>
          <w:sz w:val="28"/>
          <w:lang w:eastAsia="zh-CN"/>
        </w:rPr>
        <w:t>一、员工职业生涯规划与发展</w:t>
      </w:r>
      <w:bookmarkEnd w:id="2"/>
    </w:p>
    <w:p>
      <w:pPr>
        <w:pStyle w:val="Heading2"/>
        <w:rPr>
          <w:rFonts w:ascii="仿宋" w:eastAsia="仿宋" w:hAnsi="仿宋" w:cs="仿宋" w:hint="eastAsia"/>
          <w:lang w:eastAsia="zh-CN"/>
        </w:rPr>
      </w:pPr>
      <w:bookmarkStart w:id="3" w:name="_Toc289"/>
      <w:r>
        <w:rPr>
          <w:rFonts w:ascii="仿宋" w:eastAsia="仿宋" w:hAnsi="仿宋" w:cs="仿宋" w:hint="eastAsia"/>
          <w:lang w:eastAsia="zh-CN"/>
        </w:rPr>
        <w:t>(一)、职业生涯规划概述</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了解当前和未来的职业市场趋势，以及所处医用冷疗行业的发展方向，有助于调整个人的职业规划，确保与市场需求保持一致。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4" w:name="_Toc10321"/>
      <w:r>
        <w:rPr>
          <w:rFonts w:ascii="仿宋" w:eastAsia="仿宋" w:hAnsi="仿宋" w:cs="仿宋" w:hint="eastAsia"/>
          <w:sz w:val="28"/>
          <w:lang w:eastAsia="zh-CN"/>
        </w:rPr>
        <w:t>(二)、基本原则与方法</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医用冷疗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5" w:name="_Toc31323"/>
      <w:r>
        <w:rPr>
          <w:rFonts w:ascii="仿宋" w:eastAsia="仿宋" w:hAnsi="仿宋" w:cs="仿宋" w:hint="eastAsia"/>
          <w:sz w:val="28"/>
          <w:lang w:eastAsia="zh-CN"/>
        </w:rPr>
        <w:t>(三)、员工职业生涯管理</w:t>
      </w:r>
      <w:bookmarkEnd w:id="5"/>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6" w:name="_Toc14875"/>
      <w:r>
        <w:rPr>
          <w:rFonts w:ascii="仿宋" w:eastAsia="仿宋" w:hAnsi="仿宋" w:cs="仿宋" w:hint="eastAsia"/>
          <w:sz w:val="28"/>
          <w:lang w:eastAsia="zh-CN"/>
        </w:rPr>
        <w:t>(四)、职业生涯发展支持体系</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建立一个职业发展资源中心，集中提供各类有关职业发展的信息和工具，有助于员工更便捷地获取所需的资源。这可以包括在线平台、内部文档、医用冷疗行业报告等。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7" w:name="_Toc29491"/>
      <w:r>
        <w:rPr>
          <w:rFonts w:ascii="仿宋" w:eastAsia="仿宋" w:hAnsi="仿宋" w:cs="仿宋" w:hint="eastAsia"/>
          <w:sz w:val="28"/>
          <w:lang w:eastAsia="zh-CN"/>
        </w:rPr>
        <w:t>(五)、公司文化与员工职业发展融合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8" w:name="_Toc20759"/>
      <w:r>
        <w:rPr>
          <w:rFonts w:ascii="仿宋" w:eastAsia="仿宋" w:hAnsi="仿宋" w:cs="仿宋" w:hint="eastAsia"/>
          <w:sz w:val="28"/>
          <w:lang w:eastAsia="zh-CN"/>
        </w:rPr>
        <w:t>(六)、未来趋势与发展策略</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技术将继续成为职业发展的关键驱动力。新兴技术如人工智能、大数据分析、区块链等将改变许多医用冷疗行业的工作方式。组织应鼓励员工获取与这些技术相关的新技能，通过培训和发展计划提升员工的数字素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远程工作与弹性工作制度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远程工作已经成为趋势，并有望在未来进一步发展。组织需要制定相应的政策和技术支持，以适应远程工作的需求。同时，弹性工作制度的实施可以更好地满足员工的工作与生活平衡需求，提高员工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多元化与包容性发展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未来的职场将更加多元化，员工来自不同文化、背景和年龄群体。组织需要创建一个包容性的工作环境，鼓励多元化的思想和团队合作。多元团队的优势将体现在创新和问题解决能力的提升上。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自主学习与发展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未来职业发展将更加强调自主学习和个人发展。员工需要具备不断学习的能力，以适应快速变化的工作环境。组织可以提供在线学习平台、导师制度等支持，激发员工的学习兴趣和动力。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绿色与可持续发展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可持续性将成为未来职业生涯规划的重要考量因素。员工对于公司的环保和社会责任感兴趣，组织应积极参与可持续发展，提供与环保相关的培训和发展机会，满足员工对于社会责任的追求。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技能培训与更新： 投资于员工的技能培训，确保他们具备未来工作所需的新技能。与医用冷疗行业专业机构建立合作关系，提供最新的医用冷疗行业培训。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灵活的工作制度： 制定灵活的工作制度，支持远程工作和弹性工作时间。倡导结果导向的工作文化，注重工作成果而非传统的办公时间。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3. 多元化和包容性： 制定多元化招聘策略，鼓励不同背景的员工加入。建立培训项目，提升员工对多元化工作环境的适应能力。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个人发展计划：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激励员工制定个人发展计划，设立明确的职业目标，并提供发展路径和支持。鼓励员工参与自主学习，提供学习资源和平台。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5. 可持续发展实践： 将可持续发展纳入公司价值观和战略中，并将其融入员工的职业发展计划。设立可持续发展目标，激励员工积极参与可持续性项目。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在这个不断变化的时代，有效的职业生涯发展策略需要紧跟潮流，促使组织和员工共同适应未来的挑战与机遇。</w:t>
      </w:r>
    </w:p>
    <w:p>
      <w:pPr>
        <w:pStyle w:val="Heading1"/>
        <w:ind w:firstLine="560" w:firstLineChars="200"/>
        <w:rPr>
          <w:rFonts w:ascii="仿宋" w:eastAsia="仿宋" w:hAnsi="仿宋" w:cs="仿宋" w:hint="eastAsia"/>
          <w:sz w:val="28"/>
          <w:lang w:eastAsia="zh-CN"/>
        </w:rPr>
      </w:pPr>
      <w:bookmarkStart w:id="9" w:name="_Toc1367"/>
      <w:r>
        <w:rPr>
          <w:rFonts w:ascii="仿宋" w:eastAsia="仿宋" w:hAnsi="仿宋" w:cs="仿宋" w:hint="eastAsia"/>
          <w:sz w:val="28"/>
          <w:lang w:eastAsia="zh-CN"/>
        </w:rPr>
        <w:t>二、宏观环境分析</w:t>
      </w:r>
      <w:bookmarkEnd w:id="9"/>
    </w:p>
    <w:p>
      <w:pPr>
        <w:pStyle w:val="Heading2"/>
        <w:rPr>
          <w:rFonts w:ascii="仿宋" w:eastAsia="仿宋" w:hAnsi="仿宋" w:cs="仿宋" w:hint="eastAsia"/>
          <w:lang w:eastAsia="zh-CN"/>
        </w:rPr>
      </w:pPr>
      <w:bookmarkStart w:id="10" w:name="_Toc639"/>
      <w:r>
        <w:rPr>
          <w:rFonts w:ascii="仿宋" w:eastAsia="仿宋" w:hAnsi="仿宋" w:cs="仿宋" w:hint="eastAsia"/>
          <w:lang w:eastAsia="zh-CN"/>
        </w:rPr>
        <w:t>(一)、宏观环境分析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医用冷疗行业中具有重要意义。随着社会结构的变化，消费者对产品和服务的需求也发生了变化。当前，社会对可持续性和社会责任的关注不断增加，这对 医用冷疗行业提出了更高的要求。企业需要适应社会价值观的演变，关注社会趋势，以更好地满足市场需求。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经济因素对 医用冷疗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医用冷疗行业的发展至关重要。政府政策的变化、国际关系的调整都可能对企业产生深刻的影响。特别是在 医用冷疗行业可能涉及到的领域，如法规、知识产权保护等，企业需要密切关注政治动态，及时调整战略。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医用冷疗行业的驱动力之一。新技术的引入可能改变医用冷疗行业格局，提高生产效率，创造新的商业机会。企业需要保持对技术趋势的敏感性，不断更新技术和提升创新能力，以保持竞争力。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医用冷疗行业的运营产生直接的约束和引导。合规性、知识产权的保护、劳动法规等都是企业必须遵循的法律框架。企业需要建立完善的法律团队，确保在法规范围内经营，降低法律风险。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在全球关注环保的趋势下， 医用冷疗行业需要更加重视环境因素。降低碳足迹、可持续生产、环保政策的遵守等都成为企业经营的重要考量。企业需要通过绿色技术和环保举措，积极履行社会责任。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11" w:name="_Toc29245"/>
      <w:r>
        <w:rPr>
          <w:rFonts w:ascii="仿宋" w:eastAsia="仿宋" w:hAnsi="仿宋" w:cs="仿宋" w:hint="eastAsia"/>
          <w:sz w:val="28"/>
          <w:lang w:eastAsia="zh-CN"/>
        </w:rPr>
        <w:t>三、第八章员工绩效管理</w:t>
      </w:r>
      <w:bookmarkEnd w:id="11"/>
    </w:p>
    <w:p>
      <w:pPr>
        <w:pStyle w:val="Heading2"/>
        <w:rPr>
          <w:rFonts w:ascii="仿宋" w:eastAsia="仿宋" w:hAnsi="仿宋" w:cs="仿宋" w:hint="eastAsia"/>
          <w:lang w:eastAsia="zh-CN"/>
        </w:rPr>
      </w:pPr>
      <w:bookmarkStart w:id="12" w:name="_Toc3729"/>
      <w:r>
        <w:rPr>
          <w:rFonts w:ascii="仿宋" w:eastAsia="仿宋" w:hAnsi="仿宋" w:cs="仿宋" w:hint="eastAsia"/>
          <w:lang w:eastAsia="zh-CN"/>
        </w:rPr>
        <w:t>(一)、绩效评估体系建立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13" w:name="_Toc21343"/>
      <w:r>
        <w:rPr>
          <w:rFonts w:ascii="仿宋" w:eastAsia="仿宋" w:hAnsi="仿宋" w:cs="仿宋" w:hint="eastAsia"/>
          <w:sz w:val="28"/>
          <w:lang w:eastAsia="zh-CN"/>
        </w:rPr>
        <w:t>(二)、绩效考核与反馈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14" w:name="_Toc25156"/>
      <w:r>
        <w:rPr>
          <w:rFonts w:ascii="仿宋" w:eastAsia="仿宋" w:hAnsi="仿宋" w:cs="仿宋" w:hint="eastAsia"/>
          <w:sz w:val="28"/>
          <w:lang w:eastAsia="zh-CN"/>
        </w:rPr>
        <w:t>(三)、激励与奖惩机制</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15" w:name="_Toc23960"/>
      <w:r>
        <w:rPr>
          <w:rFonts w:ascii="仿宋" w:eastAsia="仿宋" w:hAnsi="仿宋" w:cs="仿宋" w:hint="eastAsia"/>
          <w:sz w:val="28"/>
          <w:lang w:eastAsia="zh-CN"/>
        </w:rPr>
        <w:t>四、项目基本情况</w:t>
      </w:r>
      <w:bookmarkEnd w:id="15"/>
    </w:p>
    <w:p>
      <w:pPr>
        <w:pStyle w:val="Heading2"/>
        <w:rPr>
          <w:rFonts w:ascii="仿宋" w:eastAsia="仿宋" w:hAnsi="仿宋" w:cs="仿宋" w:hint="eastAsia"/>
          <w:lang w:eastAsia="zh-CN"/>
        </w:rPr>
      </w:pPr>
      <w:bookmarkStart w:id="16" w:name="_Toc29636"/>
      <w:r>
        <w:rPr>
          <w:rFonts w:ascii="仿宋" w:eastAsia="仿宋" w:hAnsi="仿宋" w:cs="仿宋" w:hint="eastAsia"/>
          <w:lang w:eastAsia="zh-CN"/>
        </w:rPr>
        <w:t>(一)、项目名称及建设性质</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17" w:name="_Toc22581"/>
      <w:r>
        <w:rPr>
          <w:rFonts w:ascii="仿宋" w:eastAsia="仿宋" w:hAnsi="仿宋" w:cs="仿宋" w:hint="eastAsia"/>
          <w:sz w:val="28"/>
          <w:lang w:eastAsia="zh-CN"/>
        </w:rPr>
        <w:t>(二)、项目承办单位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18" w:name="_Toc14261"/>
      <w:r>
        <w:rPr>
          <w:rFonts w:ascii="仿宋" w:eastAsia="仿宋" w:hAnsi="仿宋" w:cs="仿宋" w:hint="eastAsia"/>
          <w:sz w:val="28"/>
          <w:lang w:eastAsia="zh-CN"/>
        </w:rPr>
        <w:t>(三)、项目实施的可行性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我国在近年来积极推进产业结构的转型升级，出台了多项支持产业发展的政策和发展规划。这些政策着重支持医用冷疗行业进行新材料、新工艺、新产品的研发，以促进整个医用冷疗行业的结构调整和转型升级。这一系列政策的实施为医用冷疗行业提供了有力的支持，有助于医用冷疗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医用冷疗行业提供了增长的空间，同时，逐步升级的消费需求也促使医用冷疗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医用冷疗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19" w:name="_Toc11695"/>
      <w:r>
        <w:rPr>
          <w:rFonts w:ascii="仿宋" w:eastAsia="仿宋" w:hAnsi="仿宋" w:cs="仿宋" w:hint="eastAsia"/>
          <w:sz w:val="28"/>
          <w:lang w:eastAsia="zh-CN"/>
        </w:rPr>
        <w:t>(四)、项目建设选址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20" w:name="_Toc7554"/>
      <w:r>
        <w:rPr>
          <w:rFonts w:ascii="仿宋" w:eastAsia="仿宋" w:hAnsi="仿宋" w:cs="仿宋" w:hint="eastAsia"/>
          <w:sz w:val="28"/>
          <w:lang w:eastAsia="zh-CN"/>
        </w:rPr>
        <w:t>(五)、建筑物建设规模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1" w:name="_Toc27444"/>
      <w:r>
        <w:rPr>
          <w:rFonts w:ascii="仿宋" w:eastAsia="仿宋" w:hAnsi="仿宋" w:cs="仿宋" w:hint="eastAsia"/>
          <w:sz w:val="28"/>
          <w:lang w:eastAsia="zh-CN"/>
        </w:rPr>
        <w:t>(六)、项目总投资及资金构成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22" w:name="_Toc13133"/>
      <w:r>
        <w:rPr>
          <w:rFonts w:ascii="仿宋" w:eastAsia="仿宋" w:hAnsi="仿宋" w:cs="仿宋" w:hint="eastAsia"/>
          <w:sz w:val="28"/>
          <w:lang w:eastAsia="zh-CN"/>
        </w:rPr>
        <w:t>(七)、资金筹措方案</w:t>
      </w:r>
      <w:bookmarkEnd w:id="22"/>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公司计划邀请合作伙伴参与项目投资，共同分享项目的发展成果。通过与医用冷疗行业内有实力、资源丰富的合作伙伴达成合作协议，实现资源共享、风险分担，提高项目的整体实力。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23" w:name="_Toc28001"/>
      <w:r>
        <w:rPr>
          <w:rFonts w:ascii="仿宋" w:eastAsia="仿宋" w:hAnsi="仿宋" w:cs="仿宋" w:hint="eastAsia"/>
          <w:sz w:val="28"/>
          <w:lang w:eastAsia="zh-CN"/>
        </w:rPr>
        <w:t>(八)、项目预期经济效益规划目标</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24" w:name="_Toc22075"/>
      <w:r>
        <w:rPr>
          <w:rFonts w:ascii="仿宋" w:eastAsia="仿宋" w:hAnsi="仿宋" w:cs="仿宋" w:hint="eastAsia"/>
          <w:sz w:val="28"/>
          <w:lang w:eastAsia="zh-CN"/>
        </w:rPr>
        <w:t>(九)、项目建设进度规划</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项目方案设计：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验收阶段：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项目总结：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项目归档： 对项目相关文档和资料进行整理和归档，建立项目档案。</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5" w:name="_Toc11226"/>
      <w:r>
        <w:rPr>
          <w:rFonts w:ascii="仿宋" w:eastAsia="仿宋" w:hAnsi="仿宋" w:cs="仿宋" w:hint="eastAsia"/>
          <w:sz w:val="28"/>
          <w:lang w:eastAsia="zh-CN"/>
        </w:rPr>
        <w:t>五、员工沟通技巧培训与人际关系管理</w:t>
      </w:r>
      <w:bookmarkEnd w:id="25"/>
    </w:p>
    <w:p>
      <w:pPr>
        <w:pStyle w:val="Heading2"/>
        <w:rPr>
          <w:rFonts w:ascii="仿宋" w:eastAsia="仿宋" w:hAnsi="仿宋" w:cs="仿宋" w:hint="eastAsia"/>
          <w:lang w:eastAsia="zh-CN"/>
        </w:rPr>
      </w:pPr>
      <w:bookmarkStart w:id="26" w:name="_Toc14890"/>
      <w:r>
        <w:rPr>
          <w:rFonts w:ascii="仿宋" w:eastAsia="仿宋" w:hAnsi="仿宋" w:cs="仿宋" w:hint="eastAsia"/>
          <w:lang w:eastAsia="zh-CN"/>
        </w:rPr>
        <w:t>(一)、沟通技巧的重要性及培训计划</w:t>
      </w:r>
      <w:bookmarkEnd w:id="26"/>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6" w:history="1">
        <w:r>
          <w:rPr>
            <w:rFonts w:ascii="SimSun" w:eastAsia="SimSun" w:hAnsi="SimSun" w:cs="SimSun"/>
            <w:b/>
            <w:bCs/>
            <w:color w:val="0000EE"/>
            <w:kern w:val="0"/>
            <w:sz w:val="30"/>
            <w:szCs w:val="30"/>
            <w:u w:val="single" w:color="0000EE"/>
          </w:rPr>
          <w:t>https://d.book118.com/998065111120006034</w:t>
        </w:r>
      </w:hyperlink>
    </w:p>
    <w:p>
      <w:pPr>
        <w:ind w:firstLine="560" w:firstLineChars="200"/>
        <w:rPr>
          <w:rFonts w:ascii="仿宋" w:eastAsia="仿宋" w:hAnsi="仿宋" w:cs="仿宋" w:hint="eastAsia"/>
          <w:sz w:val="28"/>
        </w:rPr>
      </w:pPr>
    </w:p>
    <w:sectPr>
      <w:headerReference w:type="default" r:id="rId57"/>
      <w:footerReference w:type="default" r:id="rId58"/>
      <w:type w:val="nextPage"/>
      <w:pgSz w:w="11906" w:h="16838"/>
      <w:pgMar w:top="1440" w:right="1800" w:bottom="1440" w:left="1800" w:header="851" w:footer="992" w:gutter="0"/>
      <w:pgNumType w:start="2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医用冷疗相关行业公司员工职业生涯规划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12212F"/>
    <w:rsid w:val="6512212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yperlink" Target="https://d.book118.com/998065111120006034" TargetMode="External" /><Relationship Id="rId57" Type="http://schemas.openxmlformats.org/officeDocument/2006/relationships/header" Target="header27.xml" /><Relationship Id="rId58" Type="http://schemas.openxmlformats.org/officeDocument/2006/relationships/footer" Target="footer27.xml" /><Relationship Id="rId59" Type="http://schemas.openxmlformats.org/officeDocument/2006/relationships/theme" Target="theme/theme1.xml" /><Relationship Id="rId6" Type="http://schemas.openxmlformats.org/officeDocument/2006/relationships/header" Target="header2.xml" /><Relationship Id="rId60"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2023-12-08T16:39:00Z</dcterms:created>
  <dcterms:modified xsi:type="dcterms:W3CDTF">2023-12-08T16:39:52Z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88990868CE604F5496308593B0A517DB_11</vt:lpwstr>
  </property>
  <property fmtid="{D5CDD505-2E9C-101B-9397-08002B2CF9AE}" pid="3" name="KSOProductBuildVer">
    <vt:lpwstr>2052-12.1.0.15712</vt:lpwstr>
  </property>
</Properties>
</file>