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72BF3" w:rsidP="00B72BF3" w14:paraId="38F7A440" w14:textId="77777777">
      <w:pPr>
        <w:spacing w:before="48" w:beforeLines="20" w:after="360" w:afterLines="150" w:line="360" w:lineRule="auto"/>
        <w:jc w:val="center"/>
        <w:rPr>
          <w:rFonts w:ascii="华文中宋" w:eastAsia="华文中宋" w:hAnsi="华文中宋"/>
          <w:b/>
          <w:sz w:val="30"/>
        </w:rPr>
      </w:pPr>
      <w:r w:rsidRPr="00B72BF3">
        <w:rPr>
          <w:rFonts w:ascii="华文中宋" w:eastAsia="华文中宋" w:hAnsi="华文中宋"/>
          <w:b/>
          <w:sz w:val="30"/>
        </w:rPr>
        <w:t>2023</w:t>
      </w:r>
      <w:r w:rsidRPr="00B72BF3">
        <w:rPr>
          <w:rFonts w:ascii="华文中宋" w:eastAsia="华文中宋" w:hAnsi="华文中宋"/>
          <w:b/>
          <w:sz w:val="30"/>
        </w:rPr>
        <w:t>浙江台州市温岭市行政服务中心编外人员招考</w:t>
      </w:r>
      <w:r w:rsidRPr="00B72BF3">
        <w:rPr>
          <w:rFonts w:ascii="华文中宋" w:eastAsia="华文中宋" w:hAnsi="华文中宋"/>
          <w:b/>
          <w:sz w:val="30"/>
        </w:rPr>
        <w:t>5</w:t>
      </w:r>
      <w:r w:rsidRPr="00B72BF3">
        <w:rPr>
          <w:rFonts w:ascii="华文中宋" w:eastAsia="华文中宋" w:hAnsi="华文中宋"/>
          <w:b/>
          <w:sz w:val="30"/>
        </w:rPr>
        <w:t>人笔试备考题库及答案解析</w:t>
      </w:r>
    </w:p>
    <w:p w:rsidR="00A77B3E" w14:paraId="0F64F28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EB8351A" w14:textId="77777777">
      <w:pPr>
        <w:spacing w:after="260" w:line="360" w:lineRule="auto"/>
      </w:pPr>
      <w:r>
        <w:rPr>
          <w:rFonts w:ascii="微软雅黑" w:eastAsia="微软雅黑" w:cs="微软雅黑"/>
        </w:rPr>
        <w:t>一、选择题</w:t>
      </w:r>
    </w:p>
    <w:p w:rsidR="006D34C4" w14:paraId="6BD9F20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23279AC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416913F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772FBE7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7DAC112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4D1C2C7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CE1A1F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070FACC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7F63B6D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2F6A359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1895BF0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43CEA16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69138E5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E478A5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099358C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74C1284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3132F3C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0ABFC86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7A7700F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426CC16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1442C6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0F68A77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3CEE3D1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1AAAEE5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2A86DFB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1341545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4C4D2D7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7D5762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6323C80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6EBCD3E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5D19792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https://d.book118.com/998104122134006032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rsidP="00B77510" w14:paraId="3338C4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2BF3" w14:paraId="73AADC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rsidP="00B77510" w14:paraId="23C9D29A" w14:textId="5039F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72BF3" w14:paraId="384AEF7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14:paraId="551B979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2BF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rsidP="00B77510" w14:textId="5039F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72BF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2B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rsidP="00B77510" w14:textId="5039F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72BF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14:paraId="18471F8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14:paraId="77DB56A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14:paraId="32927E3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BF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2BF3"/>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CD9420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72BF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72BF3"/>
    <w:rPr>
      <w:sz w:val="18"/>
      <w:szCs w:val="18"/>
    </w:rPr>
  </w:style>
  <w:style w:type="paragraph" w:styleId="Footer">
    <w:name w:val="footer"/>
    <w:basedOn w:val="Normal"/>
    <w:link w:val="a0"/>
    <w:rsid w:val="00B72BF3"/>
    <w:pPr>
      <w:tabs>
        <w:tab w:val="center" w:pos="4153"/>
        <w:tab w:val="right" w:pos="8306"/>
      </w:tabs>
      <w:snapToGrid w:val="0"/>
    </w:pPr>
    <w:rPr>
      <w:sz w:val="18"/>
      <w:szCs w:val="18"/>
    </w:rPr>
  </w:style>
  <w:style w:type="character" w:customStyle="1" w:styleId="a0">
    <w:name w:val="页脚 字符"/>
    <w:basedOn w:val="DefaultParagraphFont"/>
    <w:link w:val="Footer"/>
    <w:rsid w:val="00B72BF3"/>
    <w:rPr>
      <w:sz w:val="18"/>
      <w:szCs w:val="18"/>
    </w:rPr>
  </w:style>
  <w:style w:type="character" w:styleId="PageNumber">
    <w:name w:val="page number"/>
    <w:basedOn w:val="DefaultParagraphFont"/>
    <w:rsid w:val="00B72B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9810412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2888</Words>
  <Characters>16466</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2024-01-30T12:57:00Z</dcterms:created>
  <dcterms:modified xsi:type="dcterms:W3CDTF">2024-01-30T12:57:00Z</dcterms:modified>
</cp:coreProperties>
</file>