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
        <w:rPr>
          <w:rFonts w:ascii="Times New Roman"/>
          <w:sz w:val="16"/>
        </w:rPr>
      </w:pPr>
      <w:r>
        <w:drawing>
          <wp:anchor distT="0" distB="0" distL="0" distR="0" simplePos="0" relativeHeight="251659264" behindDoc="0" locked="0" layoutInCell="1" allowOverlap="1">
            <wp:simplePos x="0" y="0"/>
            <wp:positionH relativeFrom="page">
              <wp:posOffset>900430</wp:posOffset>
            </wp:positionH>
            <wp:positionV relativeFrom="page">
              <wp:posOffset>540384</wp:posOffset>
            </wp:positionV>
            <wp:extent cx="715263" cy="21907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715263" cy="219075"/>
                    </a:xfrm>
                    <a:prstGeom prst="rect">
                      <a:avLst/>
                    </a:prstGeom>
                  </pic:spPr>
                </pic:pic>
              </a:graphicData>
            </a:graphic>
          </wp:anchor>
        </w:drawing>
      </w:r>
    </w:p>
    <w:p>
      <w:pPr>
        <w:pStyle w:val="Title"/>
        <w:spacing w:line="492" w:lineRule="exact"/>
      </w:pPr>
      <w:r>
        <w:rPr>
          <w:rFonts w:ascii="Times New Roman" w:eastAsia="Times New Roman"/>
        </w:rPr>
        <w:t>AOFAX</w:t>
      </w:r>
      <w:r>
        <w:rPr>
          <w:rFonts w:ascii="Times New Roman" w:eastAsia="Times New Roman"/>
          <w:spacing w:val="2"/>
        </w:rPr>
        <w:t xml:space="preserve"> </w:t>
      </w:r>
      <w:r>
        <w:rPr>
          <w:spacing w:val="-2"/>
        </w:rPr>
        <w:t>企业型数码传真机</w:t>
      </w:r>
    </w:p>
    <w:p>
      <w:pPr>
        <w:pStyle w:val="Title"/>
        <w:spacing w:before="109"/>
      </w:pPr>
      <w:r>
        <w:rPr>
          <w:spacing w:val="-2"/>
        </w:rPr>
        <w:t>服务器端帮助文档</w:t>
      </w:r>
    </w:p>
    <w:p>
      <w:pPr>
        <w:pStyle w:val="BodyText"/>
        <w:rPr>
          <w:rFonts w:ascii="Microsoft JhengHei"/>
          <w:b/>
          <w:sz w:val="18"/>
        </w:rPr>
      </w:pPr>
    </w:p>
    <w:p>
      <w:pPr>
        <w:spacing w:before="1"/>
        <w:ind w:left="118" w:right="0" w:firstLine="0"/>
        <w:jc w:val="left"/>
        <w:rPr>
          <w:rFonts w:ascii="Microsoft JhengHei" w:eastAsia="Microsoft JhengHei"/>
          <w:b/>
          <w:sz w:val="21"/>
        </w:rPr>
      </w:pPr>
      <w:r>
        <w:rPr>
          <w:rFonts w:ascii="Microsoft JhengHei" w:eastAsia="Microsoft JhengHei"/>
          <w:b/>
          <w:spacing w:val="-2"/>
          <w:sz w:val="21"/>
        </w:rPr>
        <w:t>一、安装与卸载</w:t>
      </w:r>
    </w:p>
    <w:p>
      <w:pPr>
        <w:pStyle w:val="BodyText"/>
        <w:spacing w:before="4"/>
        <w:rPr>
          <w:rFonts w:ascii="Microsoft JhengHei"/>
          <w:b/>
          <w:sz w:val="11"/>
        </w:rPr>
      </w:pPr>
    </w:p>
    <w:p>
      <w:pPr>
        <w:spacing w:before="0"/>
        <w:ind w:left="118" w:right="0" w:firstLine="0"/>
        <w:jc w:val="left"/>
        <w:rPr>
          <w:rFonts w:ascii="Microsoft JhengHei" w:eastAsia="Microsoft JhengHei"/>
          <w:b/>
          <w:sz w:val="21"/>
        </w:rPr>
      </w:pPr>
      <w:r>
        <w:rPr>
          <w:rFonts w:ascii="Times New Roman" w:eastAsia="Times New Roman"/>
          <w:b/>
          <w:sz w:val="21"/>
        </w:rPr>
        <w:t>1</w:t>
      </w:r>
      <w:r>
        <w:rPr>
          <w:rFonts w:ascii="Microsoft JhengHei" w:eastAsia="Microsoft JhengHei"/>
          <w:b/>
          <w:spacing w:val="-2"/>
          <w:sz w:val="21"/>
        </w:rPr>
        <w:t>、运行环境</w:t>
      </w:r>
    </w:p>
    <w:p>
      <w:pPr>
        <w:pStyle w:val="BodyText"/>
        <w:spacing w:before="1"/>
        <w:rPr>
          <w:rFonts w:ascii="Microsoft JhengHei"/>
          <w:b/>
          <w:sz w:val="14"/>
        </w:rPr>
      </w:pPr>
    </w:p>
    <w:p>
      <w:pPr>
        <w:spacing w:before="0" w:line="194" w:lineRule="auto"/>
        <w:ind w:left="118" w:right="6280" w:firstLine="0"/>
        <w:jc w:val="left"/>
        <w:rPr>
          <w:rFonts w:ascii="Times New Roman" w:eastAsia="Times New Roman"/>
          <w:b/>
          <w:sz w:val="21"/>
        </w:rPr>
      </w:pPr>
      <w:r>
        <w:rPr>
          <w:rFonts w:ascii="Microsoft JhengHei" w:eastAsia="Microsoft JhengHei"/>
          <w:b/>
          <w:sz w:val="21"/>
        </w:rPr>
        <w:t>网络拓扑：</w:t>
      </w:r>
      <w:r>
        <w:rPr>
          <w:rFonts w:ascii="Times New Roman" w:eastAsia="Times New Roman"/>
          <w:b/>
          <w:sz w:val="21"/>
        </w:rPr>
        <w:t>Ethernet</w:t>
      </w:r>
      <w:r>
        <w:rPr>
          <w:rFonts w:ascii="Times New Roman" w:eastAsia="Times New Roman"/>
          <w:b/>
          <w:spacing w:val="-14"/>
          <w:sz w:val="21"/>
        </w:rPr>
        <w:t xml:space="preserve"> </w:t>
      </w:r>
      <w:r>
        <w:rPr>
          <w:rFonts w:ascii="Times New Roman" w:eastAsia="Times New Roman"/>
          <w:b/>
          <w:sz w:val="21"/>
        </w:rPr>
        <w:t>10/100</w:t>
      </w:r>
      <w:r>
        <w:rPr>
          <w:rFonts w:ascii="Times New Roman" w:eastAsia="Times New Roman"/>
          <w:b/>
          <w:spacing w:val="-13"/>
          <w:sz w:val="21"/>
        </w:rPr>
        <w:t xml:space="preserve"> </w:t>
      </w:r>
      <w:r>
        <w:rPr>
          <w:rFonts w:ascii="Times New Roman" w:eastAsia="Times New Roman"/>
          <w:b/>
          <w:sz w:val="21"/>
        </w:rPr>
        <w:t>BaseT</w:t>
      </w:r>
      <w:r>
        <w:rPr>
          <w:rFonts w:ascii="Microsoft JhengHei" w:eastAsia="Microsoft JhengHei"/>
          <w:b/>
          <w:sz w:val="21"/>
        </w:rPr>
        <w:t>；</w:t>
      </w:r>
      <w:r>
        <w:rPr>
          <w:rFonts w:ascii="Microsoft JhengHei" w:eastAsia="Microsoft JhengHei"/>
          <w:b/>
          <w:spacing w:val="-2"/>
          <w:sz w:val="21"/>
        </w:rPr>
        <w:t>网络协议：</w:t>
      </w:r>
      <w:r>
        <w:rPr>
          <w:rFonts w:ascii="Times New Roman" w:eastAsia="Times New Roman"/>
          <w:b/>
          <w:spacing w:val="-2"/>
          <w:sz w:val="21"/>
        </w:rPr>
        <w:t>TCP/IP</w:t>
      </w:r>
    </w:p>
    <w:p>
      <w:pPr>
        <w:spacing w:before="0" w:line="194" w:lineRule="auto"/>
        <w:ind w:left="118" w:right="2674" w:firstLine="0"/>
        <w:jc w:val="left"/>
        <w:rPr>
          <w:rFonts w:ascii="Microsoft JhengHei" w:eastAsia="Microsoft JhengHei"/>
          <w:b/>
          <w:sz w:val="21"/>
        </w:rPr>
      </w:pPr>
      <w:r>
        <w:rPr>
          <w:rFonts w:ascii="Microsoft JhengHei" w:eastAsia="Microsoft JhengHei"/>
          <w:b/>
          <w:spacing w:val="4"/>
          <w:sz w:val="21"/>
        </w:rPr>
        <w:t xml:space="preserve">支持操作系统平台： </w:t>
      </w:r>
      <w:r>
        <w:rPr>
          <w:rFonts w:ascii="Times New Roman" w:eastAsia="Times New Roman"/>
          <w:b/>
          <w:sz w:val="21"/>
        </w:rPr>
        <w:t>Win</w:t>
      </w:r>
      <w:r>
        <w:rPr>
          <w:rFonts w:ascii="Times New Roman" w:eastAsia="Times New Roman"/>
          <w:b/>
          <w:spacing w:val="-4"/>
          <w:sz w:val="21"/>
        </w:rPr>
        <w:t xml:space="preserve"> </w:t>
      </w:r>
      <w:r>
        <w:rPr>
          <w:rFonts w:ascii="Times New Roman" w:eastAsia="Times New Roman"/>
          <w:b/>
          <w:sz w:val="21"/>
        </w:rPr>
        <w:t>Me</w:t>
      </w:r>
      <w:r>
        <w:rPr>
          <w:rFonts w:ascii="Microsoft JhengHei" w:eastAsia="Microsoft JhengHei"/>
          <w:b/>
          <w:sz w:val="21"/>
        </w:rPr>
        <w:t>、</w:t>
      </w:r>
      <w:r>
        <w:rPr>
          <w:rFonts w:ascii="Times New Roman" w:eastAsia="Times New Roman"/>
          <w:b/>
          <w:sz w:val="21"/>
        </w:rPr>
        <w:t>Win</w:t>
      </w:r>
      <w:r>
        <w:rPr>
          <w:rFonts w:ascii="Times New Roman" w:eastAsia="Times New Roman"/>
          <w:b/>
          <w:spacing w:val="-4"/>
          <w:sz w:val="21"/>
        </w:rPr>
        <w:t xml:space="preserve"> </w:t>
      </w:r>
      <w:r>
        <w:rPr>
          <w:rFonts w:ascii="Times New Roman" w:eastAsia="Times New Roman"/>
          <w:b/>
          <w:sz w:val="21"/>
        </w:rPr>
        <w:t>2000</w:t>
      </w:r>
      <w:r>
        <w:rPr>
          <w:rFonts w:ascii="Microsoft JhengHei" w:eastAsia="Microsoft JhengHei"/>
          <w:b/>
          <w:sz w:val="21"/>
        </w:rPr>
        <w:t>、</w:t>
      </w:r>
      <w:r>
        <w:rPr>
          <w:rFonts w:ascii="Times New Roman" w:eastAsia="Times New Roman"/>
          <w:b/>
          <w:sz w:val="21"/>
        </w:rPr>
        <w:t>Win</w:t>
      </w:r>
      <w:r>
        <w:rPr>
          <w:rFonts w:ascii="Times New Roman" w:eastAsia="Times New Roman"/>
          <w:b/>
          <w:spacing w:val="-4"/>
          <w:sz w:val="21"/>
        </w:rPr>
        <w:t xml:space="preserve"> </w:t>
      </w:r>
      <w:r>
        <w:rPr>
          <w:rFonts w:ascii="Times New Roman" w:eastAsia="Times New Roman"/>
          <w:b/>
          <w:sz w:val="21"/>
        </w:rPr>
        <w:t>XP</w:t>
      </w:r>
      <w:r>
        <w:rPr>
          <w:rFonts w:ascii="Microsoft JhengHei" w:eastAsia="Microsoft JhengHei"/>
          <w:b/>
          <w:sz w:val="21"/>
        </w:rPr>
        <w:t>、</w:t>
      </w:r>
      <w:r>
        <w:rPr>
          <w:rFonts w:ascii="Times New Roman" w:eastAsia="Times New Roman"/>
          <w:b/>
          <w:sz w:val="21"/>
        </w:rPr>
        <w:t>Win</w:t>
      </w:r>
      <w:r>
        <w:rPr>
          <w:rFonts w:ascii="Times New Roman" w:eastAsia="Times New Roman"/>
          <w:b/>
          <w:spacing w:val="-4"/>
          <w:sz w:val="21"/>
        </w:rPr>
        <w:t xml:space="preserve"> </w:t>
      </w:r>
      <w:r>
        <w:rPr>
          <w:rFonts w:ascii="Times New Roman" w:eastAsia="Times New Roman"/>
          <w:b/>
          <w:sz w:val="21"/>
        </w:rPr>
        <w:t>2003</w:t>
      </w:r>
      <w:r>
        <w:rPr>
          <w:rFonts w:ascii="Microsoft JhengHei" w:eastAsia="Microsoft JhengHei"/>
          <w:b/>
          <w:sz w:val="21"/>
        </w:rPr>
        <w:t>、</w:t>
      </w:r>
      <w:r>
        <w:rPr>
          <w:rFonts w:ascii="Times New Roman" w:eastAsia="Times New Roman"/>
          <w:b/>
          <w:sz w:val="21"/>
        </w:rPr>
        <w:t>Win</w:t>
      </w:r>
      <w:r>
        <w:rPr>
          <w:rFonts w:ascii="Times New Roman" w:eastAsia="Times New Roman"/>
          <w:b/>
          <w:spacing w:val="-4"/>
          <w:sz w:val="21"/>
        </w:rPr>
        <w:t xml:space="preserve"> </w:t>
      </w:r>
      <w:r>
        <w:rPr>
          <w:rFonts w:ascii="Times New Roman" w:eastAsia="Times New Roman"/>
          <w:b/>
          <w:sz w:val="21"/>
        </w:rPr>
        <w:t>Vista CPU</w:t>
      </w:r>
      <w:r>
        <w:rPr>
          <w:rFonts w:ascii="Microsoft JhengHei" w:eastAsia="Microsoft JhengHei"/>
          <w:b/>
          <w:sz w:val="21"/>
        </w:rPr>
        <w:t xml:space="preserve">：奔腾 </w:t>
      </w:r>
      <w:r>
        <w:rPr>
          <w:rFonts w:ascii="Times New Roman" w:eastAsia="Times New Roman"/>
          <w:b/>
          <w:sz w:val="21"/>
        </w:rPr>
        <w:t xml:space="preserve">200Mhz </w:t>
      </w:r>
      <w:r>
        <w:rPr>
          <w:rFonts w:ascii="Microsoft JhengHei" w:eastAsia="Microsoft JhengHei"/>
          <w:b/>
          <w:sz w:val="21"/>
        </w:rPr>
        <w:t>以上</w:t>
      </w:r>
    </w:p>
    <w:p>
      <w:pPr>
        <w:spacing w:before="0" w:line="294" w:lineRule="exact"/>
        <w:ind w:left="118" w:right="0" w:firstLine="0"/>
        <w:jc w:val="left"/>
        <w:rPr>
          <w:rFonts w:ascii="Microsoft JhengHei" w:eastAsia="Microsoft JhengHei"/>
          <w:b/>
          <w:sz w:val="21"/>
        </w:rPr>
      </w:pPr>
      <w:r>
        <w:rPr>
          <w:rFonts w:ascii="Microsoft JhengHei" w:eastAsia="Microsoft JhengHei"/>
          <w:b/>
          <w:sz w:val="21"/>
        </w:rPr>
        <w:t>内存：</w:t>
      </w:r>
      <w:r>
        <w:rPr>
          <w:rFonts w:ascii="Times New Roman" w:eastAsia="Times New Roman"/>
          <w:b/>
          <w:sz w:val="21"/>
        </w:rPr>
        <w:t xml:space="preserve">32MB </w:t>
      </w:r>
      <w:r>
        <w:rPr>
          <w:rFonts w:ascii="Microsoft JhengHei" w:eastAsia="Microsoft JhengHei"/>
          <w:b/>
          <w:sz w:val="21"/>
        </w:rPr>
        <w:t xml:space="preserve">或 </w:t>
      </w:r>
      <w:r>
        <w:rPr>
          <w:rFonts w:ascii="Times New Roman" w:eastAsia="Times New Roman"/>
          <w:b/>
          <w:sz w:val="21"/>
        </w:rPr>
        <w:t xml:space="preserve">64MB </w:t>
      </w:r>
      <w:r>
        <w:rPr>
          <w:rFonts w:ascii="Microsoft JhengHei" w:eastAsia="Microsoft JhengHei"/>
          <w:b/>
          <w:spacing w:val="-5"/>
          <w:sz w:val="21"/>
        </w:rPr>
        <w:t>以上</w:t>
      </w:r>
    </w:p>
    <w:p>
      <w:pPr>
        <w:spacing w:before="0" w:line="349" w:lineRule="exact"/>
        <w:ind w:left="118" w:right="0" w:firstLine="0"/>
        <w:jc w:val="left"/>
        <w:rPr>
          <w:rFonts w:ascii="Microsoft JhengHei" w:eastAsia="Microsoft JhengHei"/>
          <w:b/>
          <w:sz w:val="21"/>
        </w:rPr>
      </w:pPr>
      <w:r>
        <w:rPr>
          <w:rFonts w:ascii="Microsoft JhengHei" w:eastAsia="Microsoft JhengHei"/>
          <w:b/>
          <w:sz w:val="21"/>
        </w:rPr>
        <w:t xml:space="preserve">显卡：支持 </w:t>
      </w:r>
      <w:r>
        <w:rPr>
          <w:rFonts w:ascii="Times New Roman" w:eastAsia="Times New Roman"/>
          <w:b/>
          <w:sz w:val="21"/>
        </w:rPr>
        <w:t xml:space="preserve">16 </w:t>
      </w:r>
      <w:r>
        <w:rPr>
          <w:rFonts w:ascii="Microsoft JhengHei" w:eastAsia="Microsoft JhengHei"/>
          <w:b/>
          <w:sz w:val="21"/>
        </w:rPr>
        <w:t>位彩色、</w:t>
      </w:r>
      <w:r>
        <w:rPr>
          <w:rFonts w:ascii="Times New Roman" w:eastAsia="Times New Roman"/>
          <w:b/>
          <w:sz w:val="21"/>
        </w:rPr>
        <w:t xml:space="preserve">800x600 </w:t>
      </w:r>
      <w:r>
        <w:rPr>
          <w:rFonts w:ascii="Microsoft JhengHei" w:eastAsia="Microsoft JhengHei"/>
          <w:b/>
          <w:spacing w:val="-2"/>
          <w:sz w:val="21"/>
        </w:rPr>
        <w:t>以上显示模式</w:t>
      </w:r>
    </w:p>
    <w:p>
      <w:pPr>
        <w:pStyle w:val="BodyText"/>
        <w:spacing w:before="16"/>
        <w:rPr>
          <w:rFonts w:ascii="Microsoft JhengHei"/>
          <w:b/>
          <w:sz w:val="12"/>
        </w:rPr>
      </w:pPr>
    </w:p>
    <w:p>
      <w:pPr>
        <w:spacing w:before="0"/>
        <w:ind w:left="118" w:right="0" w:firstLine="0"/>
        <w:jc w:val="left"/>
        <w:rPr>
          <w:rFonts w:ascii="Microsoft JhengHei" w:eastAsia="Microsoft JhengHei"/>
          <w:b/>
          <w:sz w:val="21"/>
        </w:rPr>
      </w:pPr>
      <w:r>
        <w:rPr>
          <w:rFonts w:ascii="Times New Roman" w:eastAsia="Times New Roman"/>
          <w:b/>
          <w:sz w:val="21"/>
        </w:rPr>
        <w:t>2</w:t>
      </w:r>
      <w:r>
        <w:rPr>
          <w:rFonts w:ascii="Microsoft JhengHei" w:eastAsia="Microsoft JhengHei"/>
          <w:b/>
          <w:spacing w:val="-2"/>
          <w:sz w:val="21"/>
        </w:rPr>
        <w:t>、硬件与软件安装</w:t>
      </w:r>
    </w:p>
    <w:p>
      <w:pPr>
        <w:pStyle w:val="BodyText"/>
        <w:spacing w:before="13"/>
        <w:rPr>
          <w:rFonts w:ascii="Microsoft JhengHei"/>
          <w:b/>
          <w:sz w:val="16"/>
        </w:rPr>
      </w:pPr>
    </w:p>
    <w:p>
      <w:pPr>
        <w:pStyle w:val="ListParagraph"/>
        <w:numPr>
          <w:ilvl w:val="0"/>
          <w:numId w:val="13"/>
        </w:numPr>
        <w:tabs>
          <w:tab w:val="left" w:pos="478"/>
        </w:tabs>
        <w:spacing w:before="0" w:after="0" w:line="240" w:lineRule="auto"/>
        <w:ind w:left="477" w:right="0" w:hanging="360"/>
        <w:jc w:val="left"/>
        <w:rPr>
          <w:sz w:val="21"/>
        </w:rPr>
      </w:pPr>
      <w:r>
        <w:rPr>
          <w:spacing w:val="-2"/>
          <w:sz w:val="21"/>
        </w:rPr>
        <w:t>硬件安装：</w:t>
      </w:r>
    </w:p>
    <w:p>
      <w:pPr>
        <w:pStyle w:val="ListParagraph"/>
        <w:numPr>
          <w:ilvl w:val="1"/>
          <w:numId w:val="13"/>
        </w:numPr>
        <w:tabs>
          <w:tab w:val="left" w:pos="584"/>
        </w:tabs>
        <w:spacing w:before="43" w:after="0" w:line="240" w:lineRule="auto"/>
        <w:ind w:left="584" w:right="0" w:hanging="106"/>
        <w:jc w:val="left"/>
        <w:rPr>
          <w:sz w:val="21"/>
        </w:rPr>
      </w:pPr>
      <w:r>
        <w:rPr>
          <w:spacing w:val="-8"/>
          <w:sz w:val="21"/>
        </w:rPr>
        <w:t xml:space="preserve">用串口线连接 </w:t>
      </w:r>
      <w:r>
        <w:rPr>
          <w:rFonts w:ascii="Times New Roman" w:eastAsia="Times New Roman" w:hAnsi="Times New Roman"/>
          <w:sz w:val="21"/>
        </w:rPr>
        <w:t>AOFAX</w:t>
      </w:r>
      <w:r>
        <w:rPr>
          <w:rFonts w:ascii="Times New Roman" w:eastAsia="Times New Roman" w:hAnsi="Times New Roman"/>
          <w:spacing w:val="-4"/>
          <w:sz w:val="21"/>
        </w:rPr>
        <w:t xml:space="preserve"> </w:t>
      </w:r>
      <w:r>
        <w:rPr>
          <w:spacing w:val="-2"/>
          <w:sz w:val="21"/>
        </w:rPr>
        <w:t>的串口和电脑串口。</w:t>
      </w:r>
    </w:p>
    <w:p>
      <w:pPr>
        <w:pStyle w:val="ListParagraph"/>
        <w:numPr>
          <w:ilvl w:val="1"/>
          <w:numId w:val="13"/>
        </w:numPr>
        <w:tabs>
          <w:tab w:val="left" w:pos="584"/>
        </w:tabs>
        <w:spacing w:before="43" w:after="0" w:line="240" w:lineRule="auto"/>
        <w:ind w:left="584" w:right="0" w:hanging="106"/>
        <w:jc w:val="left"/>
        <w:rPr>
          <w:sz w:val="21"/>
        </w:rPr>
      </w:pPr>
      <w:r>
        <w:rPr>
          <w:spacing w:val="-6"/>
          <w:sz w:val="21"/>
        </w:rPr>
        <w:t xml:space="preserve">将外线电话线连接至 </w:t>
      </w:r>
      <w:r>
        <w:rPr>
          <w:rFonts w:ascii="Times New Roman" w:eastAsia="Times New Roman" w:hAnsi="Times New Roman"/>
          <w:sz w:val="21"/>
        </w:rPr>
        <w:t>AOFAX</w:t>
      </w:r>
      <w:r>
        <w:rPr>
          <w:rFonts w:ascii="Times New Roman" w:eastAsia="Times New Roman" w:hAnsi="Times New Roman"/>
          <w:spacing w:val="-4"/>
          <w:sz w:val="21"/>
        </w:rPr>
        <w:t xml:space="preserve"> </w:t>
      </w:r>
      <w:r>
        <w:rPr>
          <w:spacing w:val="-2"/>
          <w:sz w:val="21"/>
        </w:rPr>
        <w:t>的外线接口。</w:t>
      </w:r>
    </w:p>
    <w:p>
      <w:pPr>
        <w:pStyle w:val="ListParagraph"/>
        <w:numPr>
          <w:ilvl w:val="1"/>
          <w:numId w:val="13"/>
        </w:numPr>
        <w:tabs>
          <w:tab w:val="left" w:pos="584"/>
        </w:tabs>
        <w:spacing w:before="43" w:after="0" w:line="240" w:lineRule="auto"/>
        <w:ind w:left="584" w:right="0" w:hanging="106"/>
        <w:jc w:val="left"/>
        <w:rPr>
          <w:sz w:val="21"/>
        </w:rPr>
      </w:pPr>
      <w:r>
        <w:rPr>
          <w:spacing w:val="-8"/>
          <w:sz w:val="21"/>
        </w:rPr>
        <w:t xml:space="preserve">用电话线连接 </w:t>
      </w:r>
      <w:r>
        <w:rPr>
          <w:rFonts w:ascii="Times New Roman" w:eastAsia="Times New Roman" w:hAnsi="Times New Roman"/>
          <w:sz w:val="21"/>
        </w:rPr>
        <w:t>AOFAX</w:t>
      </w:r>
      <w:r>
        <w:rPr>
          <w:rFonts w:ascii="Times New Roman" w:eastAsia="Times New Roman" w:hAnsi="Times New Roman"/>
          <w:spacing w:val="-4"/>
          <w:sz w:val="21"/>
        </w:rPr>
        <w:t xml:space="preserve"> </w:t>
      </w:r>
      <w:r>
        <w:rPr>
          <w:spacing w:val="-1"/>
          <w:sz w:val="21"/>
        </w:rPr>
        <w:t>的话机接口和电话机。</w:t>
      </w:r>
    </w:p>
    <w:p>
      <w:pPr>
        <w:pStyle w:val="ListParagraph"/>
        <w:numPr>
          <w:ilvl w:val="1"/>
          <w:numId w:val="13"/>
        </w:numPr>
        <w:tabs>
          <w:tab w:val="left" w:pos="584"/>
        </w:tabs>
        <w:spacing w:before="43" w:after="0" w:line="240" w:lineRule="auto"/>
        <w:ind w:left="584" w:right="0" w:hanging="106"/>
        <w:jc w:val="left"/>
        <w:rPr>
          <w:sz w:val="21"/>
        </w:rPr>
      </w:pPr>
      <w:r>
        <w:rPr>
          <w:spacing w:val="-7"/>
          <w:sz w:val="21"/>
        </w:rPr>
        <w:t xml:space="preserve">将电源线连接至 </w:t>
      </w:r>
      <w:r>
        <w:rPr>
          <w:rFonts w:ascii="Times New Roman" w:eastAsia="Times New Roman" w:hAnsi="Times New Roman"/>
          <w:sz w:val="21"/>
        </w:rPr>
        <w:t>AOFAX</w:t>
      </w:r>
      <w:r>
        <w:rPr>
          <w:rFonts w:ascii="Times New Roman" w:eastAsia="Times New Roman" w:hAnsi="Times New Roman"/>
          <w:spacing w:val="-4"/>
          <w:sz w:val="21"/>
        </w:rPr>
        <w:t xml:space="preserve"> </w:t>
      </w:r>
      <w:r>
        <w:rPr>
          <w:spacing w:val="-2"/>
          <w:sz w:val="21"/>
        </w:rPr>
        <w:t>的电源接口。</w:t>
      </w:r>
    </w:p>
    <w:p>
      <w:pPr>
        <w:pStyle w:val="BodyText"/>
        <w:spacing w:before="43"/>
        <w:ind w:left="478"/>
      </w:pPr>
      <w:r>
        <w:rPr>
          <w:spacing w:val="-1"/>
        </w:rPr>
        <w:t>•将电源插入电源插座。</w:t>
      </w:r>
    </w:p>
    <w:p>
      <w:pPr>
        <w:pStyle w:val="BodyText"/>
        <w:spacing w:before="2"/>
        <w:rPr>
          <w:sz w:val="25"/>
        </w:rPr>
      </w:pPr>
    </w:p>
    <w:p>
      <w:pPr>
        <w:pStyle w:val="ListParagraph"/>
        <w:numPr>
          <w:ilvl w:val="0"/>
          <w:numId w:val="13"/>
        </w:numPr>
        <w:tabs>
          <w:tab w:val="left" w:pos="434"/>
        </w:tabs>
        <w:spacing w:before="0" w:after="0" w:line="240" w:lineRule="auto"/>
        <w:ind w:left="434" w:right="0" w:hanging="316"/>
        <w:jc w:val="left"/>
        <w:rPr>
          <w:sz w:val="21"/>
        </w:rPr>
      </w:pPr>
      <w:r>
        <w:rPr>
          <w:spacing w:val="-2"/>
          <w:sz w:val="21"/>
        </w:rPr>
        <w:t>、双击执行“</w:t>
      </w:r>
      <w:r>
        <w:rPr>
          <w:rFonts w:ascii="Times New Roman" w:eastAsia="Times New Roman" w:hAnsi="Times New Roman"/>
          <w:b/>
          <w:spacing w:val="-2"/>
          <w:sz w:val="21"/>
        </w:rPr>
        <w:t>AOFAX</w:t>
      </w:r>
      <w:r>
        <w:rPr>
          <w:rFonts w:ascii="Times New Roman" w:eastAsia="Times New Roman" w:hAnsi="Times New Roman"/>
          <w:b/>
          <w:spacing w:val="-11"/>
          <w:sz w:val="21"/>
        </w:rPr>
        <w:t xml:space="preserve"> </w:t>
      </w:r>
      <w:r>
        <w:rPr>
          <w:rFonts w:ascii="Times New Roman" w:eastAsia="Times New Roman" w:hAnsi="Times New Roman"/>
          <w:b/>
          <w:spacing w:val="-2"/>
          <w:sz w:val="21"/>
        </w:rPr>
        <w:t>Server</w:t>
      </w:r>
      <w:r>
        <w:rPr>
          <w:rFonts w:ascii="Times New Roman" w:eastAsia="Times New Roman" w:hAnsi="Times New Roman"/>
          <w:b/>
          <w:spacing w:val="-6"/>
          <w:sz w:val="21"/>
        </w:rPr>
        <w:t xml:space="preserve"> </w:t>
      </w:r>
      <w:r>
        <w:rPr>
          <w:rFonts w:ascii="Times New Roman" w:eastAsia="Times New Roman" w:hAnsi="Times New Roman"/>
          <w:b/>
          <w:spacing w:val="7"/>
          <w:sz w:val="21"/>
        </w:rPr>
        <w:t>Setup.exe</w:t>
      </w:r>
      <w:r>
        <w:rPr>
          <w:spacing w:val="-13"/>
          <w:sz w:val="21"/>
        </w:rPr>
        <w:t>”， 出现软件安装向导</w:t>
      </w:r>
      <w:r>
        <w:rPr>
          <w:spacing w:val="-2"/>
          <w:sz w:val="21"/>
        </w:rPr>
        <w:t>（</w:t>
      </w:r>
      <w:r>
        <w:rPr>
          <w:spacing w:val="-20"/>
          <w:sz w:val="21"/>
        </w:rPr>
        <w:t xml:space="preserve">如图 </w:t>
      </w:r>
      <w:r>
        <w:rPr>
          <w:rFonts w:ascii="Times New Roman" w:eastAsia="Times New Roman" w:hAnsi="Times New Roman"/>
          <w:spacing w:val="-2"/>
          <w:sz w:val="21"/>
        </w:rPr>
        <w:t>S1-2-1</w:t>
      </w:r>
      <w:r>
        <w:rPr>
          <w:rFonts w:ascii="Times New Roman" w:eastAsia="Times New Roman" w:hAnsi="Times New Roman"/>
          <w:spacing w:val="-5"/>
          <w:sz w:val="21"/>
        </w:rPr>
        <w:t xml:space="preserve"> </w:t>
      </w:r>
      <w:r>
        <w:rPr>
          <w:spacing w:val="-2"/>
          <w:sz w:val="21"/>
        </w:rPr>
        <w:t>所示</w:t>
      </w:r>
      <w:r>
        <w:rPr>
          <w:spacing w:val="-105"/>
          <w:sz w:val="21"/>
        </w:rPr>
        <w:t>）</w:t>
      </w:r>
      <w:r>
        <w:rPr>
          <w:spacing w:val="-10"/>
          <w:sz w:val="21"/>
        </w:rPr>
        <w:t>。</w:t>
      </w:r>
    </w:p>
    <w:p>
      <w:pPr>
        <w:pStyle w:val="BodyText"/>
        <w:rPr>
          <w:sz w:val="20"/>
        </w:rPr>
      </w:pPr>
    </w:p>
    <w:p>
      <w:pPr>
        <w:pStyle w:val="BodyText"/>
        <w:spacing w:before="6"/>
        <w:rPr>
          <w:sz w:val="10"/>
        </w:rPr>
      </w:pPr>
      <w:r>
        <w:drawing>
          <wp:anchor distT="0" distB="0" distL="0" distR="0" simplePos="0" relativeHeight="251658240" behindDoc="0" locked="0" layoutInCell="1" allowOverlap="1">
            <wp:simplePos x="0" y="0"/>
            <wp:positionH relativeFrom="page">
              <wp:posOffset>1380172</wp:posOffset>
            </wp:positionH>
            <wp:positionV relativeFrom="paragraph">
              <wp:posOffset>100409</wp:posOffset>
            </wp:positionV>
            <wp:extent cx="4799074" cy="3419475"/>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4799074" cy="3419475"/>
                    </a:xfrm>
                    <a:prstGeom prst="rect">
                      <a:avLst/>
                    </a:prstGeom>
                  </pic:spPr>
                </pic:pic>
              </a:graphicData>
            </a:graphic>
          </wp:anchor>
        </w:drawing>
      </w:r>
    </w:p>
    <w:p>
      <w:pPr>
        <w:spacing w:after="0"/>
        <w:rPr>
          <w:sz w:val="10"/>
        </w:rPr>
        <w:sectPr>
          <w:headerReference w:type="default" r:id="rId6"/>
          <w:footerReference w:type="default" r:id="rId7"/>
          <w:type w:val="continuous"/>
          <w:pgSz w:w="11910" w:h="16840"/>
          <w:pgMar w:top="1220" w:right="900" w:bottom="1200" w:left="1300" w:header="1035" w:footer="1017"/>
          <w:pgNumType w:start="1"/>
          <w:cols w:space="708"/>
        </w:sectPr>
      </w:pPr>
    </w:p>
    <w:p>
      <w:pPr>
        <w:pStyle w:val="BodyText"/>
        <w:spacing w:before="149"/>
        <w:ind w:left="2518" w:right="2916"/>
        <w:jc w:val="center"/>
      </w:pPr>
      <w:r>
        <w:rPr>
          <w:spacing w:val="-27"/>
        </w:rPr>
        <w:t xml:space="preserve">图 </w:t>
      </w:r>
      <w:r>
        <w:rPr>
          <w:rFonts w:ascii="Times New Roman" w:eastAsia="Times New Roman"/>
        </w:rPr>
        <w:t>S1-2-1</w:t>
      </w:r>
      <w:r>
        <w:rPr>
          <w:rFonts w:ascii="Times New Roman" w:eastAsia="Times New Roman"/>
          <w:spacing w:val="46"/>
        </w:rPr>
        <w:t xml:space="preserve"> </w:t>
      </w:r>
      <w:r>
        <w:rPr>
          <w:spacing w:val="-3"/>
        </w:rPr>
        <w:t>安装向导</w:t>
      </w:r>
    </w:p>
    <w:p>
      <w:pPr>
        <w:pStyle w:val="BodyText"/>
        <w:spacing w:before="2"/>
        <w:rPr>
          <w:sz w:val="25"/>
        </w:rPr>
      </w:pPr>
    </w:p>
    <w:p>
      <w:pPr>
        <w:pStyle w:val="ListParagraph"/>
        <w:numPr>
          <w:ilvl w:val="0"/>
          <w:numId w:val="13"/>
        </w:numPr>
        <w:tabs>
          <w:tab w:val="left" w:pos="434"/>
        </w:tabs>
        <w:spacing w:before="0" w:after="0" w:line="240" w:lineRule="auto"/>
        <w:ind w:left="434" w:right="0" w:hanging="316"/>
        <w:jc w:val="left"/>
        <w:rPr>
          <w:sz w:val="21"/>
        </w:rPr>
      </w:pPr>
      <w:r>
        <w:rPr>
          <w:spacing w:val="-11"/>
          <w:sz w:val="21"/>
        </w:rPr>
        <w:t>、点击“下一步”， 显示最终用户许可协议</w:t>
      </w:r>
      <w:r>
        <w:rPr>
          <w:sz w:val="21"/>
        </w:rPr>
        <w:t>（</w:t>
      </w:r>
      <w:r>
        <w:rPr>
          <w:spacing w:val="-18"/>
          <w:sz w:val="21"/>
        </w:rPr>
        <w:t xml:space="preserve">如图 </w:t>
      </w:r>
      <w:r>
        <w:rPr>
          <w:rFonts w:ascii="Times New Roman" w:eastAsia="Times New Roman" w:hAnsi="Times New Roman"/>
          <w:sz w:val="21"/>
        </w:rPr>
        <w:t>S1-2-2</w:t>
      </w:r>
      <w:r>
        <w:rPr>
          <w:rFonts w:ascii="Times New Roman" w:eastAsia="Times New Roman" w:hAnsi="Times New Roman"/>
          <w:spacing w:val="-6"/>
          <w:sz w:val="21"/>
        </w:rPr>
        <w:t xml:space="preserve"> </w:t>
      </w:r>
      <w:r>
        <w:rPr>
          <w:sz w:val="21"/>
        </w:rPr>
        <w:t>所示</w:t>
      </w:r>
      <w:r>
        <w:rPr>
          <w:spacing w:val="-105"/>
          <w:sz w:val="21"/>
        </w:rPr>
        <w:t>）</w:t>
      </w:r>
      <w:r>
        <w:rPr>
          <w:spacing w:val="-10"/>
          <w:sz w:val="21"/>
        </w:rPr>
        <w:t>。</w:t>
      </w:r>
    </w:p>
    <w:p>
      <w:pPr>
        <w:pStyle w:val="BodyText"/>
        <w:rPr>
          <w:sz w:val="20"/>
        </w:rPr>
      </w:pPr>
    </w:p>
    <w:p>
      <w:pPr>
        <w:pStyle w:val="BodyText"/>
        <w:spacing w:before="7"/>
        <w:rPr>
          <w:sz w:val="10"/>
        </w:rPr>
      </w:pPr>
      <w:r>
        <w:drawing>
          <wp:anchor distT="0" distB="0" distL="0" distR="0" simplePos="0" relativeHeight="251660288" behindDoc="0" locked="0" layoutInCell="1" allowOverlap="1">
            <wp:simplePos x="0" y="0"/>
            <wp:positionH relativeFrom="page">
              <wp:posOffset>900430</wp:posOffset>
            </wp:positionH>
            <wp:positionV relativeFrom="paragraph">
              <wp:posOffset>101521</wp:posOffset>
            </wp:positionV>
            <wp:extent cx="4800600" cy="341947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4800600" cy="3419475"/>
                    </a:xfrm>
                    <a:prstGeom prst="rect">
                      <a:avLst/>
                    </a:prstGeom>
                  </pic:spPr>
                </pic:pic>
              </a:graphicData>
            </a:graphic>
          </wp:anchor>
        </w:drawing>
      </w:r>
    </w:p>
    <w:p>
      <w:pPr>
        <w:pStyle w:val="BodyText"/>
        <w:spacing w:before="8"/>
        <w:rPr>
          <w:sz w:val="26"/>
        </w:rPr>
      </w:pPr>
    </w:p>
    <w:p>
      <w:pPr>
        <w:pStyle w:val="BodyText"/>
        <w:spacing w:before="77"/>
        <w:ind w:left="2518" w:right="2916"/>
        <w:jc w:val="center"/>
      </w:pPr>
      <w:r>
        <w:rPr>
          <w:spacing w:val="-27"/>
        </w:rPr>
        <w:t xml:space="preserve">图 </w:t>
      </w:r>
      <w:r>
        <w:rPr>
          <w:rFonts w:ascii="Times New Roman" w:eastAsia="Times New Roman"/>
        </w:rPr>
        <w:t>S1-2-2</w:t>
      </w:r>
      <w:r>
        <w:rPr>
          <w:rFonts w:ascii="Times New Roman" w:eastAsia="Times New Roman"/>
          <w:spacing w:val="46"/>
        </w:rPr>
        <w:t xml:space="preserve"> </w:t>
      </w:r>
      <w:r>
        <w:rPr>
          <w:spacing w:val="-2"/>
        </w:rPr>
        <w:t>最终用户许可协议</w:t>
      </w:r>
    </w:p>
    <w:p>
      <w:pPr>
        <w:pStyle w:val="BodyText"/>
        <w:spacing w:before="3"/>
        <w:rPr>
          <w:sz w:val="25"/>
        </w:rPr>
      </w:pPr>
    </w:p>
    <w:p>
      <w:pPr>
        <w:pStyle w:val="ListParagraph"/>
        <w:numPr>
          <w:ilvl w:val="0"/>
          <w:numId w:val="13"/>
        </w:numPr>
        <w:tabs>
          <w:tab w:val="left" w:pos="434"/>
        </w:tabs>
        <w:spacing w:before="0" w:after="0" w:line="240" w:lineRule="auto"/>
        <w:ind w:left="434" w:right="0" w:hanging="316"/>
        <w:jc w:val="left"/>
        <w:rPr>
          <w:sz w:val="21"/>
        </w:rPr>
      </w:pPr>
      <w:r>
        <w:rPr>
          <w:spacing w:val="-10"/>
          <w:sz w:val="21"/>
        </w:rPr>
        <w:t xml:space="preserve">接受许可协议后，点击“下一步”，出现如图 </w:t>
      </w:r>
      <w:r>
        <w:rPr>
          <w:rFonts w:ascii="Times New Roman" w:eastAsia="Times New Roman" w:hAnsi="Times New Roman"/>
          <w:sz w:val="21"/>
        </w:rPr>
        <w:t>S1-2-3</w:t>
      </w:r>
      <w:r>
        <w:rPr>
          <w:rFonts w:ascii="Times New Roman" w:eastAsia="Times New Roman" w:hAnsi="Times New Roman"/>
          <w:spacing w:val="-6"/>
          <w:sz w:val="21"/>
        </w:rPr>
        <w:t xml:space="preserve"> </w:t>
      </w:r>
      <w:r>
        <w:rPr>
          <w:spacing w:val="-1"/>
          <w:sz w:val="21"/>
        </w:rPr>
        <w:t>所示界面，用户可更改安装路径。</w:t>
      </w:r>
    </w:p>
    <w:p>
      <w:pPr>
        <w:pStyle w:val="BodyText"/>
        <w:rPr>
          <w:sz w:val="20"/>
        </w:rPr>
      </w:pPr>
    </w:p>
    <w:p>
      <w:pPr>
        <w:pStyle w:val="BodyText"/>
        <w:spacing w:before="7"/>
        <w:rPr>
          <w:sz w:val="10"/>
        </w:rPr>
      </w:pPr>
      <w:r>
        <w:drawing>
          <wp:anchor distT="0" distB="0" distL="0" distR="0" simplePos="0" relativeHeight="251661312" behindDoc="0" locked="0" layoutInCell="1" allowOverlap="1">
            <wp:simplePos x="0" y="0"/>
            <wp:positionH relativeFrom="page">
              <wp:posOffset>1379855</wp:posOffset>
            </wp:positionH>
            <wp:positionV relativeFrom="paragraph">
              <wp:posOffset>101084</wp:posOffset>
            </wp:positionV>
            <wp:extent cx="4800600" cy="3419475"/>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4800600" cy="3419475"/>
                    </a:xfrm>
                    <a:prstGeom prst="rect">
                      <a:avLst/>
                    </a:prstGeom>
                  </pic:spPr>
                </pic:pic>
              </a:graphicData>
            </a:graphic>
          </wp:anchor>
        </w:drawing>
      </w:r>
    </w:p>
    <w:p>
      <w:pPr>
        <w:spacing w:after="0"/>
        <w:rPr>
          <w:sz w:val="10"/>
        </w:rPr>
        <w:sectPr>
          <w:headerReference w:type="default" r:id="rId10"/>
          <w:footerReference w:type="default" r:id="rId11"/>
          <w:pgSz w:w="11910" w:h="16840"/>
          <w:pgMar w:top="1220" w:right="900" w:bottom="1200" w:left="1300" w:header="864" w:footer="1017"/>
          <w:pgNumType w:start="2"/>
          <w:cols w:space="708"/>
        </w:sectPr>
      </w:pPr>
    </w:p>
    <w:p>
      <w:pPr>
        <w:pStyle w:val="BodyText"/>
        <w:spacing w:before="149"/>
        <w:ind w:left="2518" w:right="2916"/>
        <w:jc w:val="center"/>
      </w:pPr>
      <w:r>
        <w:rPr>
          <w:spacing w:val="-27"/>
        </w:rPr>
        <w:t xml:space="preserve">图 </w:t>
      </w:r>
      <w:r>
        <w:rPr>
          <w:rFonts w:ascii="Times New Roman" w:eastAsia="Times New Roman"/>
        </w:rPr>
        <w:t>S1-2-3</w:t>
      </w:r>
      <w:r>
        <w:rPr>
          <w:rFonts w:ascii="Times New Roman" w:eastAsia="Times New Roman"/>
          <w:spacing w:val="46"/>
        </w:rPr>
        <w:t xml:space="preserve"> </w:t>
      </w:r>
      <w:r>
        <w:rPr>
          <w:spacing w:val="-2"/>
        </w:rPr>
        <w:t>选择安装路径</w:t>
      </w:r>
    </w:p>
    <w:p>
      <w:pPr>
        <w:pStyle w:val="BodyText"/>
        <w:spacing w:before="2"/>
        <w:rPr>
          <w:sz w:val="25"/>
        </w:rPr>
      </w:pPr>
    </w:p>
    <w:p>
      <w:pPr>
        <w:pStyle w:val="ListParagraph"/>
        <w:numPr>
          <w:ilvl w:val="0"/>
          <w:numId w:val="13"/>
        </w:numPr>
        <w:tabs>
          <w:tab w:val="left" w:pos="434"/>
        </w:tabs>
        <w:spacing w:before="0" w:after="0" w:line="240" w:lineRule="auto"/>
        <w:ind w:left="434" w:right="0" w:hanging="316"/>
        <w:jc w:val="left"/>
        <w:rPr>
          <w:sz w:val="21"/>
        </w:rPr>
      </w:pPr>
      <w:r>
        <w:rPr>
          <w:spacing w:val="-11"/>
          <w:sz w:val="21"/>
        </w:rPr>
        <w:t>点击“下一步”，进入安装阶段</w:t>
      </w:r>
      <w:r>
        <w:rPr>
          <w:sz w:val="21"/>
        </w:rPr>
        <w:t>（</w:t>
      </w:r>
      <w:r>
        <w:rPr>
          <w:spacing w:val="-19"/>
          <w:sz w:val="21"/>
        </w:rPr>
        <w:t xml:space="preserve">如图 </w:t>
      </w:r>
      <w:r>
        <w:rPr>
          <w:rFonts w:ascii="Times New Roman" w:eastAsia="Times New Roman" w:hAnsi="Times New Roman"/>
          <w:sz w:val="21"/>
        </w:rPr>
        <w:t>S1-2-4</w:t>
      </w:r>
      <w:r>
        <w:rPr>
          <w:rFonts w:ascii="Times New Roman" w:eastAsia="Times New Roman" w:hAnsi="Times New Roman"/>
          <w:spacing w:val="-6"/>
          <w:sz w:val="21"/>
        </w:rPr>
        <w:t xml:space="preserve"> </w:t>
      </w:r>
      <w:r>
        <w:rPr>
          <w:sz w:val="21"/>
        </w:rPr>
        <w:t>所示</w:t>
      </w:r>
      <w:r>
        <w:rPr>
          <w:spacing w:val="-105"/>
          <w:sz w:val="21"/>
        </w:rPr>
        <w:t>）</w:t>
      </w:r>
      <w:r>
        <w:rPr>
          <w:spacing w:val="-10"/>
          <w:sz w:val="21"/>
        </w:rPr>
        <w:t>。</w:t>
      </w:r>
    </w:p>
    <w:p>
      <w:pPr>
        <w:pStyle w:val="BodyText"/>
        <w:rPr>
          <w:sz w:val="20"/>
        </w:rPr>
      </w:pPr>
    </w:p>
    <w:p>
      <w:pPr>
        <w:pStyle w:val="BodyText"/>
        <w:spacing w:before="7"/>
        <w:rPr>
          <w:sz w:val="10"/>
        </w:rPr>
      </w:pPr>
      <w:r>
        <w:drawing>
          <wp:anchor distT="0" distB="0" distL="0" distR="0" simplePos="0" relativeHeight="251662336" behindDoc="0" locked="0" layoutInCell="1" allowOverlap="1">
            <wp:simplePos x="0" y="0"/>
            <wp:positionH relativeFrom="page">
              <wp:posOffset>1379855</wp:posOffset>
            </wp:positionH>
            <wp:positionV relativeFrom="paragraph">
              <wp:posOffset>101521</wp:posOffset>
            </wp:positionV>
            <wp:extent cx="4800600" cy="341947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2" cstate="print"/>
                    <a:stretch>
                      <a:fillRect/>
                    </a:stretch>
                  </pic:blipFill>
                  <pic:spPr>
                    <a:xfrm>
                      <a:off x="0" y="0"/>
                      <a:ext cx="4800600" cy="3419475"/>
                    </a:xfrm>
                    <a:prstGeom prst="rect">
                      <a:avLst/>
                    </a:prstGeom>
                  </pic:spPr>
                </pic:pic>
              </a:graphicData>
            </a:graphic>
          </wp:anchor>
        </w:drawing>
      </w:r>
    </w:p>
    <w:p>
      <w:pPr>
        <w:pStyle w:val="BodyText"/>
        <w:spacing w:before="8"/>
        <w:rPr>
          <w:sz w:val="26"/>
        </w:rPr>
      </w:pPr>
    </w:p>
    <w:p>
      <w:pPr>
        <w:pStyle w:val="BodyText"/>
        <w:spacing w:before="77"/>
        <w:ind w:left="2518" w:right="2916"/>
        <w:jc w:val="center"/>
      </w:pPr>
      <w:r>
        <w:rPr>
          <w:spacing w:val="-27"/>
        </w:rPr>
        <w:t xml:space="preserve">图 </w:t>
      </w:r>
      <w:r>
        <w:rPr>
          <w:rFonts w:ascii="Times New Roman" w:eastAsia="Times New Roman"/>
        </w:rPr>
        <w:t>S1-2-4</w:t>
      </w:r>
      <w:r>
        <w:rPr>
          <w:rFonts w:ascii="Times New Roman" w:eastAsia="Times New Roman"/>
          <w:spacing w:val="46"/>
        </w:rPr>
        <w:t xml:space="preserve"> </w:t>
      </w:r>
      <w:r>
        <w:rPr>
          <w:spacing w:val="-3"/>
        </w:rPr>
        <w:t>准备安装</w:t>
      </w:r>
    </w:p>
    <w:p>
      <w:pPr>
        <w:pStyle w:val="BodyText"/>
        <w:spacing w:before="3"/>
        <w:rPr>
          <w:sz w:val="25"/>
        </w:rPr>
      </w:pPr>
    </w:p>
    <w:p>
      <w:pPr>
        <w:pStyle w:val="ListParagraph"/>
        <w:numPr>
          <w:ilvl w:val="0"/>
          <w:numId w:val="13"/>
        </w:numPr>
        <w:tabs>
          <w:tab w:val="left" w:pos="434"/>
        </w:tabs>
        <w:spacing w:before="0" w:after="0" w:line="240" w:lineRule="auto"/>
        <w:ind w:left="434" w:right="0" w:hanging="316"/>
        <w:jc w:val="left"/>
        <w:rPr>
          <w:sz w:val="21"/>
        </w:rPr>
      </w:pPr>
      <w:r>
        <w:rPr>
          <w:spacing w:val="-11"/>
          <w:sz w:val="21"/>
        </w:rPr>
        <w:t>点击“安装”，显示进程</w:t>
      </w:r>
      <w:r>
        <w:rPr>
          <w:sz w:val="21"/>
        </w:rPr>
        <w:t>（</w:t>
      </w:r>
      <w:r>
        <w:rPr>
          <w:spacing w:val="-19"/>
          <w:sz w:val="21"/>
        </w:rPr>
        <w:t xml:space="preserve">如图 </w:t>
      </w:r>
      <w:r>
        <w:rPr>
          <w:rFonts w:ascii="Times New Roman" w:eastAsia="Times New Roman" w:hAnsi="Times New Roman"/>
          <w:sz w:val="21"/>
        </w:rPr>
        <w:t>S1-2-5</w:t>
      </w:r>
      <w:r>
        <w:rPr>
          <w:rFonts w:ascii="Times New Roman" w:eastAsia="Times New Roman" w:hAnsi="Times New Roman"/>
          <w:spacing w:val="-6"/>
          <w:sz w:val="21"/>
        </w:rPr>
        <w:t xml:space="preserve"> </w:t>
      </w:r>
      <w:r>
        <w:rPr>
          <w:sz w:val="21"/>
        </w:rPr>
        <w:t>所示</w:t>
      </w:r>
      <w:r>
        <w:rPr>
          <w:spacing w:val="-105"/>
          <w:sz w:val="21"/>
        </w:rPr>
        <w:t>）</w:t>
      </w:r>
      <w:r>
        <w:rPr>
          <w:spacing w:val="-10"/>
          <w:sz w:val="21"/>
        </w:rPr>
        <w:t>。</w:t>
      </w:r>
    </w:p>
    <w:p>
      <w:pPr>
        <w:pStyle w:val="BodyText"/>
        <w:rPr>
          <w:sz w:val="20"/>
        </w:rPr>
      </w:pPr>
    </w:p>
    <w:p>
      <w:pPr>
        <w:pStyle w:val="BodyText"/>
        <w:spacing w:before="7"/>
        <w:rPr>
          <w:sz w:val="10"/>
        </w:rPr>
      </w:pPr>
      <w:r>
        <w:drawing>
          <wp:anchor distT="0" distB="0" distL="0" distR="0" simplePos="0" relativeHeight="251663360" behindDoc="0" locked="0" layoutInCell="1" allowOverlap="1">
            <wp:simplePos x="0" y="0"/>
            <wp:positionH relativeFrom="page">
              <wp:posOffset>900430</wp:posOffset>
            </wp:positionH>
            <wp:positionV relativeFrom="paragraph">
              <wp:posOffset>101084</wp:posOffset>
            </wp:positionV>
            <wp:extent cx="4800600" cy="3419475"/>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3" cstate="print"/>
                    <a:stretch>
                      <a:fillRect/>
                    </a:stretch>
                  </pic:blipFill>
                  <pic:spPr>
                    <a:xfrm>
                      <a:off x="0" y="0"/>
                      <a:ext cx="4800600" cy="3419475"/>
                    </a:xfrm>
                    <a:prstGeom prst="rect">
                      <a:avLst/>
                    </a:prstGeom>
                  </pic:spPr>
                </pic:pic>
              </a:graphicData>
            </a:graphic>
          </wp:anchor>
        </w:drawing>
      </w:r>
    </w:p>
    <w:p>
      <w:pPr>
        <w:spacing w:after="0"/>
        <w:rPr>
          <w:sz w:val="10"/>
        </w:rPr>
        <w:sectPr>
          <w:headerReference w:type="default" r:id="rId14"/>
          <w:footerReference w:type="default" r:id="rId15"/>
          <w:pgSz w:w="11910" w:h="16840"/>
          <w:pgMar w:top="1220" w:right="900" w:bottom="1200" w:left="1300" w:header="864" w:footer="1017"/>
          <w:pgNumType w:start="3"/>
          <w:cols w:space="708"/>
        </w:sectPr>
      </w:pPr>
    </w:p>
    <w:p>
      <w:pPr>
        <w:pStyle w:val="BodyText"/>
        <w:spacing w:before="149"/>
        <w:ind w:left="2518" w:right="2916"/>
        <w:jc w:val="center"/>
      </w:pPr>
      <w:r>
        <w:drawing>
          <wp:anchor distT="0" distB="0" distL="0" distR="0" simplePos="0" relativeHeight="251666432" behindDoc="0" locked="0" layoutInCell="1" allowOverlap="1">
            <wp:simplePos x="0" y="0"/>
            <wp:positionH relativeFrom="page">
              <wp:posOffset>900430</wp:posOffset>
            </wp:positionH>
            <wp:positionV relativeFrom="page">
              <wp:posOffset>540384</wp:posOffset>
            </wp:positionV>
            <wp:extent cx="715263" cy="219075"/>
            <wp:effectExtent l="0" t="0" r="0" b="0"/>
            <wp:wrapNone/>
            <wp:docPr id="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jpeg"/>
                    <pic:cNvPicPr/>
                  </pic:nvPicPr>
                  <pic:blipFill>
                    <a:blip xmlns:r="http://schemas.openxmlformats.org/officeDocument/2006/relationships" r:embed="rId4" cstate="print"/>
                    <a:stretch>
                      <a:fillRect/>
                    </a:stretch>
                  </pic:blipFill>
                  <pic:spPr>
                    <a:xfrm>
                      <a:off x="0" y="0"/>
                      <a:ext cx="715263" cy="219075"/>
                    </a:xfrm>
                    <a:prstGeom prst="rect">
                      <a:avLst/>
                    </a:prstGeom>
                  </pic:spPr>
                </pic:pic>
              </a:graphicData>
            </a:graphic>
          </wp:anchor>
        </w:drawing>
      </w:r>
      <w:r>
        <w:rPr>
          <w:spacing w:val="-27"/>
        </w:rPr>
        <w:t xml:space="preserve">图 </w:t>
      </w:r>
      <w:r>
        <w:rPr>
          <w:rFonts w:ascii="Times New Roman" w:eastAsia="Times New Roman"/>
        </w:rPr>
        <w:t>S1-2-5</w:t>
      </w:r>
      <w:r>
        <w:rPr>
          <w:rFonts w:ascii="Times New Roman" w:eastAsia="Times New Roman"/>
          <w:spacing w:val="46"/>
        </w:rPr>
        <w:t xml:space="preserve"> </w:t>
      </w:r>
      <w:r>
        <w:rPr>
          <w:spacing w:val="-3"/>
        </w:rPr>
        <w:t>安装进程</w:t>
      </w:r>
    </w:p>
    <w:p>
      <w:pPr>
        <w:pStyle w:val="BodyText"/>
        <w:spacing w:before="2"/>
        <w:rPr>
          <w:sz w:val="19"/>
        </w:rPr>
      </w:pPr>
    </w:p>
    <w:p>
      <w:pPr>
        <w:pStyle w:val="ListParagraph"/>
        <w:numPr>
          <w:ilvl w:val="0"/>
          <w:numId w:val="13"/>
        </w:numPr>
        <w:tabs>
          <w:tab w:val="left" w:pos="434"/>
        </w:tabs>
        <w:spacing w:before="77" w:after="0" w:line="240" w:lineRule="auto"/>
        <w:ind w:left="434" w:right="0" w:hanging="316"/>
        <w:jc w:val="left"/>
        <w:rPr>
          <w:sz w:val="21"/>
        </w:rPr>
      </w:pPr>
      <w:r>
        <w:rPr>
          <w:spacing w:val="-1"/>
          <w:sz w:val="21"/>
        </w:rPr>
        <w:t>安装完毕后，请重启电脑。</w:t>
      </w:r>
    </w:p>
    <w:p>
      <w:pPr>
        <w:pStyle w:val="BodyText"/>
        <w:rPr>
          <w:sz w:val="20"/>
        </w:rPr>
      </w:pPr>
    </w:p>
    <w:p>
      <w:pPr>
        <w:pStyle w:val="BodyText"/>
        <w:spacing w:before="7"/>
        <w:rPr>
          <w:sz w:val="10"/>
        </w:rPr>
      </w:pPr>
      <w:r>
        <w:drawing>
          <wp:anchor distT="0" distB="0" distL="0" distR="0" simplePos="0" relativeHeight="251664384" behindDoc="0" locked="0" layoutInCell="1" allowOverlap="1">
            <wp:simplePos x="0" y="0"/>
            <wp:positionH relativeFrom="page">
              <wp:posOffset>900430</wp:posOffset>
            </wp:positionH>
            <wp:positionV relativeFrom="paragraph">
              <wp:posOffset>101442</wp:posOffset>
            </wp:positionV>
            <wp:extent cx="4800600" cy="3419475"/>
            <wp:effectExtent l="0" t="0" r="0" b="0"/>
            <wp:wrapTopAndBottom/>
            <wp:docPr id="1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jpeg"/>
                    <pic:cNvPicPr/>
                  </pic:nvPicPr>
                  <pic:blipFill>
                    <a:blip xmlns:r="http://schemas.openxmlformats.org/officeDocument/2006/relationships" r:embed="rId16" cstate="print"/>
                    <a:stretch>
                      <a:fillRect/>
                    </a:stretch>
                  </pic:blipFill>
                  <pic:spPr>
                    <a:xfrm>
                      <a:off x="0" y="0"/>
                      <a:ext cx="4800600" cy="3419475"/>
                    </a:xfrm>
                    <a:prstGeom prst="rect">
                      <a:avLst/>
                    </a:prstGeom>
                  </pic:spPr>
                </pic:pic>
              </a:graphicData>
            </a:graphic>
          </wp:anchor>
        </w:drawing>
      </w:r>
    </w:p>
    <w:p>
      <w:pPr>
        <w:pStyle w:val="BodyText"/>
        <w:spacing w:before="8"/>
        <w:rPr>
          <w:sz w:val="26"/>
        </w:rPr>
      </w:pPr>
    </w:p>
    <w:p>
      <w:pPr>
        <w:pStyle w:val="BodyText"/>
        <w:spacing w:before="77"/>
        <w:ind w:left="2518" w:right="2916"/>
        <w:jc w:val="center"/>
      </w:pPr>
      <w:r>
        <w:rPr>
          <w:spacing w:val="-27"/>
        </w:rPr>
        <w:t xml:space="preserve">图 </w:t>
      </w:r>
      <w:r>
        <w:rPr>
          <w:rFonts w:ascii="Times New Roman" w:eastAsia="Times New Roman"/>
        </w:rPr>
        <w:t>S1-2-6</w:t>
      </w:r>
      <w:r>
        <w:rPr>
          <w:rFonts w:ascii="Times New Roman" w:eastAsia="Times New Roman"/>
          <w:spacing w:val="46"/>
        </w:rPr>
        <w:t xml:space="preserve"> </w:t>
      </w:r>
      <w:r>
        <w:rPr>
          <w:spacing w:val="-3"/>
        </w:rPr>
        <w:t>安装完毕</w:t>
      </w:r>
    </w:p>
    <w:p>
      <w:pPr>
        <w:pStyle w:val="BodyText"/>
        <w:spacing w:before="4"/>
        <w:rPr>
          <w:sz w:val="27"/>
        </w:rPr>
      </w:pPr>
    </w:p>
    <w:p>
      <w:pPr>
        <w:pStyle w:val="ListParagraph"/>
        <w:numPr>
          <w:ilvl w:val="0"/>
          <w:numId w:val="13"/>
        </w:numPr>
        <w:tabs>
          <w:tab w:val="left" w:pos="316"/>
        </w:tabs>
        <w:spacing w:before="0" w:after="0" w:line="240" w:lineRule="auto"/>
        <w:ind w:left="316" w:right="397" w:hanging="316"/>
        <w:jc w:val="center"/>
        <w:rPr>
          <w:rFonts w:ascii="Times New Roman" w:eastAsia="Times New Roman" w:hAnsi="Times New Roman"/>
          <w:sz w:val="21"/>
        </w:rPr>
      </w:pPr>
      <w:r>
        <w:rPr>
          <w:sz w:val="21"/>
        </w:rPr>
        <w:t>电脑重启后</w:t>
      </w:r>
      <w:r>
        <w:rPr>
          <w:spacing w:val="-71"/>
          <w:sz w:val="21"/>
        </w:rPr>
        <w:t>，</w:t>
      </w:r>
      <w:r>
        <w:rPr>
          <w:sz w:val="21"/>
        </w:rPr>
        <w:t>在计算</w:t>
      </w:r>
      <w:r>
        <w:rPr>
          <w:spacing w:val="-70"/>
          <w:sz w:val="21"/>
        </w:rPr>
        <w:t>机</w:t>
      </w:r>
      <w:r>
        <w:rPr>
          <w:sz w:val="21"/>
        </w:rPr>
        <w:t>“桌面</w:t>
      </w:r>
      <w:r>
        <w:rPr>
          <w:spacing w:val="-71"/>
          <w:sz w:val="21"/>
        </w:rPr>
        <w:t>”</w:t>
      </w:r>
      <w:r>
        <w:rPr>
          <w:sz w:val="21"/>
        </w:rPr>
        <w:t>上</w:t>
      </w:r>
      <w:r>
        <w:rPr>
          <w:spacing w:val="-71"/>
          <w:sz w:val="21"/>
        </w:rPr>
        <w:t>，</w:t>
      </w:r>
      <w:r>
        <w:rPr>
          <w:sz w:val="21"/>
        </w:rPr>
        <w:t>会生成一个</w:t>
      </w:r>
      <w:r>
        <w:rPr>
          <w:spacing w:val="-53"/>
          <w:sz w:val="21"/>
        </w:rPr>
        <w:t xml:space="preserve"> </w:t>
      </w:r>
      <w:r>
        <w:rPr>
          <w:rFonts w:ascii="Times New Roman" w:eastAsia="Times New Roman" w:hAnsi="Times New Roman"/>
          <w:b/>
          <w:sz w:val="21"/>
        </w:rPr>
        <w:t>AOFAX</w:t>
      </w:r>
      <w:r>
        <w:rPr>
          <w:rFonts w:ascii="Times New Roman" w:eastAsia="Times New Roman" w:hAnsi="Times New Roman"/>
          <w:b/>
          <w:spacing w:val="-5"/>
          <w:sz w:val="21"/>
        </w:rPr>
        <w:t xml:space="preserve"> </w:t>
      </w:r>
      <w:r>
        <w:rPr>
          <w:sz w:val="21"/>
        </w:rPr>
        <w:t>的图标</w:t>
      </w:r>
      <w:r>
        <w:rPr>
          <w:sz w:val="21"/>
        </w:rPr>
        <w:drawing>
          <wp:inline distT="0" distB="0" distL="0" distR="0">
            <wp:extent cx="266700" cy="295275"/>
            <wp:effectExtent l="0" t="0" r="0" b="0"/>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7" cstate="print"/>
                    <a:stretch>
                      <a:fillRect/>
                    </a:stretch>
                  </pic:blipFill>
                  <pic:spPr>
                    <a:xfrm>
                      <a:off x="0" y="0"/>
                      <a:ext cx="266700" cy="295275"/>
                    </a:xfrm>
                    <a:prstGeom prst="rect">
                      <a:avLst/>
                    </a:prstGeom>
                  </pic:spPr>
                </pic:pic>
              </a:graphicData>
            </a:graphic>
          </wp:inline>
        </w:drawing>
      </w:r>
      <w:r>
        <w:rPr>
          <w:spacing w:val="-71"/>
          <w:sz w:val="21"/>
        </w:rPr>
        <w:t>，</w:t>
      </w:r>
      <w:r>
        <w:rPr>
          <w:sz w:val="21"/>
        </w:rPr>
        <w:t>双击该图标</w:t>
      </w:r>
      <w:r>
        <w:rPr>
          <w:spacing w:val="-71"/>
          <w:sz w:val="21"/>
        </w:rPr>
        <w:t>，</w:t>
      </w:r>
      <w:r>
        <w:rPr>
          <w:sz w:val="21"/>
        </w:rPr>
        <w:t>出现如图</w:t>
      </w:r>
      <w:r>
        <w:rPr>
          <w:spacing w:val="-53"/>
          <w:sz w:val="21"/>
        </w:rPr>
        <w:t xml:space="preserve"> </w:t>
      </w:r>
      <w:r>
        <w:rPr>
          <w:rFonts w:ascii="Times New Roman" w:eastAsia="Times New Roman" w:hAnsi="Times New Roman"/>
          <w:sz w:val="21"/>
        </w:rPr>
        <w:t>S1-2-</w:t>
      </w:r>
      <w:r>
        <w:rPr>
          <w:rFonts w:ascii="Times New Roman" w:eastAsia="Times New Roman" w:hAnsi="Times New Roman"/>
          <w:spacing w:val="-10"/>
          <w:sz w:val="21"/>
        </w:rPr>
        <w:t>7</w:t>
      </w:r>
    </w:p>
    <w:p>
      <w:pPr>
        <w:pStyle w:val="BodyText"/>
        <w:spacing w:before="73"/>
        <w:ind w:left="118"/>
      </w:pPr>
      <w:r>
        <w:rPr>
          <w:spacing w:val="-2"/>
        </w:rPr>
        <w:t>所示窗口：</w:t>
      </w:r>
    </w:p>
    <w:p>
      <w:pPr>
        <w:pStyle w:val="BodyText"/>
        <w:spacing w:before="9"/>
        <w:rPr>
          <w:sz w:val="29"/>
        </w:rPr>
      </w:pPr>
      <w:r>
        <w:drawing>
          <wp:anchor distT="0" distB="0" distL="0" distR="0" simplePos="0" relativeHeight="251665408" behindDoc="0" locked="0" layoutInCell="1" allowOverlap="1">
            <wp:simplePos x="0" y="0"/>
            <wp:positionH relativeFrom="page">
              <wp:posOffset>2098992</wp:posOffset>
            </wp:positionH>
            <wp:positionV relativeFrom="paragraph">
              <wp:posOffset>257333</wp:posOffset>
            </wp:positionV>
            <wp:extent cx="3362325" cy="1847850"/>
            <wp:effectExtent l="0" t="0" r="0" b="0"/>
            <wp:wrapTopAndBottom/>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8" cstate="print"/>
                    <a:stretch>
                      <a:fillRect/>
                    </a:stretch>
                  </pic:blipFill>
                  <pic:spPr>
                    <a:xfrm>
                      <a:off x="0" y="0"/>
                      <a:ext cx="3362325" cy="1847850"/>
                    </a:xfrm>
                    <a:prstGeom prst="rect">
                      <a:avLst/>
                    </a:prstGeom>
                  </pic:spPr>
                </pic:pic>
              </a:graphicData>
            </a:graphic>
          </wp:anchor>
        </w:drawing>
      </w:r>
    </w:p>
    <w:p>
      <w:pPr>
        <w:pStyle w:val="BodyText"/>
        <w:spacing w:before="10"/>
        <w:rPr>
          <w:sz w:val="25"/>
        </w:rPr>
      </w:pPr>
    </w:p>
    <w:p>
      <w:pPr>
        <w:pStyle w:val="BodyText"/>
        <w:spacing w:before="77"/>
        <w:ind w:left="2518" w:right="2916"/>
        <w:jc w:val="center"/>
      </w:pPr>
      <w:r>
        <w:rPr>
          <w:spacing w:val="-27"/>
        </w:rPr>
        <w:t xml:space="preserve">图 </w:t>
      </w:r>
      <w:r>
        <w:rPr>
          <w:rFonts w:ascii="Times New Roman" w:eastAsia="Times New Roman"/>
        </w:rPr>
        <w:t>S1-2-7</w:t>
      </w:r>
      <w:r>
        <w:rPr>
          <w:rFonts w:ascii="Times New Roman" w:eastAsia="Times New Roman"/>
          <w:spacing w:val="46"/>
        </w:rPr>
        <w:t xml:space="preserve"> </w:t>
      </w:r>
      <w:r>
        <w:rPr>
          <w:spacing w:val="-2"/>
        </w:rPr>
        <w:t>输入产品验证码</w:t>
      </w:r>
    </w:p>
    <w:p>
      <w:pPr>
        <w:pStyle w:val="BodyText"/>
        <w:spacing w:before="3"/>
        <w:rPr>
          <w:sz w:val="25"/>
        </w:rPr>
      </w:pPr>
    </w:p>
    <w:p>
      <w:pPr>
        <w:pStyle w:val="BodyText"/>
        <w:spacing w:line="278" w:lineRule="auto"/>
        <w:ind w:left="118" w:right="516"/>
      </w:pPr>
      <w:r>
        <w:rPr>
          <w:spacing w:val="-12"/>
        </w:rPr>
        <w:t>填入产品验证码，点击“确定”，桌面弹出“系统选项”</w:t>
      </w:r>
      <w:r>
        <w:rPr>
          <w:spacing w:val="2"/>
        </w:rPr>
        <w:t>（</w:t>
      </w:r>
      <w:r>
        <w:rPr>
          <w:spacing w:val="-9"/>
        </w:rPr>
        <w:t xml:space="preserve">如图 </w:t>
      </w:r>
      <w:r>
        <w:rPr>
          <w:rFonts w:ascii="Times New Roman" w:eastAsia="Times New Roman" w:hAnsi="Times New Roman"/>
        </w:rPr>
        <w:t xml:space="preserve">S1-2-8 </w:t>
      </w:r>
      <w:r>
        <w:t>所示</w:t>
      </w:r>
      <w:r>
        <w:rPr>
          <w:spacing w:val="-103"/>
        </w:rPr>
        <w:t>）</w:t>
      </w:r>
      <w:r>
        <w:t>，用户可在此设置基本</w:t>
      </w:r>
      <w:r>
        <w:rPr>
          <w:spacing w:val="-2"/>
        </w:rPr>
        <w:t>信息和拨号信息。</w:t>
      </w:r>
    </w:p>
    <w:p>
      <w:pPr>
        <w:spacing w:after="0" w:line="278" w:lineRule="auto"/>
        <w:sectPr>
          <w:headerReference w:type="default" r:id="rId19"/>
          <w:footerReference w:type="default" r:id="rId20"/>
          <w:pgSz w:w="11910" w:h="16840"/>
          <w:pgMar w:top="1220" w:right="900" w:bottom="1200" w:left="1300" w:header="1035" w:footer="1017"/>
          <w:pgNumType w:start="4"/>
          <w:cols w:space="708"/>
        </w:sectPr>
      </w:pPr>
    </w:p>
    <w:p>
      <w:pPr>
        <w:pStyle w:val="BodyText"/>
        <w:spacing w:before="4"/>
        <w:rPr>
          <w:sz w:val="13"/>
        </w:rPr>
      </w:pPr>
    </w:p>
    <w:p>
      <w:pPr>
        <w:pStyle w:val="BodyText"/>
        <w:ind w:left="1533"/>
        <w:rPr>
          <w:sz w:val="20"/>
        </w:rPr>
      </w:pPr>
      <w:r>
        <w:rPr>
          <w:sz w:val="20"/>
        </w:rPr>
        <w:drawing>
          <wp:inline distT="0" distB="0" distL="0" distR="0">
            <wp:extent cx="3962400" cy="3905250"/>
            <wp:effectExtent l="0" t="0" r="0" b="0"/>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21" cstate="print"/>
                    <a:stretch>
                      <a:fillRect/>
                    </a:stretch>
                  </pic:blipFill>
                  <pic:spPr>
                    <a:xfrm>
                      <a:off x="0" y="0"/>
                      <a:ext cx="3962400" cy="3905250"/>
                    </a:xfrm>
                    <a:prstGeom prst="rect">
                      <a:avLst/>
                    </a:prstGeom>
                  </pic:spPr>
                </pic:pic>
              </a:graphicData>
            </a:graphic>
          </wp:inline>
        </w:drawing>
      </w:r>
    </w:p>
    <w:p>
      <w:pPr>
        <w:pStyle w:val="BodyText"/>
        <w:spacing w:before="1"/>
      </w:pPr>
    </w:p>
    <w:p>
      <w:pPr>
        <w:pStyle w:val="BodyText"/>
        <w:spacing w:before="78"/>
        <w:ind w:left="2518" w:right="2916"/>
        <w:jc w:val="center"/>
      </w:pPr>
      <w:r>
        <w:rPr>
          <w:spacing w:val="-27"/>
        </w:rPr>
        <w:t xml:space="preserve">图 </w:t>
      </w:r>
      <w:r>
        <w:rPr>
          <w:rFonts w:ascii="Times New Roman" w:eastAsia="Times New Roman"/>
        </w:rPr>
        <w:t>S1-2-8</w:t>
      </w:r>
      <w:r>
        <w:rPr>
          <w:rFonts w:ascii="Times New Roman" w:eastAsia="Times New Roman"/>
          <w:spacing w:val="46"/>
        </w:rPr>
        <w:t xml:space="preserve"> </w:t>
      </w:r>
      <w:r>
        <w:rPr>
          <w:spacing w:val="-3"/>
        </w:rPr>
        <w:t>系统选项</w:t>
      </w:r>
    </w:p>
    <w:p>
      <w:pPr>
        <w:pStyle w:val="BodyText"/>
        <w:spacing w:before="2"/>
        <w:rPr>
          <w:sz w:val="25"/>
        </w:rPr>
      </w:pPr>
    </w:p>
    <w:p>
      <w:pPr>
        <w:pStyle w:val="BodyText"/>
        <w:ind w:left="118"/>
      </w:pPr>
      <w:r>
        <w:rPr>
          <w:spacing w:val="-5"/>
        </w:rPr>
        <w:t xml:space="preserve">确认后，系统自动搜索 </w:t>
      </w:r>
      <w:r>
        <w:rPr>
          <w:rFonts w:ascii="Times New Roman" w:eastAsia="Times New Roman"/>
        </w:rPr>
        <w:t>AOFAX</w:t>
      </w:r>
      <w:r>
        <w:rPr>
          <w:rFonts w:ascii="Times New Roman" w:eastAsia="Times New Roman"/>
          <w:spacing w:val="-4"/>
        </w:rPr>
        <w:t xml:space="preserve"> </w:t>
      </w:r>
      <w:r>
        <w:rPr>
          <w:spacing w:val="-1"/>
        </w:rPr>
        <w:t>设备，完毕后，输入用户名、密码即可登录。</w:t>
      </w:r>
    </w:p>
    <w:p>
      <w:pPr>
        <w:pStyle w:val="BodyText"/>
        <w:rPr>
          <w:sz w:val="22"/>
        </w:rPr>
      </w:pPr>
    </w:p>
    <w:p>
      <w:pPr>
        <w:pStyle w:val="BodyText"/>
        <w:spacing w:before="10"/>
        <w:rPr>
          <w:sz w:val="25"/>
        </w:rPr>
      </w:pPr>
    </w:p>
    <w:p>
      <w:pPr>
        <w:pStyle w:val="ListParagraph"/>
        <w:numPr>
          <w:ilvl w:val="0"/>
          <w:numId w:val="13"/>
        </w:numPr>
        <w:tabs>
          <w:tab w:val="left" w:pos="434"/>
        </w:tabs>
        <w:spacing w:before="0" w:after="0" w:line="240" w:lineRule="auto"/>
        <w:ind w:left="434" w:right="0" w:hanging="316"/>
        <w:jc w:val="left"/>
        <w:rPr>
          <w:sz w:val="21"/>
        </w:rPr>
      </w:pPr>
      <w:r>
        <w:drawing>
          <wp:anchor distT="0" distB="0" distL="0" distR="0" simplePos="0" relativeHeight="251667456" behindDoc="0" locked="0" layoutInCell="1" allowOverlap="1">
            <wp:simplePos x="0" y="0"/>
            <wp:positionH relativeFrom="page">
              <wp:posOffset>4426851</wp:posOffset>
            </wp:positionH>
            <wp:positionV relativeFrom="paragraph">
              <wp:posOffset>-171450</wp:posOffset>
            </wp:positionV>
            <wp:extent cx="304800" cy="3048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22" cstate="print"/>
                    <a:stretch>
                      <a:fillRect/>
                    </a:stretch>
                  </pic:blipFill>
                  <pic:spPr>
                    <a:xfrm>
                      <a:off x="0" y="0"/>
                      <a:ext cx="304800" cy="304800"/>
                    </a:xfrm>
                    <a:prstGeom prst="rect">
                      <a:avLst/>
                    </a:prstGeom>
                  </pic:spPr>
                </pic:pic>
              </a:graphicData>
            </a:graphic>
          </wp:anchor>
        </w:drawing>
      </w:r>
      <w:r>
        <w:rPr>
          <w:spacing w:val="-4"/>
          <w:sz w:val="21"/>
        </w:rPr>
        <w:t xml:space="preserve">登录后，计算机任务栏右侧出现 </w:t>
      </w:r>
      <w:r>
        <w:rPr>
          <w:rFonts w:ascii="Times New Roman" w:eastAsia="Times New Roman"/>
          <w:sz w:val="21"/>
        </w:rPr>
        <w:t>AOFAX</w:t>
      </w:r>
      <w:r>
        <w:rPr>
          <w:rFonts w:ascii="Times New Roman" w:eastAsia="Times New Roman"/>
          <w:spacing w:val="-4"/>
          <w:sz w:val="21"/>
        </w:rPr>
        <w:t xml:space="preserve"> </w:t>
      </w:r>
      <w:r>
        <w:rPr>
          <w:spacing w:val="-2"/>
          <w:sz w:val="21"/>
        </w:rPr>
        <w:t>传真管理员图标</w:t>
      </w:r>
    </w:p>
    <w:p>
      <w:pPr>
        <w:pStyle w:val="BodyText"/>
        <w:spacing w:before="6"/>
      </w:pPr>
    </w:p>
    <w:p>
      <w:pPr>
        <w:pStyle w:val="BodyText"/>
        <w:spacing w:before="31" w:line="312" w:lineRule="exact"/>
        <w:ind w:left="118" w:right="515"/>
        <w:jc w:val="both"/>
      </w:pPr>
      <w:r>
        <w:rPr>
          <w:rFonts w:ascii="Microsoft JhengHei" w:eastAsia="Microsoft JhengHei" w:hAnsi="Microsoft JhengHei"/>
          <w:b/>
          <w:spacing w:val="32"/>
          <w:w w:val="95"/>
        </w:rPr>
        <w:t>注</w:t>
      </w:r>
      <w:r>
        <w:rPr>
          <w:rFonts w:ascii="Microsoft JhengHei" w:eastAsia="Microsoft JhengHei" w:hAnsi="Microsoft JhengHei"/>
          <w:b/>
          <w:w w:val="86"/>
        </w:rPr>
        <w:t>1</w:t>
      </w:r>
      <w:r>
        <w:rPr>
          <w:rFonts w:ascii="Microsoft JhengHei" w:eastAsia="Microsoft JhengHei" w:hAnsi="Microsoft JhengHei"/>
          <w:b/>
          <w:spacing w:val="-120"/>
          <w:w w:val="103"/>
        </w:rPr>
        <w:t>：</w:t>
      </w:r>
      <w:r>
        <w:rPr>
          <w:spacing w:val="31"/>
          <w:w w:val="95"/>
        </w:rPr>
        <w:t>在</w:t>
      </w:r>
      <w:r>
        <w:rPr>
          <w:w w:val="95"/>
        </w:rPr>
        <w:t>Windows</w:t>
      </w:r>
      <w:r>
        <w:rPr>
          <w:spacing w:val="40"/>
        </w:rPr>
        <w:t xml:space="preserve"> </w:t>
      </w:r>
      <w:r>
        <w:rPr>
          <w:w w:val="95"/>
        </w:rPr>
        <w:t>2000</w:t>
      </w:r>
      <w:r>
        <w:rPr>
          <w:spacing w:val="15"/>
          <w:w w:val="95"/>
        </w:rPr>
        <w:t xml:space="preserve"> 或</w:t>
      </w:r>
      <w:r>
        <w:rPr>
          <w:w w:val="95"/>
        </w:rPr>
        <w:t>Windows</w:t>
      </w:r>
      <w:r>
        <w:rPr>
          <w:spacing w:val="40"/>
        </w:rPr>
        <w:t xml:space="preserve"> </w:t>
      </w:r>
      <w:r>
        <w:rPr>
          <w:w w:val="95"/>
        </w:rPr>
        <w:t xml:space="preserve">XP </w:t>
      </w:r>
      <w:r>
        <w:rPr>
          <w:w w:val="95"/>
        </w:rPr>
        <w:t>以</w:t>
      </w:r>
      <w:r>
        <w:rPr>
          <w:w w:val="95"/>
        </w:rPr>
        <w:t>上</w:t>
      </w:r>
      <w:r>
        <w:rPr>
          <w:w w:val="95"/>
        </w:rPr>
        <w:t>操</w:t>
      </w:r>
      <w:r>
        <w:rPr>
          <w:w w:val="95"/>
        </w:rPr>
        <w:t>作</w:t>
      </w:r>
      <w:r>
        <w:rPr>
          <w:w w:val="95"/>
        </w:rPr>
        <w:t>系</w:t>
      </w:r>
      <w:r>
        <w:rPr>
          <w:w w:val="95"/>
        </w:rPr>
        <w:t>统</w:t>
      </w:r>
      <w:r>
        <w:rPr>
          <w:w w:val="95"/>
        </w:rPr>
        <w:t>安</w:t>
      </w:r>
      <w:r>
        <w:rPr>
          <w:w w:val="95"/>
        </w:rPr>
        <w:t>装</w:t>
      </w:r>
      <w:r>
        <w:rPr>
          <w:w w:val="95"/>
        </w:rPr>
        <w:t>时</w:t>
      </w:r>
      <w:r>
        <w:rPr>
          <w:w w:val="95"/>
        </w:rPr>
        <w:t>或</w:t>
      </w:r>
      <w:r>
        <w:rPr>
          <w:w w:val="95"/>
        </w:rPr>
        <w:t>卸</w:t>
      </w:r>
      <w:r>
        <w:rPr>
          <w:w w:val="95"/>
        </w:rPr>
        <w:t>载</w:t>
      </w:r>
      <w:r>
        <w:rPr>
          <w:w w:val="95"/>
        </w:rPr>
        <w:t>时</w:t>
      </w:r>
      <w:r>
        <w:rPr>
          <w:w w:val="95"/>
        </w:rPr>
        <w:t>，</w:t>
      </w:r>
      <w:r>
        <w:rPr>
          <w:w w:val="95"/>
        </w:rPr>
        <w:t>应</w:t>
      </w:r>
      <w:r>
        <w:rPr>
          <w:w w:val="95"/>
        </w:rPr>
        <w:t>使</w:t>
      </w:r>
      <w:r>
        <w:rPr>
          <w:w w:val="95"/>
        </w:rPr>
        <w:t>用</w:t>
      </w:r>
      <w:r>
        <w:rPr>
          <w:w w:val="95"/>
        </w:rPr>
        <w:t>具</w:t>
      </w:r>
      <w:r>
        <w:rPr>
          <w:w w:val="95"/>
        </w:rPr>
        <w:t>有</w:t>
      </w:r>
      <w:r>
        <w:rPr>
          <w:w w:val="95"/>
        </w:rPr>
        <w:t>管</w:t>
      </w:r>
      <w:r>
        <w:rPr>
          <w:w w:val="95"/>
        </w:rPr>
        <w:t>理</w:t>
      </w:r>
      <w:r>
        <w:rPr>
          <w:w w:val="95"/>
        </w:rPr>
        <w:t>员</w:t>
      </w:r>
      <w:r>
        <w:rPr>
          <w:w w:val="95"/>
        </w:rPr>
        <w:t>权</w:t>
      </w:r>
      <w:r>
        <w:rPr>
          <w:w w:val="95"/>
        </w:rPr>
        <w:t>限</w:t>
      </w:r>
      <w:r>
        <w:rPr>
          <w:w w:val="95"/>
        </w:rPr>
        <w:t>的</w:t>
      </w:r>
      <w:r>
        <w:rPr>
          <w:w w:val="95"/>
        </w:rPr>
        <w:t>用</w:t>
      </w:r>
      <w:r>
        <w:rPr>
          <w:w w:val="95"/>
        </w:rPr>
        <w:t>户</w:t>
      </w:r>
      <w:r>
        <w:rPr>
          <w:w w:val="95"/>
        </w:rPr>
        <w:t>登</w:t>
      </w:r>
      <w:r>
        <w:rPr>
          <w:spacing w:val="-14"/>
        </w:rPr>
        <w:t xml:space="preserve">录 </w:t>
      </w:r>
      <w:r>
        <w:rPr>
          <w:spacing w:val="-2"/>
        </w:rPr>
        <w:t>Windows</w:t>
      </w:r>
      <w:r>
        <w:rPr>
          <w:spacing w:val="-8"/>
        </w:rPr>
        <w:t xml:space="preserve"> 操作系统进行安装，则该机器的所有用户均可以使用 </w:t>
      </w:r>
      <w:r>
        <w:rPr>
          <w:spacing w:val="-2"/>
        </w:rPr>
        <w:t>AOFAX</w:t>
      </w:r>
      <w:r>
        <w:rPr>
          <w:spacing w:val="-7"/>
        </w:rPr>
        <w:t xml:space="preserve"> 管理软件，否则会导致安装</w:t>
      </w:r>
      <w:r>
        <w:rPr>
          <w:spacing w:val="-7"/>
        </w:rPr>
        <w:t xml:space="preserve">或卸载失败。在 </w:t>
      </w:r>
      <w:r>
        <w:rPr>
          <w:spacing w:val="-4"/>
        </w:rPr>
        <w:t>Windows</w:t>
      </w:r>
      <w:r>
        <w:rPr>
          <w:spacing w:val="-22"/>
        </w:rPr>
        <w:t xml:space="preserve"> </w:t>
      </w:r>
      <w:r>
        <w:rPr>
          <w:spacing w:val="-4"/>
        </w:rPr>
        <w:t>2000/Windows</w:t>
      </w:r>
      <w:r>
        <w:rPr>
          <w:spacing w:val="-9"/>
        </w:rPr>
        <w:t xml:space="preserve"> </w:t>
      </w:r>
      <w:r>
        <w:rPr>
          <w:spacing w:val="-4"/>
        </w:rPr>
        <w:t>XP</w:t>
      </w:r>
      <w:r>
        <w:rPr>
          <w:spacing w:val="-9"/>
        </w:rPr>
        <w:t xml:space="preserve"> 下安装时不自动注册“</w:t>
      </w:r>
      <w:r>
        <w:rPr>
          <w:rFonts w:ascii="Microsoft JhengHei" w:eastAsia="Microsoft JhengHei" w:hAnsi="Microsoft JhengHei"/>
          <w:b/>
          <w:spacing w:val="-4"/>
        </w:rPr>
        <w:t>AOFAX</w:t>
      </w:r>
      <w:r>
        <w:rPr>
          <w:rFonts w:ascii="Microsoft JhengHei" w:eastAsia="Microsoft JhengHei" w:hAnsi="Microsoft JhengHei"/>
          <w:b/>
        </w:rPr>
        <w:t xml:space="preserve"> </w:t>
      </w:r>
      <w:r>
        <w:rPr>
          <w:spacing w:val="-4"/>
        </w:rPr>
        <w:t>调制解调器</w:t>
      </w:r>
      <w:r>
        <w:rPr>
          <w:spacing w:val="-28"/>
        </w:rPr>
        <w:t>”；如果要使用</w:t>
      </w:r>
      <w:r>
        <w:rPr>
          <w:spacing w:val="-4"/>
        </w:rPr>
        <w:t xml:space="preserve"> </w:t>
      </w:r>
      <w:r>
        <w:rPr>
          <w:rFonts w:ascii="Microsoft JhengHei" w:eastAsia="Microsoft JhengHei" w:hAnsi="Microsoft JhengHei"/>
          <w:b/>
          <w:spacing w:val="-6"/>
        </w:rPr>
        <w:t xml:space="preserve">AOFAX </w:t>
      </w:r>
      <w:r>
        <w:rPr>
          <w:spacing w:val="-10"/>
        </w:rPr>
        <w:t>中的调制解调器时，可以在“控制面板”的“调制解调器”中添加。</w:t>
      </w:r>
      <w:r>
        <w:rPr>
          <w:spacing w:val="-6"/>
        </w:rPr>
        <w:t>（详见附录中的“拨号上</w:t>
      </w:r>
      <w:r>
        <w:rPr>
          <w:spacing w:val="-30"/>
        </w:rPr>
        <w:t>网设置”</w:t>
      </w:r>
      <w:r>
        <w:t>）</w:t>
      </w:r>
    </w:p>
    <w:p>
      <w:pPr>
        <w:pStyle w:val="BodyText"/>
        <w:spacing w:before="11"/>
      </w:pPr>
    </w:p>
    <w:p>
      <w:pPr>
        <w:pStyle w:val="BodyText"/>
        <w:spacing w:line="312" w:lineRule="exact"/>
        <w:ind w:left="118" w:right="515"/>
        <w:jc w:val="both"/>
      </w:pPr>
      <w:r>
        <w:rPr>
          <w:rFonts w:ascii="Microsoft JhengHei" w:eastAsia="Microsoft JhengHei"/>
          <w:b/>
          <w:spacing w:val="12"/>
        </w:rPr>
        <w:t xml:space="preserve">注 </w:t>
      </w:r>
      <w:r>
        <w:rPr>
          <w:rFonts w:ascii="Times New Roman" w:eastAsia="Times New Roman"/>
          <w:b/>
        </w:rPr>
        <w:t>2</w:t>
      </w:r>
      <w:r>
        <w:rPr>
          <w:rFonts w:ascii="Microsoft JhengHei" w:eastAsia="Microsoft JhengHei"/>
          <w:b/>
        </w:rPr>
        <w:t>：</w:t>
      </w:r>
      <w:r>
        <w:rPr>
          <w:spacing w:val="-2"/>
        </w:rPr>
        <w:t xml:space="preserve">在局域网环境中，要求所有使用 </w:t>
      </w:r>
      <w:r>
        <w:rPr>
          <w:rFonts w:ascii="Times New Roman" w:eastAsia="Times New Roman"/>
        </w:rPr>
        <w:t xml:space="preserve">AOFAX </w:t>
      </w:r>
      <w:r>
        <w:t>局域网传真的计算机在同一工作组中，如果是自动</w:t>
      </w:r>
      <w:r>
        <w:rPr>
          <w:spacing w:val="-9"/>
        </w:rPr>
        <w:t xml:space="preserve">获取 </w:t>
      </w:r>
      <w:r>
        <w:rPr>
          <w:rFonts w:ascii="Times New Roman" w:eastAsia="Times New Roman"/>
        </w:rPr>
        <w:t>IP</w:t>
      </w:r>
      <w:r>
        <w:rPr>
          <w:rFonts w:ascii="Times New Roman" w:eastAsia="Times New Roman"/>
          <w:spacing w:val="-13"/>
        </w:rPr>
        <w:t xml:space="preserve"> </w:t>
      </w:r>
      <w:r>
        <w:rPr>
          <w:spacing w:val="-1"/>
        </w:rPr>
        <w:t xml:space="preserve">方式，要求所有计算机都使用自动获取方式；如果是人工指定 </w:t>
      </w:r>
      <w:r>
        <w:rPr>
          <w:rFonts w:ascii="Times New Roman" w:eastAsia="Times New Roman"/>
        </w:rPr>
        <w:t>IP</w:t>
      </w:r>
      <w:r>
        <w:rPr>
          <w:spacing w:val="-3"/>
        </w:rPr>
        <w:t xml:space="preserve">，则要求所有计算机 </w:t>
      </w:r>
      <w:r>
        <w:rPr>
          <w:rFonts w:ascii="Times New Roman" w:eastAsia="Times New Roman"/>
        </w:rPr>
        <w:t>IP</w:t>
      </w:r>
      <w:r>
        <w:rPr>
          <w:rFonts w:ascii="Times New Roman" w:eastAsia="Times New Roman"/>
          <w:spacing w:val="-13"/>
        </w:rPr>
        <w:t xml:space="preserve"> </w:t>
      </w:r>
      <w:r>
        <w:t>在</w:t>
      </w:r>
      <w:r>
        <w:rPr>
          <w:spacing w:val="-2"/>
        </w:rPr>
        <w:t>同一工作组中（</w:t>
      </w:r>
      <w:r>
        <w:rPr>
          <w:spacing w:val="-5"/>
        </w:rPr>
        <w:t xml:space="preserve">如果局域网中各主机 </w:t>
      </w:r>
      <w:r>
        <w:rPr>
          <w:rFonts w:ascii="Times New Roman" w:eastAsia="Times New Roman"/>
          <w:spacing w:val="-2"/>
        </w:rPr>
        <w:t>IP</w:t>
      </w:r>
      <w:r>
        <w:rPr>
          <w:rFonts w:ascii="Times New Roman" w:eastAsia="Times New Roman"/>
          <w:spacing w:val="-11"/>
        </w:rPr>
        <w:t xml:space="preserve"> </w:t>
      </w:r>
      <w:r>
        <w:rPr>
          <w:spacing w:val="-2"/>
        </w:rPr>
        <w:t>地址分布在不同的网段时，则要修改网络配置，如网卡的子</w:t>
      </w:r>
      <w:r>
        <w:rPr>
          <w:spacing w:val="-2"/>
        </w:rPr>
        <w:t xml:space="preserve">网掩码或使用虚拟网技术，使不同段的主机和 </w:t>
      </w:r>
      <w:r>
        <w:rPr>
          <w:rFonts w:ascii="Times New Roman" w:eastAsia="Times New Roman"/>
        </w:rPr>
        <w:t xml:space="preserve">AOFAX </w:t>
      </w:r>
      <w:r>
        <w:t>服务器能够相互访问即可</w:t>
      </w:r>
      <w:r>
        <w:rPr>
          <w:spacing w:val="-105"/>
        </w:rPr>
        <w:t>）</w:t>
      </w:r>
      <w:r>
        <w:t>。</w:t>
      </w:r>
    </w:p>
    <w:p>
      <w:pPr>
        <w:pStyle w:val="BodyText"/>
        <w:spacing w:before="7"/>
        <w:rPr>
          <w:sz w:val="19"/>
        </w:rPr>
      </w:pPr>
    </w:p>
    <w:p>
      <w:pPr>
        <w:pStyle w:val="BodyText"/>
        <w:spacing w:line="256" w:lineRule="auto"/>
        <w:ind w:left="118" w:right="516"/>
        <w:jc w:val="both"/>
      </w:pPr>
      <w:r>
        <w:rPr>
          <w:rFonts w:ascii="Microsoft JhengHei" w:eastAsia="Microsoft JhengHei"/>
          <w:b/>
          <w:spacing w:val="1"/>
        </w:rPr>
        <w:t xml:space="preserve">注 </w:t>
      </w:r>
      <w:r>
        <w:rPr>
          <w:rFonts w:ascii="Times New Roman" w:eastAsia="Times New Roman"/>
          <w:b/>
          <w:spacing w:val="-2"/>
        </w:rPr>
        <w:t>3</w:t>
      </w:r>
      <w:r>
        <w:rPr>
          <w:rFonts w:ascii="Microsoft JhengHei" w:eastAsia="Microsoft JhengHei"/>
          <w:b/>
          <w:spacing w:val="-2"/>
        </w:rPr>
        <w:t>：</w:t>
      </w:r>
      <w:r>
        <w:rPr>
          <w:spacing w:val="-2"/>
        </w:rPr>
        <w:t>如果电脑中安装有网络防火墙（包括操作系统自带的防火墙</w:t>
      </w:r>
      <w:r>
        <w:rPr>
          <w:spacing w:val="-105"/>
        </w:rPr>
        <w:t>）</w:t>
      </w:r>
      <w:r>
        <w:rPr>
          <w:spacing w:val="-8"/>
        </w:rPr>
        <w:t xml:space="preserve">，使用 </w:t>
      </w:r>
      <w:r>
        <w:rPr>
          <w:rFonts w:ascii="Times New Roman" w:eastAsia="Times New Roman"/>
          <w:spacing w:val="-2"/>
        </w:rPr>
        <w:t>AOFAX</w:t>
      </w:r>
      <w:r>
        <w:rPr>
          <w:rFonts w:ascii="Times New Roman" w:eastAsia="Times New Roman"/>
          <w:spacing w:val="17"/>
        </w:rPr>
        <w:t xml:space="preserve"> </w:t>
      </w:r>
      <w:r>
        <w:rPr>
          <w:spacing w:val="-2"/>
        </w:rPr>
        <w:t>时，可能会导致用户安装、登录失败或收发传真不起作用，建议关闭防火墙后再使用。或由网管员进行必要的网络</w:t>
      </w:r>
      <w:r>
        <w:t>设置后（</w:t>
      </w:r>
      <w:r>
        <w:rPr>
          <w:spacing w:val="-10"/>
        </w:rPr>
        <w:t xml:space="preserve">开放 </w:t>
      </w:r>
      <w:r>
        <w:rPr>
          <w:rFonts w:ascii="Times New Roman" w:eastAsia="Times New Roman"/>
        </w:rPr>
        <w:t xml:space="preserve">AOFAX </w:t>
      </w:r>
      <w:r>
        <w:rPr>
          <w:spacing w:val="-4"/>
        </w:rPr>
        <w:t xml:space="preserve">网络端口，如从 </w:t>
      </w:r>
      <w:r>
        <w:rPr>
          <w:rFonts w:ascii="Times New Roman" w:eastAsia="Times New Roman"/>
        </w:rPr>
        <w:t xml:space="preserve">8006 </w:t>
      </w:r>
      <w:r>
        <w:rPr>
          <w:spacing w:val="-14"/>
        </w:rPr>
        <w:t xml:space="preserve">到 </w:t>
      </w:r>
      <w:r>
        <w:rPr>
          <w:rFonts w:ascii="Times New Roman" w:eastAsia="Times New Roman"/>
        </w:rPr>
        <w:t>8008</w:t>
      </w:r>
      <w:r>
        <w:t>）</w:t>
      </w:r>
      <w:r>
        <w:rPr>
          <w:spacing w:val="-7"/>
        </w:rPr>
        <w:t xml:space="preserve">再使用 </w:t>
      </w:r>
      <w:r>
        <w:rPr>
          <w:rFonts w:ascii="Times New Roman" w:eastAsia="Times New Roman"/>
        </w:rPr>
        <w:t>AOFAX</w:t>
      </w:r>
      <w:r>
        <w:t>。</w:t>
      </w:r>
    </w:p>
    <w:p>
      <w:pPr>
        <w:pStyle w:val="BodyText"/>
        <w:spacing w:before="9"/>
        <w:rPr>
          <w:sz w:val="17"/>
        </w:rPr>
      </w:pPr>
    </w:p>
    <w:p>
      <w:pPr>
        <w:pStyle w:val="Heading1"/>
        <w:spacing w:line="384" w:lineRule="exact"/>
      </w:pPr>
      <w:r>
        <w:rPr>
          <w:rFonts w:ascii="Times New Roman" w:eastAsia="Times New Roman"/>
        </w:rPr>
        <w:t>3</w:t>
      </w:r>
      <w:r>
        <w:rPr>
          <w:spacing w:val="-4"/>
        </w:rPr>
        <w:t>、卸载</w:t>
      </w:r>
    </w:p>
    <w:p>
      <w:pPr>
        <w:pStyle w:val="BodyText"/>
        <w:spacing w:line="267" w:lineRule="exact"/>
        <w:ind w:left="538"/>
      </w:pPr>
      <w:r>
        <w:rPr>
          <w:spacing w:val="-5"/>
        </w:rPr>
        <w:t xml:space="preserve">以下两种方式可以卸载 </w:t>
      </w:r>
      <w:r>
        <w:t>AOFAX</w:t>
      </w:r>
      <w:r>
        <w:rPr>
          <w:spacing w:val="-10"/>
        </w:rPr>
        <w:t xml:space="preserve"> 服务器程序：</w:t>
      </w:r>
    </w:p>
    <w:p>
      <w:pPr>
        <w:pStyle w:val="ListParagraph"/>
        <w:numPr>
          <w:ilvl w:val="0"/>
          <w:numId w:val="12"/>
        </w:numPr>
        <w:tabs>
          <w:tab w:val="left" w:pos="749"/>
        </w:tabs>
        <w:spacing w:before="43" w:after="0" w:line="240" w:lineRule="auto"/>
        <w:ind w:left="749" w:right="0" w:hanging="211"/>
        <w:jc w:val="left"/>
        <w:rPr>
          <w:sz w:val="21"/>
        </w:rPr>
      </w:pPr>
      <w:r>
        <w:rPr>
          <w:spacing w:val="-18"/>
          <w:sz w:val="21"/>
        </w:rPr>
        <w:t xml:space="preserve">点击 </w:t>
      </w:r>
      <w:r>
        <w:rPr>
          <w:sz w:val="21"/>
        </w:rPr>
        <w:t>Windows“开始”菜单，在“程序”弹出菜单的“傲发传真机”组“AOFAX</w:t>
      </w:r>
      <w:r>
        <w:rPr>
          <w:spacing w:val="-10"/>
          <w:sz w:val="21"/>
        </w:rPr>
        <w:t xml:space="preserve"> 传真服务器”</w:t>
      </w:r>
    </w:p>
    <w:p>
      <w:pPr>
        <w:spacing w:after="0" w:line="240" w:lineRule="auto"/>
        <w:jc w:val="left"/>
        <w:rPr>
          <w:sz w:val="21"/>
        </w:rPr>
        <w:sectPr>
          <w:headerReference w:type="default" r:id="rId23"/>
          <w:footerReference w:type="default" r:id="rId24"/>
          <w:pgSz w:w="11910" w:h="16840"/>
          <w:pgMar w:top="1220" w:right="900" w:bottom="1200" w:left="1300" w:header="864" w:footer="1017"/>
          <w:pgNumType w:start="5"/>
          <w:cols w:space="708"/>
        </w:sectPr>
      </w:pPr>
    </w:p>
    <w:p>
      <w:pPr>
        <w:pStyle w:val="BodyText"/>
        <w:spacing w:before="149"/>
        <w:ind w:left="118"/>
      </w:pPr>
      <w:r>
        <w:rPr>
          <w:spacing w:val="-6"/>
        </w:rPr>
        <w:t xml:space="preserve">中找到“卸载 </w:t>
      </w:r>
      <w:r>
        <w:rPr>
          <w:spacing w:val="-2"/>
        </w:rPr>
        <w:t>AOFAX</w:t>
      </w:r>
      <w:r>
        <w:rPr>
          <w:spacing w:val="-15"/>
        </w:rPr>
        <w:t xml:space="preserve"> 传真服务器”，鼠标点击该项，屏幕上会弹出卸载窗口，根据提示，完成 </w:t>
      </w:r>
      <w:r>
        <w:rPr>
          <w:spacing w:val="-2"/>
        </w:rPr>
        <w:t>AOFAX</w:t>
      </w:r>
    </w:p>
    <w:p>
      <w:pPr>
        <w:pStyle w:val="BodyText"/>
        <w:spacing w:before="43"/>
        <w:ind w:left="118"/>
      </w:pPr>
      <w:r>
        <w:rPr>
          <w:spacing w:val="-4"/>
        </w:rPr>
        <w:t>卸载。</w:t>
      </w:r>
    </w:p>
    <w:p>
      <w:pPr>
        <w:pStyle w:val="ListParagraph"/>
        <w:numPr>
          <w:ilvl w:val="0"/>
          <w:numId w:val="14"/>
        </w:numPr>
        <w:tabs>
          <w:tab w:val="left" w:pos="749"/>
        </w:tabs>
        <w:spacing w:before="43" w:after="0" w:line="240" w:lineRule="auto"/>
        <w:ind w:left="749" w:right="0" w:hanging="211"/>
        <w:jc w:val="left"/>
        <w:rPr>
          <w:sz w:val="21"/>
        </w:rPr>
      </w:pPr>
      <w:r>
        <w:rPr>
          <w:spacing w:val="-4"/>
          <w:sz w:val="21"/>
        </w:rPr>
        <w:t>在控制面版“添加或删除程序”选择删除“AOFAX</w:t>
      </w:r>
      <w:r>
        <w:rPr>
          <w:spacing w:val="19"/>
          <w:sz w:val="21"/>
        </w:rPr>
        <w:t xml:space="preserve"> </w:t>
      </w:r>
      <w:r>
        <w:rPr>
          <w:spacing w:val="11"/>
          <w:sz w:val="21"/>
        </w:rPr>
        <w:t>Server</w:t>
      </w:r>
      <w:r>
        <w:rPr>
          <w:spacing w:val="-52"/>
          <w:sz w:val="21"/>
        </w:rPr>
        <w:t>”。</w:t>
      </w:r>
    </w:p>
    <w:p>
      <w:pPr>
        <w:pStyle w:val="BodyText"/>
        <w:spacing w:before="3"/>
        <w:rPr>
          <w:sz w:val="22"/>
        </w:rPr>
      </w:pPr>
    </w:p>
    <w:p>
      <w:pPr>
        <w:pStyle w:val="Heading1"/>
        <w:spacing w:line="349" w:lineRule="exact"/>
      </w:pPr>
      <w:r>
        <w:rPr>
          <w:spacing w:val="-1"/>
        </w:rPr>
        <w:t>二、快速入门与界面简介</w:t>
      </w:r>
    </w:p>
    <w:p>
      <w:pPr>
        <w:spacing w:before="0" w:line="347" w:lineRule="exact"/>
        <w:ind w:left="118" w:right="0" w:firstLine="0"/>
        <w:jc w:val="left"/>
        <w:rPr>
          <w:rFonts w:ascii="Microsoft JhengHei" w:eastAsia="Microsoft JhengHei"/>
          <w:b/>
          <w:sz w:val="21"/>
        </w:rPr>
      </w:pPr>
      <w:r>
        <w:rPr>
          <w:rFonts w:ascii="Times New Roman" w:eastAsia="Times New Roman"/>
          <w:b/>
          <w:sz w:val="21"/>
        </w:rPr>
        <w:t>1</w:t>
      </w:r>
      <w:r>
        <w:rPr>
          <w:rFonts w:ascii="Microsoft JhengHei" w:eastAsia="Microsoft JhengHei"/>
          <w:b/>
          <w:spacing w:val="-2"/>
          <w:sz w:val="21"/>
        </w:rPr>
        <w:t>、主要功能</w:t>
      </w:r>
    </w:p>
    <w:p>
      <w:pPr>
        <w:pStyle w:val="ListParagraph"/>
        <w:numPr>
          <w:ilvl w:val="0"/>
          <w:numId w:val="11"/>
        </w:numPr>
        <w:tabs>
          <w:tab w:val="left" w:pos="791"/>
        </w:tabs>
        <w:spacing w:before="0" w:after="0" w:line="267" w:lineRule="exact"/>
        <w:ind w:left="791" w:right="0" w:hanging="316"/>
        <w:jc w:val="left"/>
        <w:rPr>
          <w:sz w:val="21"/>
        </w:rPr>
      </w:pPr>
      <w:r>
        <w:rPr>
          <w:spacing w:val="-1"/>
          <w:sz w:val="21"/>
        </w:rPr>
        <w:t>支持局域网共享方式发送传真，减少企业设备投资。</w:t>
      </w:r>
    </w:p>
    <w:p>
      <w:pPr>
        <w:pStyle w:val="ListParagraph"/>
        <w:numPr>
          <w:ilvl w:val="0"/>
          <w:numId w:val="11"/>
        </w:numPr>
        <w:tabs>
          <w:tab w:val="left" w:pos="791"/>
        </w:tabs>
        <w:spacing w:before="43" w:after="0" w:line="240" w:lineRule="auto"/>
        <w:ind w:left="791" w:right="0" w:hanging="316"/>
        <w:jc w:val="left"/>
        <w:rPr>
          <w:sz w:val="21"/>
        </w:rPr>
      </w:pPr>
      <w:r>
        <w:rPr>
          <w:spacing w:val="-1"/>
          <w:sz w:val="21"/>
        </w:rPr>
        <w:t>支持网络注册,通过互联网免费即时收发传真。</w:t>
      </w:r>
    </w:p>
    <w:p>
      <w:pPr>
        <w:pStyle w:val="ListParagraph"/>
        <w:numPr>
          <w:ilvl w:val="0"/>
          <w:numId w:val="10"/>
        </w:numPr>
        <w:tabs>
          <w:tab w:val="left" w:pos="791"/>
        </w:tabs>
        <w:spacing w:before="43" w:after="0" w:line="240" w:lineRule="auto"/>
        <w:ind w:left="791" w:right="0" w:hanging="316"/>
        <w:jc w:val="left"/>
        <w:rPr>
          <w:sz w:val="21"/>
        </w:rPr>
      </w:pPr>
      <w:r>
        <w:rPr>
          <w:spacing w:val="-1"/>
          <w:sz w:val="21"/>
        </w:rPr>
        <w:t>支持一台电脑对多台数码传真机的管理，配置简单，轻松实现多路由发送。</w:t>
      </w:r>
    </w:p>
    <w:p>
      <w:pPr>
        <w:pStyle w:val="ListParagraph"/>
        <w:numPr>
          <w:ilvl w:val="0"/>
          <w:numId w:val="10"/>
        </w:numPr>
        <w:tabs>
          <w:tab w:val="left" w:pos="791"/>
        </w:tabs>
        <w:spacing w:before="43" w:after="0" w:line="240" w:lineRule="auto"/>
        <w:ind w:left="791" w:right="0" w:hanging="316"/>
        <w:jc w:val="left"/>
        <w:rPr>
          <w:sz w:val="21"/>
        </w:rPr>
      </w:pPr>
      <w:r>
        <w:rPr>
          <w:spacing w:val="-1"/>
          <w:sz w:val="21"/>
        </w:rPr>
        <w:t>支持多用户使用与管理，无用户数限制，便于升级扩容。</w:t>
      </w:r>
    </w:p>
    <w:p>
      <w:pPr>
        <w:pStyle w:val="ListParagraph"/>
        <w:numPr>
          <w:ilvl w:val="0"/>
          <w:numId w:val="10"/>
        </w:numPr>
        <w:tabs>
          <w:tab w:val="left" w:pos="791"/>
        </w:tabs>
        <w:spacing w:before="43" w:after="0" w:line="240" w:lineRule="auto"/>
        <w:ind w:left="791" w:right="0" w:hanging="316"/>
        <w:jc w:val="left"/>
        <w:rPr>
          <w:sz w:val="21"/>
        </w:rPr>
      </w:pPr>
      <w:r>
        <w:rPr>
          <w:spacing w:val="-1"/>
          <w:sz w:val="21"/>
        </w:rPr>
        <w:t>支持接收传真自动分发，提高工作效率。</w:t>
      </w:r>
    </w:p>
    <w:p>
      <w:pPr>
        <w:pStyle w:val="BodyText"/>
        <w:spacing w:before="43"/>
        <w:ind w:left="475"/>
      </w:pPr>
      <w:r>
        <w:t>7)</w:t>
      </w:r>
      <w:r>
        <w:rPr>
          <w:spacing w:val="-1"/>
        </w:rPr>
        <w:t xml:space="preserve"> 服务器端和客户端的连接更加稳定,支持断线自动重连功能。</w:t>
      </w:r>
    </w:p>
    <w:p>
      <w:pPr>
        <w:pStyle w:val="ListParagraph"/>
        <w:numPr>
          <w:ilvl w:val="0"/>
          <w:numId w:val="9"/>
        </w:numPr>
        <w:tabs>
          <w:tab w:val="left" w:pos="791"/>
        </w:tabs>
        <w:spacing w:before="43" w:after="0" w:line="240" w:lineRule="auto"/>
        <w:ind w:left="791" w:right="0" w:hanging="316"/>
        <w:jc w:val="left"/>
        <w:rPr>
          <w:sz w:val="21"/>
        </w:rPr>
      </w:pPr>
      <w:r>
        <w:rPr>
          <w:spacing w:val="-4"/>
          <w:sz w:val="21"/>
        </w:rPr>
        <w:t xml:space="preserve">支持接收传真自动转发到用户 </w:t>
      </w:r>
      <w:r>
        <w:rPr>
          <w:sz w:val="21"/>
        </w:rPr>
        <w:t>Email</w:t>
      </w:r>
      <w:r>
        <w:rPr>
          <w:spacing w:val="-9"/>
          <w:sz w:val="21"/>
        </w:rPr>
        <w:t xml:space="preserve"> 信箱，使传真接收更加灵活。</w:t>
      </w:r>
    </w:p>
    <w:p>
      <w:pPr>
        <w:pStyle w:val="ListParagraph"/>
        <w:numPr>
          <w:ilvl w:val="0"/>
          <w:numId w:val="9"/>
        </w:numPr>
        <w:tabs>
          <w:tab w:val="left" w:pos="791"/>
        </w:tabs>
        <w:spacing w:before="43" w:after="0" w:line="278" w:lineRule="auto"/>
        <w:ind w:left="790" w:right="516" w:hanging="315"/>
        <w:jc w:val="left"/>
        <w:rPr>
          <w:sz w:val="21"/>
        </w:rPr>
      </w:pPr>
      <w:r>
        <w:rPr>
          <w:spacing w:val="-9"/>
          <w:sz w:val="21"/>
        </w:rPr>
        <w:t xml:space="preserve">支持在 </w:t>
      </w:r>
      <w:r>
        <w:rPr>
          <w:spacing w:val="-2"/>
          <w:sz w:val="21"/>
        </w:rPr>
        <w:t>AOFAX</w:t>
      </w:r>
      <w:r>
        <w:rPr>
          <w:spacing w:val="-8"/>
          <w:sz w:val="21"/>
        </w:rPr>
        <w:t xml:space="preserve"> 管理器中直接“拖动选定文件”发送传真或者在编辑文档中选择“打印”方式</w:t>
      </w:r>
      <w:r>
        <w:rPr>
          <w:spacing w:val="-2"/>
          <w:sz w:val="21"/>
        </w:rPr>
        <w:t>发送传真。</w:t>
      </w:r>
    </w:p>
    <w:p>
      <w:pPr>
        <w:pStyle w:val="ListParagraph"/>
        <w:numPr>
          <w:ilvl w:val="0"/>
          <w:numId w:val="9"/>
        </w:numPr>
        <w:tabs>
          <w:tab w:val="left" w:pos="896"/>
        </w:tabs>
        <w:spacing w:before="0" w:after="0" w:line="269" w:lineRule="exact"/>
        <w:ind w:left="896" w:right="0" w:hanging="421"/>
        <w:jc w:val="left"/>
        <w:rPr>
          <w:sz w:val="21"/>
        </w:rPr>
      </w:pPr>
      <w:r>
        <w:rPr>
          <w:spacing w:val="-1"/>
          <w:sz w:val="21"/>
        </w:rPr>
        <w:t>支持转发电脑中的任意传真或文件到系统内的其他用户。</w:t>
      </w:r>
    </w:p>
    <w:p>
      <w:pPr>
        <w:pStyle w:val="ListParagraph"/>
        <w:numPr>
          <w:ilvl w:val="0"/>
          <w:numId w:val="9"/>
        </w:numPr>
        <w:tabs>
          <w:tab w:val="left" w:pos="896"/>
        </w:tabs>
        <w:spacing w:before="43" w:after="0" w:line="240" w:lineRule="auto"/>
        <w:ind w:left="896" w:right="0" w:hanging="421"/>
        <w:jc w:val="left"/>
        <w:rPr>
          <w:sz w:val="21"/>
        </w:rPr>
      </w:pPr>
      <w:r>
        <w:rPr>
          <w:spacing w:val="-1"/>
          <w:sz w:val="21"/>
        </w:rPr>
        <w:t>以电子邮件“附件”形式发送传真或文件到用户电子信箱中。</w:t>
      </w:r>
    </w:p>
    <w:p>
      <w:pPr>
        <w:pStyle w:val="ListParagraph"/>
        <w:numPr>
          <w:ilvl w:val="0"/>
          <w:numId w:val="9"/>
        </w:numPr>
        <w:tabs>
          <w:tab w:val="left" w:pos="896"/>
        </w:tabs>
        <w:spacing w:before="43" w:after="0" w:line="240" w:lineRule="auto"/>
        <w:ind w:left="896" w:right="0" w:hanging="421"/>
        <w:jc w:val="left"/>
        <w:rPr>
          <w:sz w:val="21"/>
        </w:rPr>
      </w:pPr>
      <w:r>
        <w:rPr>
          <w:spacing w:val="-1"/>
          <w:sz w:val="21"/>
        </w:rPr>
        <w:t>可以新建多个电话簿管理用户传真信息，支持电话簿导入导出功能。</w:t>
      </w:r>
    </w:p>
    <w:p>
      <w:pPr>
        <w:pStyle w:val="ListParagraph"/>
        <w:numPr>
          <w:ilvl w:val="0"/>
          <w:numId w:val="9"/>
        </w:numPr>
        <w:tabs>
          <w:tab w:val="left" w:pos="896"/>
        </w:tabs>
        <w:spacing w:before="43" w:after="0" w:line="240" w:lineRule="auto"/>
        <w:ind w:left="896" w:right="0" w:hanging="421"/>
        <w:jc w:val="left"/>
        <w:rPr>
          <w:sz w:val="21"/>
        </w:rPr>
      </w:pPr>
      <w:r>
        <w:rPr>
          <w:spacing w:val="-1"/>
          <w:sz w:val="21"/>
        </w:rPr>
        <w:t>新颖的传真浏览、编辑、电子签章功能，使用户浏览、转发、编辑修改操作更加简单。</w:t>
      </w:r>
    </w:p>
    <w:p>
      <w:pPr>
        <w:pStyle w:val="ListParagraph"/>
        <w:numPr>
          <w:ilvl w:val="0"/>
          <w:numId w:val="9"/>
        </w:numPr>
        <w:tabs>
          <w:tab w:val="left" w:pos="896"/>
        </w:tabs>
        <w:spacing w:before="43" w:after="0" w:line="278" w:lineRule="auto"/>
        <w:ind w:left="475" w:right="776" w:firstLine="0"/>
        <w:jc w:val="left"/>
        <w:rPr>
          <w:sz w:val="21"/>
        </w:rPr>
      </w:pPr>
      <w:r>
        <w:rPr>
          <w:spacing w:val="-2"/>
          <w:sz w:val="21"/>
        </w:rPr>
        <w:t>包括传真日志,电话簿,用户信息等在内的信息全部实现数据库管理。</w:t>
      </w:r>
      <w:r>
        <w:rPr>
          <w:spacing w:val="80"/>
          <w:w w:val="150"/>
          <w:sz w:val="21"/>
        </w:rPr>
        <w:t xml:space="preserve">      </w:t>
      </w:r>
      <w:r>
        <w:rPr>
          <w:sz w:val="21"/>
        </w:rPr>
        <w:t>15）管理器界面结合了“Windows</w:t>
      </w:r>
      <w:r>
        <w:rPr>
          <w:spacing w:val="-8"/>
          <w:sz w:val="21"/>
        </w:rPr>
        <w:t xml:space="preserve"> 资源管理器”和</w:t>
      </w:r>
      <w:r>
        <w:rPr>
          <w:sz w:val="21"/>
        </w:rPr>
        <w:t>“Outlook</w:t>
      </w:r>
      <w:r>
        <w:rPr>
          <w:spacing w:val="-27"/>
          <w:sz w:val="21"/>
        </w:rPr>
        <w:t xml:space="preserve"> </w:t>
      </w:r>
      <w:r>
        <w:rPr>
          <w:sz w:val="21"/>
        </w:rPr>
        <w:t>Express”的风格，易学易用。</w:t>
      </w:r>
    </w:p>
    <w:p>
      <w:pPr>
        <w:pStyle w:val="BodyText"/>
        <w:spacing w:before="11"/>
        <w:rPr>
          <w:sz w:val="18"/>
        </w:rPr>
      </w:pPr>
    </w:p>
    <w:p>
      <w:pPr>
        <w:pStyle w:val="Heading1"/>
        <w:spacing w:before="1" w:line="349" w:lineRule="exact"/>
      </w:pPr>
      <w:r>
        <w:rPr>
          <w:rFonts w:ascii="Times New Roman" w:eastAsia="Times New Roman"/>
        </w:rPr>
        <w:t>2</w:t>
      </w:r>
      <w:r>
        <w:rPr>
          <w:spacing w:val="-2"/>
        </w:rPr>
        <w:t>、界面介绍</w:t>
      </w:r>
    </w:p>
    <w:p>
      <w:pPr>
        <w:spacing w:before="0" w:line="349" w:lineRule="exact"/>
        <w:ind w:left="538" w:right="0" w:firstLine="0"/>
        <w:jc w:val="left"/>
        <w:rPr>
          <w:sz w:val="21"/>
        </w:rPr>
      </w:pPr>
      <w:r>
        <w:drawing>
          <wp:anchor distT="0" distB="0" distL="0" distR="0" simplePos="0" relativeHeight="251668480" behindDoc="0" locked="0" layoutInCell="1" allowOverlap="1">
            <wp:simplePos x="0" y="0"/>
            <wp:positionH relativeFrom="page">
              <wp:posOffset>1517611</wp:posOffset>
            </wp:positionH>
            <wp:positionV relativeFrom="paragraph">
              <wp:posOffset>241347</wp:posOffset>
            </wp:positionV>
            <wp:extent cx="4564333" cy="3321748"/>
            <wp:effectExtent l="0" t="0" r="0" b="0"/>
            <wp:wrapTopAndBottom/>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25" cstate="print"/>
                    <a:stretch>
                      <a:fillRect/>
                    </a:stretch>
                  </pic:blipFill>
                  <pic:spPr>
                    <a:xfrm>
                      <a:off x="0" y="0"/>
                      <a:ext cx="4564333" cy="3321748"/>
                    </a:xfrm>
                    <a:prstGeom prst="rect">
                      <a:avLst/>
                    </a:prstGeom>
                  </pic:spPr>
                </pic:pic>
              </a:graphicData>
            </a:graphic>
          </wp:anchor>
        </w:drawing>
      </w:r>
      <w:r>
        <w:rPr>
          <w:rFonts w:ascii="Times New Roman" w:eastAsia="Times New Roman"/>
          <w:b/>
          <w:sz w:val="21"/>
        </w:rPr>
        <w:t>1</w:t>
      </w:r>
      <w:r>
        <w:rPr>
          <w:rFonts w:ascii="Times New Roman" w:eastAsia="Times New Roman"/>
          <w:b/>
          <w:spacing w:val="48"/>
          <w:sz w:val="21"/>
        </w:rPr>
        <w:t xml:space="preserve"> </w:t>
      </w:r>
      <w:r>
        <w:rPr>
          <w:rFonts w:ascii="Microsoft JhengHei" w:eastAsia="Microsoft JhengHei"/>
          <w:b/>
          <w:sz w:val="21"/>
        </w:rPr>
        <w:t>）</w:t>
      </w:r>
      <w:r>
        <w:rPr>
          <w:rFonts w:ascii="Times New Roman" w:eastAsia="Times New Roman"/>
          <w:b/>
          <w:sz w:val="21"/>
        </w:rPr>
        <w:t>AOFAX</w:t>
      </w:r>
      <w:r>
        <w:rPr>
          <w:rFonts w:ascii="Times New Roman" w:eastAsia="Times New Roman"/>
          <w:b/>
          <w:spacing w:val="-2"/>
          <w:sz w:val="21"/>
        </w:rPr>
        <w:t xml:space="preserve"> </w:t>
      </w:r>
      <w:r>
        <w:rPr>
          <w:rFonts w:ascii="Microsoft JhengHei" w:eastAsia="Microsoft JhengHei"/>
          <w:b/>
          <w:sz w:val="21"/>
        </w:rPr>
        <w:t>服务器端管理器主界面</w:t>
      </w:r>
      <w:r>
        <w:rPr>
          <w:sz w:val="21"/>
        </w:rPr>
        <w:t>（</w:t>
      </w:r>
      <w:r>
        <w:rPr>
          <w:spacing w:val="-18"/>
          <w:sz w:val="21"/>
        </w:rPr>
        <w:t xml:space="preserve">如图 </w:t>
      </w:r>
      <w:r>
        <w:rPr>
          <w:rFonts w:ascii="Times New Roman" w:eastAsia="Times New Roman"/>
          <w:sz w:val="21"/>
        </w:rPr>
        <w:t>S2</w:t>
      </w:r>
      <w:r>
        <w:rPr>
          <w:sz w:val="21"/>
        </w:rPr>
        <w:t>－</w:t>
      </w:r>
      <w:r>
        <w:rPr>
          <w:rFonts w:ascii="Times New Roman" w:eastAsia="Times New Roman"/>
          <w:sz w:val="21"/>
        </w:rPr>
        <w:t>2</w:t>
      </w:r>
      <w:r>
        <w:rPr>
          <w:sz w:val="21"/>
        </w:rPr>
        <w:t>－</w:t>
      </w:r>
      <w:r>
        <w:rPr>
          <w:rFonts w:ascii="Times New Roman" w:eastAsia="Times New Roman"/>
          <w:sz w:val="21"/>
        </w:rPr>
        <w:t>1</w:t>
      </w:r>
      <w:r>
        <w:rPr>
          <w:rFonts w:ascii="Times New Roman" w:eastAsia="Times New Roman"/>
          <w:spacing w:val="-1"/>
          <w:sz w:val="21"/>
        </w:rPr>
        <w:t xml:space="preserve"> </w:t>
      </w:r>
      <w:r>
        <w:rPr>
          <w:sz w:val="21"/>
        </w:rPr>
        <w:t>所示</w:t>
      </w:r>
      <w:r>
        <w:rPr>
          <w:spacing w:val="-5"/>
          <w:sz w:val="21"/>
        </w:rPr>
        <w:t>）：</w:t>
      </w:r>
    </w:p>
    <w:p>
      <w:pPr>
        <w:pStyle w:val="BodyText"/>
        <w:spacing w:before="37" w:line="256" w:lineRule="exact"/>
        <w:ind w:left="2518" w:right="2916"/>
        <w:jc w:val="center"/>
      </w:pPr>
      <w:r>
        <w:rPr>
          <w:spacing w:val="-27"/>
        </w:rPr>
        <w:t xml:space="preserve">图 </w:t>
      </w:r>
      <w:r>
        <w:rPr>
          <w:rFonts w:ascii="Times New Roman" w:eastAsia="Times New Roman"/>
        </w:rPr>
        <w:t>S2</w:t>
      </w:r>
      <w:r>
        <w:t>－</w:t>
      </w:r>
      <w:r>
        <w:rPr>
          <w:rFonts w:ascii="Times New Roman" w:eastAsia="Times New Roman"/>
        </w:rPr>
        <w:t>2</w:t>
      </w:r>
      <w:r>
        <w:t>－</w:t>
      </w:r>
      <w:r>
        <w:rPr>
          <w:rFonts w:ascii="Times New Roman" w:eastAsia="Times New Roman"/>
        </w:rPr>
        <w:t>1</w:t>
      </w:r>
      <w:r>
        <w:rPr>
          <w:rFonts w:ascii="Times New Roman" w:eastAsia="Times New Roman"/>
          <w:spacing w:val="-4"/>
        </w:rPr>
        <w:t xml:space="preserve"> </w:t>
      </w:r>
      <w:r>
        <w:rPr>
          <w:rFonts w:ascii="Times New Roman" w:eastAsia="Times New Roman"/>
        </w:rPr>
        <w:t>AOFAX</w:t>
      </w:r>
      <w:r>
        <w:rPr>
          <w:rFonts w:ascii="Times New Roman" w:eastAsia="Times New Roman"/>
          <w:spacing w:val="-2"/>
        </w:rPr>
        <w:t xml:space="preserve"> </w:t>
      </w:r>
      <w:r>
        <w:t>管理器（服务器端</w:t>
      </w:r>
      <w:r>
        <w:rPr>
          <w:spacing w:val="-10"/>
        </w:rPr>
        <w:t>）</w:t>
      </w:r>
    </w:p>
    <w:p>
      <w:pPr>
        <w:spacing w:before="40" w:line="194" w:lineRule="auto"/>
        <w:ind w:left="118" w:right="517" w:firstLine="420"/>
        <w:jc w:val="left"/>
        <w:rPr>
          <w:sz w:val="21"/>
        </w:rPr>
      </w:pPr>
      <w:r>
        <w:rPr>
          <w:rFonts w:ascii="Times New Roman" w:eastAsia="Times New Roman"/>
          <w:sz w:val="21"/>
        </w:rPr>
        <w:t xml:space="preserve">AOFAX </w:t>
      </w:r>
      <w:r>
        <w:rPr>
          <w:sz w:val="21"/>
        </w:rPr>
        <w:t>管理器（服务器端）</w:t>
      </w:r>
      <w:r>
        <w:rPr>
          <w:spacing w:val="-4"/>
          <w:sz w:val="21"/>
        </w:rPr>
        <w:t xml:space="preserve">主界面主要由 </w:t>
      </w:r>
      <w:r>
        <w:rPr>
          <w:rFonts w:ascii="Times New Roman" w:eastAsia="Times New Roman"/>
          <w:sz w:val="21"/>
        </w:rPr>
        <w:t xml:space="preserve">6 </w:t>
      </w:r>
      <w:r>
        <w:rPr>
          <w:sz w:val="21"/>
        </w:rPr>
        <w:t>部分组成：</w:t>
      </w:r>
      <w:r>
        <w:rPr>
          <w:rFonts w:ascii="Microsoft JhengHei" w:eastAsia="Microsoft JhengHei"/>
          <w:b/>
          <w:sz w:val="21"/>
        </w:rPr>
        <w:t>传真日志管理、电话簿、内部用户、</w:t>
      </w:r>
      <w:r>
        <w:rPr>
          <w:rFonts w:ascii="Microsoft JhengHei" w:eastAsia="Microsoft JhengHei"/>
          <w:b/>
          <w:spacing w:val="-2"/>
          <w:sz w:val="21"/>
        </w:rPr>
        <w:t>资源管理器、文件浏览、信息显示</w:t>
      </w:r>
      <w:r>
        <w:rPr>
          <w:spacing w:val="-2"/>
          <w:sz w:val="21"/>
        </w:rPr>
        <w:t>。</w:t>
      </w:r>
    </w:p>
    <w:p>
      <w:pPr>
        <w:spacing w:before="0" w:line="332" w:lineRule="exact"/>
        <w:ind w:left="538" w:right="0" w:firstLine="0"/>
        <w:jc w:val="left"/>
        <w:rPr>
          <w:rFonts w:ascii="Microsoft JhengHei" w:eastAsia="Microsoft JhengHei" w:hAnsi="Microsoft JhengHei"/>
          <w:b/>
          <w:sz w:val="21"/>
        </w:rPr>
      </w:pPr>
      <w:r>
        <w:rPr>
          <w:sz w:val="21"/>
        </w:rPr>
        <w:t>在“</w:t>
      </w:r>
      <w:r>
        <w:rPr>
          <w:rFonts w:ascii="Times New Roman" w:eastAsia="Times New Roman" w:hAnsi="Times New Roman"/>
          <w:b/>
          <w:sz w:val="21"/>
        </w:rPr>
        <w:t>AOFAX</w:t>
      </w:r>
      <w:r>
        <w:rPr>
          <w:rFonts w:ascii="Times New Roman" w:eastAsia="Times New Roman" w:hAnsi="Times New Roman"/>
          <w:b/>
          <w:spacing w:val="53"/>
          <w:sz w:val="21"/>
        </w:rPr>
        <w:t xml:space="preserve"> </w:t>
      </w:r>
      <w:r>
        <w:rPr>
          <w:rFonts w:ascii="Microsoft JhengHei" w:eastAsia="Microsoft JhengHei" w:hAnsi="Microsoft JhengHei"/>
          <w:b/>
          <w:sz w:val="21"/>
        </w:rPr>
        <w:t>数码传真</w:t>
      </w:r>
      <w:r>
        <w:rPr>
          <w:sz w:val="21"/>
        </w:rPr>
        <w:t>”项目下，包括</w:t>
      </w:r>
      <w:r>
        <w:rPr>
          <w:rFonts w:ascii="Microsoft JhengHei" w:eastAsia="Microsoft JhengHei" w:hAnsi="Microsoft JhengHei"/>
          <w:b/>
          <w:spacing w:val="-18"/>
          <w:sz w:val="21"/>
        </w:rPr>
        <w:t>“发送任务”、“系统管理员”</w:t>
      </w:r>
      <w:r>
        <w:rPr>
          <w:sz w:val="21"/>
        </w:rPr>
        <w:t>以及</w:t>
      </w:r>
      <w:r>
        <w:rPr>
          <w:rFonts w:ascii="Microsoft JhengHei" w:eastAsia="Microsoft JhengHei" w:hAnsi="Microsoft JhengHei"/>
          <w:b/>
          <w:sz w:val="21"/>
        </w:rPr>
        <w:t>用户文件夹</w:t>
      </w:r>
      <w:r>
        <w:rPr>
          <w:sz w:val="21"/>
        </w:rPr>
        <w:t>等</w:t>
      </w:r>
      <w:r>
        <w:rPr>
          <w:rFonts w:ascii="Microsoft JhengHei" w:eastAsia="Microsoft JhengHei" w:hAnsi="Microsoft JhengHei"/>
          <w:b/>
          <w:spacing w:val="-4"/>
          <w:sz w:val="21"/>
        </w:rPr>
        <w:t>，在系</w:t>
      </w:r>
    </w:p>
    <w:p>
      <w:pPr>
        <w:spacing w:after="0" w:line="332" w:lineRule="exact"/>
        <w:jc w:val="left"/>
        <w:rPr>
          <w:rFonts w:ascii="Microsoft JhengHei" w:eastAsia="Microsoft JhengHei" w:hAnsi="Microsoft JhengHei"/>
          <w:sz w:val="21"/>
        </w:rPr>
        <w:sectPr>
          <w:headerReference w:type="default" r:id="rId26"/>
          <w:footerReference w:type="default" r:id="rId27"/>
          <w:pgSz w:w="11910" w:h="16840"/>
          <w:pgMar w:top="1220" w:right="900" w:bottom="1200" w:left="1300" w:header="864" w:footer="1017"/>
          <w:pgNumType w:start="6"/>
          <w:cols w:space="708"/>
        </w:sectPr>
      </w:pPr>
    </w:p>
    <w:p>
      <w:pPr>
        <w:spacing w:before="80"/>
        <w:ind w:left="118" w:right="0" w:firstLine="0"/>
        <w:jc w:val="left"/>
        <w:rPr>
          <w:i/>
          <w:sz w:val="21"/>
        </w:rPr>
      </w:pPr>
      <w:r>
        <w:drawing>
          <wp:anchor distT="0" distB="0" distL="0" distR="0" simplePos="0" relativeHeight="251671552" behindDoc="0" locked="0" layoutInCell="1" allowOverlap="1">
            <wp:simplePos x="0" y="0"/>
            <wp:positionH relativeFrom="page">
              <wp:posOffset>900430</wp:posOffset>
            </wp:positionH>
            <wp:positionV relativeFrom="page">
              <wp:posOffset>540384</wp:posOffset>
            </wp:positionV>
            <wp:extent cx="715263" cy="219075"/>
            <wp:effectExtent l="0" t="0" r="0" b="0"/>
            <wp:wrapNone/>
            <wp:docPr id="3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jpeg"/>
                    <pic:cNvPicPr/>
                  </pic:nvPicPr>
                  <pic:blipFill>
                    <a:blip xmlns:r="http://schemas.openxmlformats.org/officeDocument/2006/relationships" r:embed="rId4" cstate="print"/>
                    <a:stretch>
                      <a:fillRect/>
                    </a:stretch>
                  </pic:blipFill>
                  <pic:spPr>
                    <a:xfrm>
                      <a:off x="0" y="0"/>
                      <a:ext cx="715263" cy="219075"/>
                    </a:xfrm>
                    <a:prstGeom prst="rect">
                      <a:avLst/>
                    </a:prstGeom>
                  </pic:spPr>
                </pic:pic>
              </a:graphicData>
            </a:graphic>
          </wp:anchor>
        </w:drawing>
      </w:r>
      <w:r>
        <w:rPr>
          <w:rFonts w:ascii="Microsoft JhengHei" w:eastAsia="Microsoft JhengHei" w:hAnsi="Microsoft JhengHei"/>
          <w:b/>
          <w:sz w:val="21"/>
        </w:rPr>
        <w:t>统管理员</w:t>
      </w:r>
      <w:r>
        <w:rPr>
          <w:i/>
          <w:sz w:val="21"/>
        </w:rPr>
        <w:t>和</w:t>
      </w:r>
      <w:r>
        <w:rPr>
          <w:rFonts w:ascii="Microsoft JhengHei" w:eastAsia="Microsoft JhengHei" w:hAnsi="Microsoft JhengHei"/>
          <w:b/>
          <w:sz w:val="21"/>
        </w:rPr>
        <w:t>用户文件夹</w:t>
      </w:r>
      <w:r>
        <w:rPr>
          <w:i/>
          <w:sz w:val="21"/>
        </w:rPr>
        <w:t>中分别包含有</w:t>
      </w:r>
      <w:r>
        <w:rPr>
          <w:rFonts w:ascii="Microsoft JhengHei" w:eastAsia="Microsoft JhengHei" w:hAnsi="Microsoft JhengHei"/>
          <w:b/>
          <w:spacing w:val="-20"/>
          <w:sz w:val="21"/>
        </w:rPr>
        <w:t>“收件箱”、“发件箱”</w:t>
      </w:r>
      <w:r>
        <w:rPr>
          <w:i/>
          <w:sz w:val="21"/>
        </w:rPr>
        <w:t>和</w:t>
      </w:r>
      <w:r>
        <w:rPr>
          <w:rFonts w:ascii="Microsoft JhengHei" w:eastAsia="Microsoft JhengHei" w:hAnsi="Microsoft JhengHei"/>
          <w:b/>
          <w:spacing w:val="-21"/>
          <w:sz w:val="21"/>
        </w:rPr>
        <w:t>“垃圾箱”</w:t>
      </w:r>
      <w:r>
        <w:rPr>
          <w:i/>
          <w:spacing w:val="-3"/>
          <w:sz w:val="21"/>
        </w:rPr>
        <w:t>。其中：</w:t>
      </w:r>
    </w:p>
    <w:p>
      <w:pPr>
        <w:pStyle w:val="BodyText"/>
        <w:spacing w:before="12"/>
        <w:rPr>
          <w:i/>
          <w:sz w:val="18"/>
        </w:rPr>
      </w:pPr>
    </w:p>
    <w:p>
      <w:pPr>
        <w:spacing w:before="0" w:line="235" w:lineRule="auto"/>
        <w:ind w:left="118" w:right="516" w:firstLine="420"/>
        <w:jc w:val="left"/>
        <w:rPr>
          <w:i/>
          <w:sz w:val="21"/>
        </w:rPr>
      </w:pPr>
      <w:r>
        <w:rPr>
          <w:rFonts w:ascii="Microsoft JhengHei" w:eastAsia="Microsoft JhengHei" w:hAnsi="Microsoft JhengHei"/>
          <w:b/>
          <w:spacing w:val="-2"/>
          <w:sz w:val="21"/>
        </w:rPr>
        <w:t>“发送任务”：</w:t>
      </w:r>
      <w:r>
        <w:rPr>
          <w:i/>
          <w:spacing w:val="-2"/>
          <w:sz w:val="21"/>
        </w:rPr>
        <w:t>保存服务器和所有客户机上用户正在排队发送的任务，系统自动调度并完成发</w:t>
      </w:r>
      <w:r>
        <w:rPr>
          <w:i/>
          <w:spacing w:val="-2"/>
          <w:sz w:val="21"/>
        </w:rPr>
        <w:t>送。各用户文件夹中的发送任务项目中保存的是每个用户正在排队发送的任务。</w:t>
      </w:r>
    </w:p>
    <w:p>
      <w:pPr>
        <w:spacing w:before="7" w:line="213" w:lineRule="auto"/>
        <w:ind w:left="118" w:right="516" w:firstLine="420"/>
        <w:jc w:val="both"/>
        <w:rPr>
          <w:i/>
          <w:sz w:val="21"/>
        </w:rPr>
      </w:pPr>
      <w:r>
        <w:rPr>
          <w:rFonts w:ascii="Microsoft JhengHei" w:eastAsia="Microsoft JhengHei" w:hAnsi="Microsoft JhengHei"/>
          <w:b/>
          <w:spacing w:val="-2"/>
          <w:sz w:val="21"/>
        </w:rPr>
        <w:t>“收件箱”：</w:t>
      </w:r>
      <w:r>
        <w:rPr>
          <w:i/>
          <w:spacing w:val="-2"/>
          <w:sz w:val="21"/>
        </w:rPr>
        <w:t>在</w:t>
      </w:r>
      <w:r>
        <w:rPr>
          <w:rFonts w:ascii="Microsoft JhengHei" w:eastAsia="Microsoft JhengHei" w:hAnsi="Microsoft JhengHei"/>
          <w:b/>
          <w:spacing w:val="-2"/>
          <w:sz w:val="21"/>
        </w:rPr>
        <w:t>“系统管理员”</w:t>
      </w:r>
      <w:r>
        <w:rPr>
          <w:i/>
          <w:spacing w:val="-2"/>
          <w:sz w:val="21"/>
        </w:rPr>
        <w:t>中的</w:t>
      </w:r>
      <w:r>
        <w:rPr>
          <w:rFonts w:ascii="Microsoft JhengHei" w:eastAsia="Microsoft JhengHei" w:hAnsi="Microsoft JhengHei"/>
          <w:b/>
          <w:spacing w:val="-2"/>
          <w:sz w:val="21"/>
        </w:rPr>
        <w:t>“收件箱”</w:t>
      </w:r>
      <w:r>
        <w:rPr>
          <w:i/>
          <w:spacing w:val="-2"/>
          <w:sz w:val="21"/>
        </w:rPr>
        <w:t>中保存的是发送到公共信箱中的传真或者是无</w:t>
      </w:r>
      <w:r>
        <w:rPr>
          <w:i/>
          <w:spacing w:val="-2"/>
          <w:sz w:val="21"/>
        </w:rPr>
        <w:t>法实现自动分发而保存到公共信箱中的传真。在</w:t>
      </w:r>
      <w:r>
        <w:rPr>
          <w:rFonts w:ascii="Microsoft JhengHei" w:eastAsia="Microsoft JhengHei" w:hAnsi="Microsoft JhengHei"/>
          <w:b/>
          <w:spacing w:val="-2"/>
          <w:sz w:val="21"/>
        </w:rPr>
        <w:t>用户文件夹</w:t>
      </w:r>
      <w:r>
        <w:rPr>
          <w:i/>
          <w:spacing w:val="-2"/>
          <w:sz w:val="21"/>
        </w:rPr>
        <w:t>中的</w:t>
      </w:r>
      <w:r>
        <w:rPr>
          <w:rFonts w:ascii="Microsoft JhengHei" w:eastAsia="Microsoft JhengHei" w:hAnsi="Microsoft JhengHei"/>
          <w:b/>
          <w:spacing w:val="-2"/>
          <w:sz w:val="21"/>
        </w:rPr>
        <w:t>“收件箱”</w:t>
      </w:r>
      <w:r>
        <w:rPr>
          <w:i/>
          <w:spacing w:val="-2"/>
          <w:sz w:val="21"/>
        </w:rPr>
        <w:t>中保存的是服务器自动</w:t>
      </w:r>
      <w:r>
        <w:rPr>
          <w:i/>
          <w:spacing w:val="-2"/>
          <w:sz w:val="21"/>
        </w:rPr>
        <w:t>分发来的或从其他用户转发来的传真日志。</w:t>
      </w:r>
    </w:p>
    <w:p>
      <w:pPr>
        <w:spacing w:before="32" w:line="194" w:lineRule="auto"/>
        <w:ind w:left="118" w:right="516" w:firstLine="420"/>
        <w:jc w:val="both"/>
        <w:rPr>
          <w:i/>
          <w:sz w:val="21"/>
        </w:rPr>
      </w:pPr>
      <w:r>
        <w:rPr>
          <w:rFonts w:ascii="Microsoft JhengHei" w:eastAsia="Microsoft JhengHei" w:hAnsi="Microsoft JhengHei"/>
          <w:b/>
          <w:spacing w:val="-2"/>
          <w:sz w:val="21"/>
        </w:rPr>
        <w:t>“发件箱”：</w:t>
      </w:r>
      <w:r>
        <w:rPr>
          <w:i/>
          <w:spacing w:val="-2"/>
          <w:sz w:val="21"/>
        </w:rPr>
        <w:t>在</w:t>
      </w:r>
      <w:r>
        <w:rPr>
          <w:rFonts w:ascii="Microsoft JhengHei" w:eastAsia="Microsoft JhengHei" w:hAnsi="Microsoft JhengHei"/>
          <w:b/>
          <w:spacing w:val="-2"/>
          <w:sz w:val="21"/>
        </w:rPr>
        <w:t>“系统管理员”</w:t>
      </w:r>
      <w:r>
        <w:rPr>
          <w:i/>
          <w:spacing w:val="-2"/>
          <w:sz w:val="21"/>
        </w:rPr>
        <w:t>中的</w:t>
      </w:r>
      <w:r>
        <w:rPr>
          <w:rFonts w:ascii="Microsoft JhengHei" w:eastAsia="Microsoft JhengHei" w:hAnsi="Microsoft JhengHei"/>
          <w:b/>
          <w:spacing w:val="-2"/>
          <w:sz w:val="21"/>
        </w:rPr>
        <w:t>“发件箱”</w:t>
      </w:r>
      <w:r>
        <w:rPr>
          <w:i/>
          <w:spacing w:val="-2"/>
          <w:sz w:val="21"/>
        </w:rPr>
        <w:t>中保存的是在服务器上发送的传真日志，在</w:t>
      </w:r>
      <w:r>
        <w:rPr>
          <w:rFonts w:ascii="Microsoft JhengHei" w:eastAsia="Microsoft JhengHei" w:hAnsi="Microsoft JhengHei"/>
          <w:b/>
          <w:spacing w:val="-2"/>
          <w:sz w:val="21"/>
        </w:rPr>
        <w:t>用</w:t>
      </w:r>
      <w:r>
        <w:rPr>
          <w:rFonts w:ascii="Microsoft JhengHei" w:eastAsia="Microsoft JhengHei" w:hAnsi="Microsoft JhengHei"/>
          <w:b/>
          <w:spacing w:val="-2"/>
          <w:sz w:val="21"/>
        </w:rPr>
        <w:t>户文件夹</w:t>
      </w:r>
      <w:r>
        <w:rPr>
          <w:i/>
          <w:spacing w:val="-98"/>
          <w:sz w:val="21"/>
        </w:rPr>
        <w:t>的</w:t>
      </w:r>
      <w:r>
        <w:rPr>
          <w:rFonts w:ascii="Microsoft JhengHei" w:eastAsia="Microsoft JhengHei" w:hAnsi="Microsoft JhengHei"/>
          <w:b/>
          <w:spacing w:val="-16"/>
          <w:sz w:val="21"/>
        </w:rPr>
        <w:t>“已发送文件”</w:t>
      </w:r>
      <w:r>
        <w:rPr>
          <w:i/>
          <w:spacing w:val="-10"/>
          <w:sz w:val="21"/>
        </w:rPr>
        <w:t>中保存的是在相应客户机上发送成功的传真日志。发送状态分别标识为</w:t>
      </w:r>
      <w:r>
        <w:rPr>
          <w:rFonts w:ascii="Microsoft JhengHei" w:eastAsia="Microsoft JhengHei" w:hAnsi="Microsoft JhengHei"/>
          <w:b/>
          <w:spacing w:val="-2"/>
          <w:sz w:val="21"/>
        </w:rPr>
        <w:t>“成</w:t>
      </w:r>
      <w:r>
        <w:rPr>
          <w:rFonts w:ascii="Microsoft JhengHei" w:eastAsia="Microsoft JhengHei" w:hAnsi="Microsoft JhengHei"/>
          <w:b/>
          <w:spacing w:val="-32"/>
          <w:sz w:val="21"/>
        </w:rPr>
        <w:t>功”、“失败”</w:t>
      </w:r>
      <w:r>
        <w:rPr>
          <w:i/>
          <w:spacing w:val="-2"/>
          <w:sz w:val="21"/>
        </w:rPr>
        <w:t>或</w:t>
      </w:r>
      <w:r>
        <w:rPr>
          <w:rFonts w:ascii="Microsoft JhengHei" w:eastAsia="Microsoft JhengHei" w:hAnsi="Microsoft JhengHei"/>
          <w:b/>
          <w:spacing w:val="-28"/>
          <w:sz w:val="21"/>
        </w:rPr>
        <w:t>“取消”</w:t>
      </w:r>
      <w:r>
        <w:rPr>
          <w:i/>
          <w:spacing w:val="-2"/>
          <w:sz w:val="21"/>
        </w:rPr>
        <w:t>。</w:t>
      </w:r>
    </w:p>
    <w:p>
      <w:pPr>
        <w:spacing w:before="0" w:line="328" w:lineRule="exact"/>
        <w:ind w:left="538" w:right="0" w:firstLine="0"/>
        <w:jc w:val="left"/>
        <w:rPr>
          <w:i/>
          <w:sz w:val="21"/>
        </w:rPr>
      </w:pPr>
      <w:r>
        <w:rPr>
          <w:rFonts w:ascii="Microsoft JhengHei" w:eastAsia="Microsoft JhengHei" w:hAnsi="Microsoft JhengHei"/>
          <w:b/>
          <w:spacing w:val="-2"/>
          <w:sz w:val="21"/>
        </w:rPr>
        <w:t>“垃圾箱”：</w:t>
      </w:r>
      <w:r>
        <w:rPr>
          <w:i/>
          <w:spacing w:val="-2"/>
          <w:sz w:val="21"/>
        </w:rPr>
        <w:t>暂时保存从</w:t>
      </w:r>
      <w:r>
        <w:rPr>
          <w:rFonts w:ascii="Microsoft JhengHei" w:eastAsia="Microsoft JhengHei" w:hAnsi="Microsoft JhengHei"/>
          <w:b/>
          <w:spacing w:val="-2"/>
          <w:sz w:val="21"/>
        </w:rPr>
        <w:t>“收件箱”</w:t>
      </w:r>
      <w:r>
        <w:rPr>
          <w:i/>
          <w:spacing w:val="-2"/>
          <w:sz w:val="21"/>
        </w:rPr>
        <w:t>和</w:t>
      </w:r>
      <w:r>
        <w:rPr>
          <w:rFonts w:ascii="Microsoft JhengHei" w:eastAsia="Microsoft JhengHei" w:hAnsi="Microsoft JhengHei"/>
          <w:b/>
          <w:spacing w:val="-2"/>
          <w:sz w:val="21"/>
        </w:rPr>
        <w:t>“发件箱”</w:t>
      </w:r>
      <w:r>
        <w:rPr>
          <w:i/>
          <w:spacing w:val="-3"/>
          <w:sz w:val="21"/>
        </w:rPr>
        <w:t>中删除的日志记录。如要永久删除日志文件，</w:t>
      </w:r>
    </w:p>
    <w:p>
      <w:pPr>
        <w:spacing w:before="0" w:line="253" w:lineRule="exact"/>
        <w:ind w:left="118" w:right="0" w:firstLine="0"/>
        <w:jc w:val="left"/>
        <w:rPr>
          <w:i/>
          <w:sz w:val="21"/>
        </w:rPr>
      </w:pPr>
      <w:r>
        <w:rPr>
          <w:i/>
          <w:spacing w:val="-1"/>
          <w:sz w:val="21"/>
        </w:rPr>
        <w:t>可以在该项目下，选择待删除记录，并在工具条上点击“删除”按钮即可。</w:t>
      </w:r>
    </w:p>
    <w:p>
      <w:pPr>
        <w:spacing w:before="0" w:line="235" w:lineRule="auto"/>
        <w:ind w:left="118" w:right="516" w:firstLine="420"/>
        <w:jc w:val="left"/>
        <w:rPr>
          <w:i/>
          <w:sz w:val="21"/>
        </w:rPr>
      </w:pPr>
      <w:r>
        <w:rPr>
          <w:i/>
          <w:spacing w:val="-2"/>
          <w:sz w:val="21"/>
        </w:rPr>
        <w:t>在</w:t>
      </w:r>
      <w:r>
        <w:rPr>
          <w:rFonts w:ascii="Microsoft JhengHei" w:eastAsia="Microsoft JhengHei"/>
          <w:b/>
          <w:spacing w:val="-2"/>
          <w:sz w:val="21"/>
        </w:rPr>
        <w:t>电话簿</w:t>
      </w:r>
      <w:r>
        <w:rPr>
          <w:i/>
          <w:spacing w:val="-2"/>
          <w:sz w:val="21"/>
        </w:rPr>
        <w:t>和</w:t>
      </w:r>
      <w:r>
        <w:rPr>
          <w:rFonts w:ascii="Microsoft JhengHei" w:eastAsia="Microsoft JhengHei"/>
          <w:b/>
          <w:spacing w:val="-2"/>
          <w:sz w:val="21"/>
        </w:rPr>
        <w:t>内部用户</w:t>
      </w:r>
      <w:r>
        <w:rPr>
          <w:i/>
          <w:spacing w:val="-2"/>
          <w:sz w:val="21"/>
        </w:rPr>
        <w:t>窗口中，保存有所有联系人和内部用户列表，用户只要把选定的文件，拖</w:t>
      </w:r>
      <w:r>
        <w:rPr>
          <w:i/>
          <w:spacing w:val="-2"/>
          <w:sz w:val="21"/>
        </w:rPr>
        <w:t>动到列表内的信息上，系统将自动转换文档为传真件，并导入收件人信息，即可发送传真。</w:t>
      </w:r>
    </w:p>
    <w:p>
      <w:pPr>
        <w:pStyle w:val="Heading1"/>
        <w:spacing w:before="22" w:line="194" w:lineRule="auto"/>
        <w:ind w:right="411"/>
      </w:pPr>
      <w:r>
        <w:rPr>
          <w:spacing w:val="-15"/>
        </w:rPr>
        <w:t xml:space="preserve">注意：在“收件箱”和“发件箱”项目下，默认只显示最新的 </w:t>
      </w:r>
      <w:r>
        <w:rPr>
          <w:rFonts w:ascii="Times New Roman" w:eastAsia="Times New Roman" w:hAnsi="Times New Roman"/>
          <w:spacing w:val="-4"/>
        </w:rPr>
        <w:t>400</w:t>
      </w:r>
      <w:r>
        <w:rPr>
          <w:rFonts w:ascii="Times New Roman" w:eastAsia="Times New Roman" w:hAnsi="Times New Roman"/>
          <w:spacing w:val="-9"/>
        </w:rPr>
        <w:t xml:space="preserve"> </w:t>
      </w:r>
      <w:r>
        <w:rPr>
          <w:spacing w:val="-4"/>
        </w:rPr>
        <w:t>条（此数量可在“工具”菜单的“选</w:t>
      </w:r>
      <w:r>
        <w:rPr>
          <w:spacing w:val="-2"/>
        </w:rPr>
        <w:t>项”子菜单中进行修改）记录，如果要查看历史月份记录，可以在工具条上点击“日志查询”按钮，</w:t>
      </w:r>
      <w:r>
        <w:rPr>
          <w:spacing w:val="-2"/>
        </w:rPr>
        <w:t>并在日志查询窗口中查找。</w:t>
      </w:r>
    </w:p>
    <w:p>
      <w:pPr>
        <w:pStyle w:val="BodyText"/>
        <w:spacing w:before="17"/>
        <w:rPr>
          <w:rFonts w:ascii="Microsoft JhengHei"/>
          <w:b/>
          <w:sz w:val="13"/>
        </w:rPr>
      </w:pPr>
    </w:p>
    <w:p>
      <w:pPr>
        <w:spacing w:before="0" w:line="384" w:lineRule="exact"/>
        <w:ind w:left="118" w:right="0" w:firstLine="0"/>
        <w:jc w:val="left"/>
        <w:rPr>
          <w:rFonts w:ascii="Microsoft JhengHei" w:eastAsia="Microsoft JhengHei"/>
          <w:b/>
          <w:sz w:val="21"/>
        </w:rPr>
      </w:pPr>
      <w:r>
        <w:rPr>
          <w:rFonts w:ascii="Times New Roman" w:eastAsia="Times New Roman"/>
          <w:b/>
          <w:sz w:val="21"/>
        </w:rPr>
        <w:t>2</w:t>
      </w:r>
      <w:r>
        <w:rPr>
          <w:rFonts w:ascii="Microsoft JhengHei" w:eastAsia="Microsoft JhengHei"/>
          <w:b/>
          <w:sz w:val="21"/>
        </w:rPr>
        <w:t>）</w:t>
      </w:r>
      <w:r>
        <w:rPr>
          <w:rFonts w:ascii="Times New Roman" w:eastAsia="Times New Roman"/>
          <w:b/>
          <w:sz w:val="21"/>
        </w:rPr>
        <w:t>AOFAX</w:t>
      </w:r>
      <w:r>
        <w:rPr>
          <w:rFonts w:ascii="Times New Roman" w:eastAsia="Times New Roman"/>
          <w:b/>
          <w:spacing w:val="-5"/>
          <w:sz w:val="21"/>
        </w:rPr>
        <w:t xml:space="preserve"> </w:t>
      </w:r>
      <w:r>
        <w:rPr>
          <w:rFonts w:ascii="Microsoft JhengHei" w:eastAsia="Microsoft JhengHei"/>
          <w:b/>
          <w:spacing w:val="-1"/>
          <w:sz w:val="21"/>
        </w:rPr>
        <w:t>管理器工具栏和菜单栏</w:t>
      </w:r>
    </w:p>
    <w:p>
      <w:pPr>
        <w:spacing w:before="0" w:line="278" w:lineRule="auto"/>
        <w:ind w:left="538" w:right="516" w:firstLine="0"/>
        <w:jc w:val="both"/>
        <w:rPr>
          <w:i/>
          <w:sz w:val="21"/>
        </w:rPr>
      </w:pPr>
      <w:r>
        <w:rPr>
          <w:i/>
          <w:spacing w:val="-13"/>
          <w:sz w:val="21"/>
        </w:rPr>
        <w:t xml:space="preserve">在 </w:t>
      </w:r>
      <w:r>
        <w:rPr>
          <w:rFonts w:ascii="Times New Roman" w:eastAsia="Times New Roman" w:hAnsi="Times New Roman"/>
          <w:sz w:val="21"/>
        </w:rPr>
        <w:t>AOFAX</w:t>
      </w:r>
      <w:r>
        <w:rPr>
          <w:rFonts w:ascii="Times New Roman" w:eastAsia="Times New Roman" w:hAnsi="Times New Roman"/>
          <w:spacing w:val="26"/>
          <w:sz w:val="21"/>
        </w:rPr>
        <w:t xml:space="preserve"> </w:t>
      </w:r>
      <w:r>
        <w:rPr>
          <w:i/>
          <w:sz w:val="21"/>
        </w:rPr>
        <w:t>管理器界面标题下面是“工具栏”和“菜单栏</w:t>
      </w:r>
      <w:r>
        <w:rPr>
          <w:spacing w:val="-105"/>
          <w:sz w:val="21"/>
        </w:rPr>
        <w:t>”</w:t>
      </w:r>
      <w:r>
        <w:rPr>
          <w:i/>
          <w:spacing w:val="-17"/>
          <w:sz w:val="21"/>
        </w:rPr>
        <w:t xml:space="preserve">。“工具栏”如图 </w:t>
      </w:r>
      <w:r>
        <w:rPr>
          <w:rFonts w:ascii="Times New Roman" w:eastAsia="Times New Roman" w:hAnsi="Times New Roman"/>
          <w:sz w:val="21"/>
        </w:rPr>
        <w:t>S2</w:t>
      </w:r>
      <w:r>
        <w:rPr>
          <w:i/>
          <w:sz w:val="21"/>
        </w:rPr>
        <w:t>－</w:t>
      </w:r>
      <w:r>
        <w:rPr>
          <w:rFonts w:ascii="Times New Roman" w:eastAsia="Times New Roman" w:hAnsi="Times New Roman"/>
          <w:sz w:val="21"/>
        </w:rPr>
        <w:t>2</w:t>
      </w:r>
      <w:r>
        <w:rPr>
          <w:i/>
          <w:sz w:val="21"/>
        </w:rPr>
        <w:t>－</w:t>
      </w:r>
      <w:r>
        <w:rPr>
          <w:rFonts w:ascii="Times New Roman" w:eastAsia="Times New Roman" w:hAnsi="Times New Roman"/>
          <w:sz w:val="21"/>
        </w:rPr>
        <w:t>2</w:t>
      </w:r>
      <w:r>
        <w:rPr>
          <w:rFonts w:ascii="Times New Roman" w:eastAsia="Times New Roman" w:hAnsi="Times New Roman"/>
          <w:spacing w:val="28"/>
          <w:sz w:val="21"/>
        </w:rPr>
        <w:t xml:space="preserve"> </w:t>
      </w:r>
      <w:r>
        <w:rPr>
          <w:i/>
          <w:sz w:val="21"/>
        </w:rPr>
        <w:t>所示。点击</w:t>
      </w:r>
      <w:r>
        <w:rPr>
          <w:sz w:val="21"/>
        </w:rPr>
        <w:t>“</w:t>
      </w:r>
      <w:r>
        <w:rPr>
          <w:i/>
          <w:sz w:val="21"/>
        </w:rPr>
        <w:t>电话簿</w:t>
      </w:r>
      <w:r>
        <w:rPr>
          <w:spacing w:val="-104"/>
          <w:sz w:val="21"/>
        </w:rPr>
        <w:t>”</w:t>
      </w:r>
      <w:r>
        <w:rPr>
          <w:i/>
          <w:sz w:val="21"/>
        </w:rPr>
        <w:t>，可以进行电话簿的编辑和新建电话簿。点击</w:t>
      </w:r>
      <w:r>
        <w:rPr>
          <w:sz w:val="21"/>
        </w:rPr>
        <w:t>“</w:t>
      </w:r>
      <w:r>
        <w:rPr>
          <w:i/>
          <w:sz w:val="21"/>
        </w:rPr>
        <w:t>日志查找</w:t>
      </w:r>
      <w:r>
        <w:rPr>
          <w:spacing w:val="-104"/>
          <w:sz w:val="21"/>
        </w:rPr>
        <w:t>”</w:t>
      </w:r>
      <w:r>
        <w:rPr>
          <w:i/>
          <w:spacing w:val="-2"/>
          <w:sz w:val="21"/>
        </w:rPr>
        <w:t>，可以查询用户在历</w:t>
      </w:r>
    </w:p>
    <w:p>
      <w:pPr>
        <w:spacing w:before="0" w:line="278" w:lineRule="auto"/>
        <w:ind w:left="118" w:right="516" w:firstLine="0"/>
        <w:jc w:val="both"/>
        <w:rPr>
          <w:i/>
          <w:sz w:val="21"/>
        </w:rPr>
      </w:pPr>
      <w:r>
        <w:rPr>
          <w:i/>
          <w:spacing w:val="-2"/>
          <w:sz w:val="21"/>
        </w:rPr>
        <w:t>史月份中发送和接收到的传真日志。点击</w:t>
      </w:r>
      <w:r>
        <w:rPr>
          <w:spacing w:val="-2"/>
          <w:sz w:val="21"/>
        </w:rPr>
        <w:t>“</w:t>
      </w:r>
      <w:r>
        <w:rPr>
          <w:i/>
          <w:spacing w:val="-2"/>
          <w:sz w:val="21"/>
        </w:rPr>
        <w:t>发送文件</w:t>
      </w:r>
      <w:r>
        <w:rPr>
          <w:spacing w:val="-2"/>
          <w:sz w:val="21"/>
        </w:rPr>
        <w:t>”</w:t>
      </w:r>
      <w:r>
        <w:rPr>
          <w:i/>
          <w:spacing w:val="-2"/>
          <w:sz w:val="21"/>
        </w:rPr>
        <w:t>可以进行传真发送。点击</w:t>
      </w:r>
      <w:r>
        <w:rPr>
          <w:spacing w:val="-2"/>
          <w:sz w:val="21"/>
        </w:rPr>
        <w:t>“</w:t>
      </w:r>
      <w:r>
        <w:rPr>
          <w:i/>
          <w:spacing w:val="-2"/>
          <w:sz w:val="21"/>
        </w:rPr>
        <w:t>传真上载</w:t>
      </w:r>
      <w:r>
        <w:rPr>
          <w:spacing w:val="-2"/>
          <w:sz w:val="21"/>
        </w:rPr>
        <w:t>”</w:t>
      </w:r>
      <w:r>
        <w:rPr>
          <w:i/>
          <w:spacing w:val="-2"/>
          <w:sz w:val="21"/>
        </w:rPr>
        <w:t>可以</w:t>
      </w:r>
      <w:r>
        <w:rPr>
          <w:i/>
          <w:spacing w:val="-9"/>
          <w:sz w:val="21"/>
        </w:rPr>
        <w:t xml:space="preserve">上载 </w:t>
      </w:r>
      <w:r>
        <w:rPr>
          <w:rFonts w:ascii="Times New Roman" w:eastAsia="Times New Roman" w:hAnsi="Times New Roman"/>
          <w:sz w:val="21"/>
        </w:rPr>
        <w:t>AOFAX</w:t>
      </w:r>
      <w:r>
        <w:rPr>
          <w:rFonts w:ascii="Times New Roman" w:eastAsia="Times New Roman" w:hAnsi="Times New Roman"/>
          <w:spacing w:val="-13"/>
          <w:sz w:val="21"/>
        </w:rPr>
        <w:t xml:space="preserve"> </w:t>
      </w:r>
      <w:r>
        <w:rPr>
          <w:i/>
          <w:sz w:val="21"/>
        </w:rPr>
        <w:t>设备中收到的传真文件。点击</w:t>
      </w:r>
      <w:r>
        <w:rPr>
          <w:sz w:val="21"/>
        </w:rPr>
        <w:t>“</w:t>
      </w:r>
      <w:r>
        <w:rPr>
          <w:i/>
          <w:sz w:val="21"/>
        </w:rPr>
        <w:t>设备信息</w:t>
      </w:r>
      <w:r>
        <w:rPr>
          <w:sz w:val="21"/>
        </w:rPr>
        <w:t>”</w:t>
      </w:r>
      <w:r>
        <w:rPr>
          <w:i/>
          <w:spacing w:val="-4"/>
          <w:sz w:val="21"/>
        </w:rPr>
        <w:t xml:space="preserve">可以查看任一 </w:t>
      </w:r>
      <w:r>
        <w:rPr>
          <w:rFonts w:ascii="Times New Roman" w:eastAsia="Times New Roman" w:hAnsi="Times New Roman"/>
          <w:sz w:val="21"/>
        </w:rPr>
        <w:t>AOFAX</w:t>
      </w:r>
      <w:r>
        <w:rPr>
          <w:rFonts w:ascii="Times New Roman" w:eastAsia="Times New Roman" w:hAnsi="Times New Roman"/>
          <w:spacing w:val="-11"/>
          <w:sz w:val="21"/>
        </w:rPr>
        <w:t xml:space="preserve"> </w:t>
      </w:r>
      <w:r>
        <w:rPr>
          <w:i/>
          <w:sz w:val="21"/>
        </w:rPr>
        <w:t>设备的配置信息。</w:t>
      </w:r>
      <w:r>
        <w:rPr>
          <w:i/>
          <w:spacing w:val="-2"/>
          <w:sz w:val="21"/>
        </w:rPr>
        <w:t>点击“用户管理”可以对内部用户的信息进行管理。</w:t>
      </w:r>
    </w:p>
    <w:p>
      <w:pPr>
        <w:pStyle w:val="BodyText"/>
        <w:spacing w:before="1"/>
        <w:rPr>
          <w:i/>
          <w:sz w:val="5"/>
        </w:rPr>
      </w:pPr>
      <w:r>
        <w:drawing>
          <wp:anchor distT="0" distB="0" distL="0" distR="0" simplePos="0" relativeHeight="251669504" behindDoc="0" locked="0" layoutInCell="1" allowOverlap="1">
            <wp:simplePos x="0" y="0"/>
            <wp:positionH relativeFrom="page">
              <wp:posOffset>1256347</wp:posOffset>
            </wp:positionH>
            <wp:positionV relativeFrom="paragraph">
              <wp:posOffset>57058</wp:posOffset>
            </wp:positionV>
            <wp:extent cx="5047615" cy="447675"/>
            <wp:effectExtent l="0" t="0" r="0" b="0"/>
            <wp:wrapTopAndBottom/>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28" cstate="print"/>
                    <a:stretch>
                      <a:fillRect/>
                    </a:stretch>
                  </pic:blipFill>
                  <pic:spPr>
                    <a:xfrm>
                      <a:off x="0" y="0"/>
                      <a:ext cx="5047615" cy="447675"/>
                    </a:xfrm>
                    <a:prstGeom prst="rect">
                      <a:avLst/>
                    </a:prstGeom>
                  </pic:spPr>
                </pic:pic>
              </a:graphicData>
            </a:graphic>
          </wp:anchor>
        </w:drawing>
      </w:r>
    </w:p>
    <w:p>
      <w:pPr>
        <w:spacing w:before="138"/>
        <w:ind w:left="2518" w:right="2916" w:firstLine="0"/>
        <w:jc w:val="center"/>
        <w:rPr>
          <w:i/>
          <w:sz w:val="21"/>
        </w:rPr>
      </w:pPr>
      <w:r>
        <w:rPr>
          <w:i/>
          <w:spacing w:val="-27"/>
          <w:sz w:val="21"/>
        </w:rPr>
        <w:t xml:space="preserve">图 </w:t>
      </w:r>
      <w:r>
        <w:rPr>
          <w:rFonts w:ascii="Times New Roman" w:eastAsia="Times New Roman"/>
          <w:sz w:val="21"/>
        </w:rPr>
        <w:t>S2</w:t>
      </w:r>
      <w:r>
        <w:rPr>
          <w:i/>
          <w:sz w:val="21"/>
        </w:rPr>
        <w:t>－</w:t>
      </w:r>
      <w:r>
        <w:rPr>
          <w:rFonts w:ascii="Times New Roman" w:eastAsia="Times New Roman"/>
          <w:sz w:val="21"/>
        </w:rPr>
        <w:t>2</w:t>
      </w:r>
      <w:r>
        <w:rPr>
          <w:i/>
          <w:sz w:val="21"/>
        </w:rPr>
        <w:t>－</w:t>
      </w:r>
      <w:r>
        <w:rPr>
          <w:rFonts w:ascii="Times New Roman" w:eastAsia="Times New Roman"/>
          <w:sz w:val="21"/>
        </w:rPr>
        <w:t>2</w:t>
      </w:r>
      <w:r>
        <w:rPr>
          <w:rFonts w:ascii="Times New Roman" w:eastAsia="Times New Roman"/>
          <w:spacing w:val="50"/>
          <w:sz w:val="21"/>
        </w:rPr>
        <w:t xml:space="preserve"> </w:t>
      </w:r>
      <w:r>
        <w:rPr>
          <w:i/>
          <w:spacing w:val="-4"/>
          <w:sz w:val="21"/>
        </w:rPr>
        <w:t>工具栏</w:t>
      </w:r>
    </w:p>
    <w:p>
      <w:pPr>
        <w:spacing w:before="43"/>
        <w:ind w:left="538" w:right="0" w:firstLine="0"/>
        <w:jc w:val="left"/>
        <w:rPr>
          <w:i/>
          <w:sz w:val="21"/>
        </w:rPr>
      </w:pPr>
      <w:r>
        <w:drawing>
          <wp:anchor distT="0" distB="0" distL="0" distR="0" simplePos="0" relativeHeight="251670528" behindDoc="0" locked="0" layoutInCell="1" allowOverlap="1">
            <wp:simplePos x="0" y="0"/>
            <wp:positionH relativeFrom="page">
              <wp:posOffset>2132647</wp:posOffset>
            </wp:positionH>
            <wp:positionV relativeFrom="paragraph">
              <wp:posOffset>214566</wp:posOffset>
            </wp:positionV>
            <wp:extent cx="3561715" cy="190500"/>
            <wp:effectExtent l="0" t="0" r="0" b="0"/>
            <wp:wrapTopAndBottom/>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png"/>
                    <pic:cNvPicPr/>
                  </pic:nvPicPr>
                  <pic:blipFill>
                    <a:blip xmlns:r="http://schemas.openxmlformats.org/officeDocument/2006/relationships" r:embed="rId29" cstate="print"/>
                    <a:stretch>
                      <a:fillRect/>
                    </a:stretch>
                  </pic:blipFill>
                  <pic:spPr>
                    <a:xfrm>
                      <a:off x="0" y="0"/>
                      <a:ext cx="3561715" cy="190500"/>
                    </a:xfrm>
                    <a:prstGeom prst="rect">
                      <a:avLst/>
                    </a:prstGeom>
                  </pic:spPr>
                </pic:pic>
              </a:graphicData>
            </a:graphic>
          </wp:anchor>
        </w:drawing>
      </w:r>
      <w:r>
        <w:rPr>
          <w:i/>
          <w:sz w:val="21"/>
        </w:rPr>
        <w:t>菜单栏中主要包括“文件</w:t>
      </w:r>
      <w:r>
        <w:rPr>
          <w:spacing w:val="-105"/>
          <w:sz w:val="21"/>
        </w:rPr>
        <w:t>”</w:t>
      </w:r>
      <w:r>
        <w:rPr>
          <w:i/>
          <w:spacing w:val="-27"/>
          <w:sz w:val="21"/>
        </w:rPr>
        <w:t>、“编辑</w:t>
      </w:r>
      <w:r>
        <w:rPr>
          <w:spacing w:val="-105"/>
          <w:sz w:val="21"/>
        </w:rPr>
        <w:t>”</w:t>
      </w:r>
      <w:r>
        <w:rPr>
          <w:i/>
          <w:spacing w:val="-27"/>
          <w:sz w:val="21"/>
        </w:rPr>
        <w:t>、“传真</w:t>
      </w:r>
      <w:r>
        <w:rPr>
          <w:spacing w:val="-105"/>
          <w:sz w:val="21"/>
        </w:rPr>
        <w:t>”</w:t>
      </w:r>
      <w:r>
        <w:rPr>
          <w:i/>
          <w:spacing w:val="-27"/>
          <w:sz w:val="21"/>
        </w:rPr>
        <w:t>、“工具</w:t>
      </w:r>
      <w:r>
        <w:rPr>
          <w:spacing w:val="-105"/>
          <w:sz w:val="21"/>
        </w:rPr>
        <w:t>”</w:t>
      </w:r>
      <w:r>
        <w:rPr>
          <w:i/>
          <w:spacing w:val="-27"/>
          <w:sz w:val="21"/>
        </w:rPr>
        <w:t>、“设备</w:t>
      </w:r>
      <w:r>
        <w:rPr>
          <w:spacing w:val="-105"/>
          <w:sz w:val="21"/>
        </w:rPr>
        <w:t>”</w:t>
      </w:r>
      <w:r>
        <w:rPr>
          <w:i/>
          <w:spacing w:val="-27"/>
          <w:sz w:val="21"/>
        </w:rPr>
        <w:t>、“管理</w:t>
      </w:r>
      <w:r>
        <w:rPr>
          <w:spacing w:val="-105"/>
          <w:sz w:val="21"/>
        </w:rPr>
        <w:t>”</w:t>
      </w:r>
      <w:r>
        <w:rPr>
          <w:i/>
          <w:spacing w:val="-15"/>
          <w:sz w:val="21"/>
        </w:rPr>
        <w:t>、“帮助”菜单项。</w:t>
      </w:r>
    </w:p>
    <w:p>
      <w:pPr>
        <w:spacing w:before="29" w:line="256" w:lineRule="exact"/>
        <w:ind w:left="2518" w:right="2916" w:firstLine="0"/>
        <w:jc w:val="center"/>
        <w:rPr>
          <w:i/>
          <w:sz w:val="21"/>
        </w:rPr>
      </w:pPr>
      <w:r>
        <w:rPr>
          <w:i/>
          <w:spacing w:val="-27"/>
          <w:sz w:val="21"/>
        </w:rPr>
        <w:t xml:space="preserve">图 </w:t>
      </w:r>
      <w:r>
        <w:rPr>
          <w:rFonts w:ascii="Times New Roman" w:eastAsia="Times New Roman"/>
          <w:sz w:val="21"/>
        </w:rPr>
        <w:t>S2</w:t>
      </w:r>
      <w:r>
        <w:rPr>
          <w:i/>
          <w:sz w:val="21"/>
        </w:rPr>
        <w:t>－</w:t>
      </w:r>
      <w:r>
        <w:rPr>
          <w:rFonts w:ascii="Times New Roman" w:eastAsia="Times New Roman"/>
          <w:sz w:val="21"/>
        </w:rPr>
        <w:t>2</w:t>
      </w:r>
      <w:r>
        <w:rPr>
          <w:i/>
          <w:sz w:val="21"/>
        </w:rPr>
        <w:t>－</w:t>
      </w:r>
      <w:r>
        <w:rPr>
          <w:rFonts w:ascii="Times New Roman" w:eastAsia="Times New Roman"/>
          <w:sz w:val="21"/>
        </w:rPr>
        <w:t>3</w:t>
      </w:r>
      <w:r>
        <w:rPr>
          <w:rFonts w:ascii="Times New Roman" w:eastAsia="Times New Roman"/>
          <w:spacing w:val="50"/>
          <w:sz w:val="21"/>
        </w:rPr>
        <w:t xml:space="preserve"> </w:t>
      </w:r>
      <w:r>
        <w:rPr>
          <w:i/>
          <w:spacing w:val="-4"/>
          <w:sz w:val="21"/>
        </w:rPr>
        <w:t>菜单栏</w:t>
      </w:r>
    </w:p>
    <w:p>
      <w:pPr>
        <w:spacing w:before="0" w:line="373" w:lineRule="exact"/>
        <w:ind w:left="118" w:right="0" w:firstLine="0"/>
        <w:jc w:val="left"/>
        <w:rPr>
          <w:rFonts w:ascii="Microsoft JhengHei" w:eastAsia="Microsoft JhengHei"/>
          <w:b/>
          <w:sz w:val="21"/>
        </w:rPr>
      </w:pPr>
      <w:r>
        <w:rPr>
          <w:rFonts w:ascii="Microsoft JhengHei" w:eastAsia="Microsoft JhengHei"/>
          <w:b/>
          <w:spacing w:val="-2"/>
          <w:sz w:val="21"/>
        </w:rPr>
        <w:t>三、使用说明</w:t>
      </w:r>
    </w:p>
    <w:p>
      <w:pPr>
        <w:pStyle w:val="BodyText"/>
        <w:spacing w:before="17"/>
        <w:rPr>
          <w:rFonts w:ascii="Microsoft JhengHei"/>
          <w:b/>
          <w:sz w:val="12"/>
        </w:rPr>
      </w:pPr>
    </w:p>
    <w:p>
      <w:pPr>
        <w:spacing w:before="0"/>
        <w:ind w:left="118" w:right="0" w:firstLine="0"/>
        <w:jc w:val="left"/>
        <w:rPr>
          <w:rFonts w:ascii="Microsoft JhengHei" w:eastAsia="Microsoft JhengHei"/>
          <w:b/>
          <w:sz w:val="21"/>
        </w:rPr>
      </w:pPr>
      <w:r>
        <w:rPr>
          <w:rFonts w:ascii="Times New Roman" w:eastAsia="Times New Roman"/>
          <w:b/>
          <w:sz w:val="21"/>
        </w:rPr>
        <w:t>1</w:t>
      </w:r>
      <w:r>
        <w:rPr>
          <w:rFonts w:ascii="Microsoft JhengHei" w:eastAsia="Microsoft JhengHei"/>
          <w:b/>
          <w:sz w:val="21"/>
        </w:rPr>
        <w:t>、</w:t>
      </w:r>
      <w:r>
        <w:rPr>
          <w:rFonts w:ascii="Times New Roman" w:eastAsia="Times New Roman"/>
          <w:b/>
          <w:sz w:val="21"/>
        </w:rPr>
        <w:t>AOFAX</w:t>
      </w:r>
      <w:r>
        <w:rPr>
          <w:rFonts w:ascii="Times New Roman" w:eastAsia="Times New Roman"/>
          <w:b/>
          <w:spacing w:val="-5"/>
          <w:sz w:val="21"/>
        </w:rPr>
        <w:t xml:space="preserve"> </w:t>
      </w:r>
      <w:r>
        <w:rPr>
          <w:rFonts w:ascii="Microsoft JhengHei" w:eastAsia="Microsoft JhengHei"/>
          <w:b/>
          <w:spacing w:val="-2"/>
          <w:sz w:val="21"/>
        </w:rPr>
        <w:t>系统登录与设置置</w:t>
      </w:r>
    </w:p>
    <w:p>
      <w:pPr>
        <w:pStyle w:val="BodyText"/>
        <w:spacing w:before="9"/>
        <w:rPr>
          <w:rFonts w:ascii="Microsoft JhengHei"/>
          <w:b/>
          <w:sz w:val="12"/>
        </w:rPr>
      </w:pPr>
    </w:p>
    <w:p>
      <w:pPr>
        <w:pStyle w:val="ListParagraph"/>
        <w:numPr>
          <w:ilvl w:val="0"/>
          <w:numId w:val="8"/>
        </w:numPr>
        <w:tabs>
          <w:tab w:val="left" w:pos="434"/>
        </w:tabs>
        <w:spacing w:before="61" w:after="0" w:line="194" w:lineRule="auto"/>
        <w:ind w:left="118" w:right="4668" w:firstLine="0"/>
        <w:jc w:val="left"/>
        <w:rPr>
          <w:rFonts w:ascii="Times New Roman" w:eastAsia="Times New Roman"/>
          <w:b/>
          <w:sz w:val="19"/>
        </w:rPr>
      </w:pPr>
      <w:r>
        <w:rPr>
          <w:rFonts w:ascii="Times New Roman" w:eastAsia="Times New Roman"/>
          <w:b/>
          <w:sz w:val="21"/>
        </w:rPr>
        <w:t>AOFAX</w:t>
      </w:r>
      <w:r>
        <w:rPr>
          <w:rFonts w:ascii="Times New Roman" w:eastAsia="Times New Roman"/>
          <w:b/>
          <w:spacing w:val="-8"/>
          <w:sz w:val="21"/>
        </w:rPr>
        <w:t xml:space="preserve"> </w:t>
      </w:r>
      <w:r>
        <w:rPr>
          <w:rFonts w:ascii="Microsoft JhengHei" w:eastAsia="Microsoft JhengHei"/>
          <w:b/>
          <w:spacing w:val="-1"/>
          <w:sz w:val="21"/>
        </w:rPr>
        <w:t xml:space="preserve">系统登录、注销与自动搜索 </w:t>
      </w:r>
      <w:r>
        <w:rPr>
          <w:rFonts w:ascii="Times New Roman" w:eastAsia="Times New Roman"/>
          <w:b/>
          <w:sz w:val="21"/>
        </w:rPr>
        <w:t>AOFAX</w:t>
      </w:r>
      <w:r>
        <w:rPr>
          <w:rFonts w:ascii="Times New Roman" w:eastAsia="Times New Roman"/>
          <w:b/>
          <w:spacing w:val="-8"/>
          <w:sz w:val="21"/>
        </w:rPr>
        <w:t xml:space="preserve"> </w:t>
      </w:r>
      <w:r>
        <w:rPr>
          <w:rFonts w:ascii="Microsoft JhengHei" w:eastAsia="Microsoft JhengHei"/>
          <w:b/>
          <w:sz w:val="21"/>
        </w:rPr>
        <w:t xml:space="preserve">设备 </w:t>
      </w:r>
      <w:r>
        <w:rPr>
          <w:rFonts w:ascii="Times New Roman" w:eastAsia="Times New Roman"/>
          <w:b/>
          <w:sz w:val="21"/>
        </w:rPr>
        <w:t xml:space="preserve">AOFAX </w:t>
      </w:r>
      <w:r>
        <w:rPr>
          <w:rFonts w:ascii="Microsoft JhengHei" w:eastAsia="Microsoft JhengHei"/>
          <w:b/>
          <w:sz w:val="21"/>
        </w:rPr>
        <w:t>系统登录</w:t>
      </w:r>
    </w:p>
    <w:p>
      <w:pPr>
        <w:spacing w:before="15" w:line="278" w:lineRule="auto"/>
        <w:ind w:left="118" w:right="516" w:firstLine="420"/>
        <w:jc w:val="left"/>
        <w:rPr>
          <w:i/>
          <w:sz w:val="21"/>
        </w:rPr>
      </w:pPr>
      <w:r>
        <w:rPr>
          <w:i/>
          <w:sz w:val="21"/>
        </w:rPr>
        <w:t>双击桌面上</w:t>
      </w:r>
      <w:r>
        <w:rPr>
          <w:sz w:val="21"/>
        </w:rPr>
        <w:t>“</w:t>
      </w:r>
      <w:r>
        <w:rPr>
          <w:rFonts w:ascii="Times New Roman" w:eastAsia="Times New Roman" w:hAnsi="Times New Roman"/>
          <w:sz w:val="21"/>
        </w:rPr>
        <w:t xml:space="preserve">AOFAX </w:t>
      </w:r>
      <w:r>
        <w:rPr>
          <w:i/>
          <w:sz w:val="21"/>
        </w:rPr>
        <w:t>管理器</w:t>
      </w:r>
      <w:r>
        <w:rPr>
          <w:sz w:val="21"/>
        </w:rPr>
        <w:t>”</w:t>
      </w:r>
      <w:r>
        <w:rPr>
          <w:i/>
          <w:sz w:val="21"/>
        </w:rPr>
        <w:t>图标，系统自动弹出登录窗口（如果安装时配置系统为自动登</w:t>
      </w:r>
      <w:r>
        <w:rPr>
          <w:i/>
          <w:spacing w:val="-2"/>
          <w:sz w:val="21"/>
        </w:rPr>
        <w:t xml:space="preserve">录方式，则启动 </w:t>
      </w:r>
      <w:r>
        <w:rPr>
          <w:rFonts w:ascii="Times New Roman" w:eastAsia="Times New Roman" w:hAnsi="Times New Roman"/>
          <w:sz w:val="21"/>
        </w:rPr>
        <w:t xml:space="preserve">AOFAX </w:t>
      </w:r>
      <w:r>
        <w:rPr>
          <w:i/>
          <w:sz w:val="21"/>
        </w:rPr>
        <w:t>后，系统自动完成登录过程</w:t>
      </w:r>
      <w:r>
        <w:rPr>
          <w:i/>
          <w:spacing w:val="-105"/>
          <w:sz w:val="21"/>
        </w:rPr>
        <w:t>）</w:t>
      </w:r>
      <w:r>
        <w:rPr>
          <w:i/>
          <w:spacing w:val="-4"/>
          <w:sz w:val="21"/>
        </w:rPr>
        <w:t xml:space="preserve">，如图 </w:t>
      </w:r>
      <w:r>
        <w:rPr>
          <w:rFonts w:ascii="Times New Roman" w:eastAsia="Times New Roman" w:hAnsi="Times New Roman"/>
          <w:sz w:val="21"/>
        </w:rPr>
        <w:t>S3</w:t>
      </w:r>
      <w:r>
        <w:rPr>
          <w:i/>
          <w:sz w:val="21"/>
        </w:rPr>
        <w:t>－</w:t>
      </w:r>
      <w:r>
        <w:rPr>
          <w:rFonts w:ascii="Times New Roman" w:eastAsia="Times New Roman" w:hAnsi="Times New Roman"/>
          <w:sz w:val="21"/>
        </w:rPr>
        <w:t>1</w:t>
      </w:r>
      <w:r>
        <w:rPr>
          <w:i/>
          <w:sz w:val="21"/>
        </w:rPr>
        <w:t>－</w:t>
      </w:r>
      <w:r>
        <w:rPr>
          <w:rFonts w:ascii="Times New Roman" w:eastAsia="Times New Roman" w:hAnsi="Times New Roman"/>
          <w:sz w:val="21"/>
        </w:rPr>
        <w:t xml:space="preserve">1 </w:t>
      </w:r>
      <w:r>
        <w:rPr>
          <w:i/>
          <w:sz w:val="21"/>
        </w:rPr>
        <w:t>所示。</w:t>
      </w:r>
    </w:p>
    <w:p>
      <w:pPr>
        <w:spacing w:after="0" w:line="278" w:lineRule="auto"/>
        <w:jc w:val="left"/>
        <w:rPr>
          <w:sz w:val="21"/>
        </w:rPr>
        <w:sectPr>
          <w:headerReference w:type="default" r:id="rId30"/>
          <w:footerReference w:type="default" r:id="rId31"/>
          <w:pgSz w:w="11910" w:h="16840"/>
          <w:pgMar w:top="1220" w:right="900" w:bottom="1200" w:left="1300" w:header="1035" w:footer="1017"/>
          <w:pgNumType w:start="7"/>
          <w:cols w:space="708"/>
        </w:sectPr>
      </w:pPr>
    </w:p>
    <w:p>
      <w:pPr>
        <w:pStyle w:val="BodyText"/>
        <w:spacing w:before="6"/>
        <w:rPr>
          <w:i/>
          <w:sz w:val="13"/>
        </w:rPr>
      </w:pPr>
    </w:p>
    <w:p>
      <w:pPr>
        <w:pStyle w:val="BodyText"/>
        <w:ind w:left="2403"/>
        <w:rPr>
          <w:sz w:val="20"/>
        </w:rPr>
      </w:pPr>
      <w:r>
        <w:rPr>
          <w:sz w:val="20"/>
        </w:rPr>
        <w:drawing>
          <wp:inline distT="0" distB="0" distL="0" distR="0">
            <wp:extent cx="2857500" cy="1724025"/>
            <wp:effectExtent l="0" t="0" r="0" b="0"/>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png"/>
                    <pic:cNvPicPr/>
                  </pic:nvPicPr>
                  <pic:blipFill>
                    <a:blip xmlns:r="http://schemas.openxmlformats.org/officeDocument/2006/relationships" r:embed="rId32" cstate="print"/>
                    <a:stretch>
                      <a:fillRect/>
                    </a:stretch>
                  </pic:blipFill>
                  <pic:spPr>
                    <a:xfrm>
                      <a:off x="0" y="0"/>
                      <a:ext cx="2857500" cy="1724025"/>
                    </a:xfrm>
                    <a:prstGeom prst="rect">
                      <a:avLst/>
                    </a:prstGeom>
                  </pic:spPr>
                </pic:pic>
              </a:graphicData>
            </a:graphic>
          </wp:inline>
        </w:drawing>
      </w:r>
    </w:p>
    <w:p>
      <w:pPr>
        <w:spacing w:before="69"/>
        <w:ind w:left="3413" w:right="0" w:firstLine="0"/>
        <w:jc w:val="both"/>
        <w:rPr>
          <w:i/>
          <w:sz w:val="21"/>
        </w:rPr>
      </w:pPr>
      <w:r>
        <w:rPr>
          <w:i/>
          <w:spacing w:val="-27"/>
          <w:sz w:val="21"/>
        </w:rPr>
        <w:t xml:space="preserve">图 </w:t>
      </w:r>
      <w:r>
        <w:rPr>
          <w:rFonts w:ascii="Times New Roman" w:eastAsia="Times New Roman"/>
          <w:sz w:val="21"/>
        </w:rPr>
        <w:t>S3</w:t>
      </w:r>
      <w:r>
        <w:rPr>
          <w:i/>
          <w:sz w:val="21"/>
        </w:rPr>
        <w:t>－</w:t>
      </w:r>
      <w:r>
        <w:rPr>
          <w:rFonts w:ascii="Times New Roman" w:eastAsia="Times New Roman"/>
          <w:sz w:val="21"/>
        </w:rPr>
        <w:t>1</w:t>
      </w:r>
      <w:r>
        <w:rPr>
          <w:i/>
          <w:sz w:val="21"/>
        </w:rPr>
        <w:t>－</w:t>
      </w:r>
      <w:r>
        <w:rPr>
          <w:rFonts w:ascii="Times New Roman" w:eastAsia="Times New Roman"/>
          <w:sz w:val="21"/>
        </w:rPr>
        <w:t>1</w:t>
      </w:r>
      <w:r>
        <w:rPr>
          <w:rFonts w:ascii="Times New Roman" w:eastAsia="Times New Roman"/>
          <w:spacing w:val="50"/>
          <w:sz w:val="21"/>
        </w:rPr>
        <w:t xml:space="preserve"> </w:t>
      </w:r>
      <w:r>
        <w:rPr>
          <w:i/>
          <w:spacing w:val="-2"/>
          <w:sz w:val="21"/>
        </w:rPr>
        <w:t>系统登录窗口</w:t>
      </w:r>
    </w:p>
    <w:p>
      <w:pPr>
        <w:spacing w:before="43" w:line="278" w:lineRule="auto"/>
        <w:ind w:left="118" w:right="515" w:firstLine="420"/>
        <w:jc w:val="both"/>
        <w:rPr>
          <w:i/>
          <w:sz w:val="21"/>
        </w:rPr>
      </w:pPr>
      <w:r>
        <w:rPr>
          <w:i/>
          <w:spacing w:val="-4"/>
          <w:sz w:val="21"/>
        </w:rPr>
        <w:t xml:space="preserve">系统初次安装后，管理员名称为 </w:t>
      </w:r>
      <w:r>
        <w:rPr>
          <w:rFonts w:ascii="Times New Roman" w:eastAsia="Times New Roman"/>
          <w:spacing w:val="-4"/>
          <w:sz w:val="21"/>
        </w:rPr>
        <w:t>3gfax</w:t>
      </w:r>
      <w:r>
        <w:rPr>
          <w:i/>
          <w:spacing w:val="-4"/>
          <w:sz w:val="21"/>
        </w:rPr>
        <w:t>，没有密码。如果登录的是管理员，则可以添加、修改用</w:t>
      </w:r>
      <w:r>
        <w:rPr>
          <w:i/>
          <w:spacing w:val="-2"/>
          <w:sz w:val="21"/>
        </w:rPr>
        <w:t>户信息，查看任何用户收发日志信息，对系统进行配置。如果登录的是普通用户身份，则除了可以</w:t>
      </w:r>
      <w:r>
        <w:rPr>
          <w:i/>
          <w:spacing w:val="-2"/>
          <w:sz w:val="21"/>
        </w:rPr>
        <w:t>收发传真外，只能查看自己的日志信息；如果登录的是管理级用户，则可以查看本部门中任何用户</w:t>
      </w:r>
      <w:r>
        <w:rPr>
          <w:i/>
          <w:spacing w:val="-2"/>
          <w:sz w:val="21"/>
        </w:rPr>
        <w:t>的日志记录；如果登录的高管级用户，则可以查看任一用户的日志记录。所有非管理员身份登录服</w:t>
      </w:r>
      <w:r>
        <w:rPr>
          <w:i/>
          <w:spacing w:val="-2"/>
          <w:sz w:val="21"/>
        </w:rPr>
        <w:t>务器，用户均不能进行系统配置。</w:t>
      </w:r>
    </w:p>
    <w:p>
      <w:pPr>
        <w:pStyle w:val="Heading1"/>
        <w:spacing w:line="314" w:lineRule="exact"/>
      </w:pPr>
      <w:r>
        <w:rPr>
          <w:spacing w:val="-2"/>
        </w:rPr>
        <w:t>注销当前用户</w:t>
      </w:r>
    </w:p>
    <w:p>
      <w:pPr>
        <w:spacing w:before="0" w:line="278" w:lineRule="auto"/>
        <w:ind w:left="118" w:right="516" w:firstLine="420"/>
        <w:jc w:val="both"/>
        <w:rPr>
          <w:i/>
          <w:sz w:val="21"/>
        </w:rPr>
      </w:pPr>
      <w:r>
        <w:rPr>
          <w:i/>
          <w:spacing w:val="-2"/>
          <w:sz w:val="21"/>
        </w:rPr>
        <w:t>用户登录后，可以进行传真收发或查询工作，当完成或要离开时，则可以</w:t>
      </w:r>
      <w:r>
        <w:rPr>
          <w:spacing w:val="-2"/>
          <w:sz w:val="21"/>
        </w:rPr>
        <w:t>“</w:t>
      </w:r>
      <w:r>
        <w:rPr>
          <w:i/>
          <w:spacing w:val="-2"/>
          <w:sz w:val="21"/>
        </w:rPr>
        <w:t>注销</w:t>
      </w:r>
      <w:r>
        <w:rPr>
          <w:spacing w:val="-2"/>
          <w:sz w:val="21"/>
        </w:rPr>
        <w:t>”</w:t>
      </w:r>
      <w:r>
        <w:rPr>
          <w:i/>
          <w:spacing w:val="-2"/>
          <w:sz w:val="21"/>
        </w:rPr>
        <w:t>功能，使其</w:t>
      </w:r>
      <w:r>
        <w:rPr>
          <w:i/>
          <w:spacing w:val="-2"/>
          <w:sz w:val="21"/>
        </w:rPr>
        <w:t xml:space="preserve">他用户不能随意查看自己的传真，当其他用户要打开 </w:t>
      </w:r>
      <w:r>
        <w:rPr>
          <w:rFonts w:ascii="Times New Roman" w:eastAsia="Times New Roman" w:hAnsi="Times New Roman"/>
          <w:sz w:val="21"/>
        </w:rPr>
        <w:t>AOFAX</w:t>
      </w:r>
      <w:r>
        <w:rPr>
          <w:rFonts w:ascii="Times New Roman" w:eastAsia="Times New Roman" w:hAnsi="Times New Roman"/>
          <w:spacing w:val="-9"/>
          <w:sz w:val="21"/>
        </w:rPr>
        <w:t xml:space="preserve"> </w:t>
      </w:r>
      <w:r>
        <w:rPr>
          <w:i/>
          <w:sz w:val="21"/>
        </w:rPr>
        <w:t>管理器或收发传真时，也必须输入用</w:t>
      </w:r>
      <w:r>
        <w:rPr>
          <w:i/>
          <w:spacing w:val="-2"/>
          <w:sz w:val="21"/>
        </w:rPr>
        <w:t>户名称和密码。</w:t>
      </w:r>
    </w:p>
    <w:p>
      <w:pPr>
        <w:spacing w:before="0" w:line="278" w:lineRule="auto"/>
        <w:ind w:left="118" w:right="516" w:firstLine="420"/>
        <w:jc w:val="both"/>
        <w:rPr>
          <w:i/>
          <w:sz w:val="21"/>
        </w:rPr>
      </w:pPr>
      <w:r>
        <w:rPr>
          <w:i/>
          <w:sz w:val="21"/>
        </w:rPr>
        <w:t>在</w:t>
      </w:r>
      <w:r>
        <w:rPr>
          <w:sz w:val="21"/>
        </w:rPr>
        <w:t>“</w:t>
      </w:r>
      <w:r>
        <w:rPr>
          <w:rFonts w:ascii="Times New Roman" w:eastAsia="Times New Roman" w:hAnsi="Times New Roman"/>
          <w:sz w:val="21"/>
        </w:rPr>
        <w:t>Windows</w:t>
      </w:r>
      <w:r>
        <w:rPr>
          <w:rFonts w:ascii="Times New Roman" w:eastAsia="Times New Roman" w:hAnsi="Times New Roman"/>
          <w:spacing w:val="-14"/>
          <w:sz w:val="21"/>
        </w:rPr>
        <w:t xml:space="preserve"> </w:t>
      </w:r>
      <w:r>
        <w:rPr>
          <w:i/>
          <w:sz w:val="21"/>
        </w:rPr>
        <w:t>任务条</w:t>
      </w:r>
      <w:r>
        <w:rPr>
          <w:sz w:val="21"/>
        </w:rPr>
        <w:t>”</w:t>
      </w:r>
      <w:r>
        <w:rPr>
          <w:i/>
          <w:spacing w:val="-6"/>
          <w:sz w:val="21"/>
        </w:rPr>
        <w:t xml:space="preserve">右端点击 </w:t>
      </w:r>
      <w:r>
        <w:rPr>
          <w:rFonts w:ascii="Times New Roman" w:eastAsia="Times New Roman" w:hAnsi="Times New Roman"/>
          <w:sz w:val="21"/>
        </w:rPr>
        <w:t>AOFAX</w:t>
      </w:r>
      <w:r>
        <w:rPr>
          <w:rFonts w:ascii="Times New Roman" w:eastAsia="Times New Roman" w:hAnsi="Times New Roman"/>
          <w:spacing w:val="-13"/>
          <w:sz w:val="21"/>
        </w:rPr>
        <w:t xml:space="preserve"> </w:t>
      </w:r>
      <w:r>
        <w:rPr>
          <w:i/>
          <w:spacing w:val="-2"/>
          <w:sz w:val="21"/>
        </w:rPr>
        <w:t xml:space="preserve">局域网传真管理员图标，屏幕上会弹出 </w:t>
      </w:r>
      <w:r>
        <w:rPr>
          <w:rFonts w:ascii="Times New Roman" w:eastAsia="Times New Roman" w:hAnsi="Times New Roman"/>
          <w:sz w:val="21"/>
        </w:rPr>
        <w:t>AOFAX</w:t>
      </w:r>
      <w:r>
        <w:rPr>
          <w:rFonts w:ascii="Times New Roman" w:eastAsia="Times New Roman" w:hAnsi="Times New Roman"/>
          <w:spacing w:val="-13"/>
          <w:sz w:val="21"/>
        </w:rPr>
        <w:t xml:space="preserve"> </w:t>
      </w:r>
      <w:r>
        <w:rPr>
          <w:i/>
          <w:sz w:val="21"/>
        </w:rPr>
        <w:t>局域</w:t>
      </w:r>
      <w:r>
        <w:rPr>
          <w:i/>
          <w:spacing w:val="-2"/>
          <w:sz w:val="21"/>
        </w:rPr>
        <w:t xml:space="preserve">网传真管理员菜单，如图 </w:t>
      </w:r>
      <w:r>
        <w:rPr>
          <w:rFonts w:ascii="Times New Roman" w:eastAsia="Times New Roman" w:hAnsi="Times New Roman"/>
          <w:sz w:val="21"/>
        </w:rPr>
        <w:t>S3</w:t>
      </w:r>
      <w:r>
        <w:rPr>
          <w:i/>
          <w:sz w:val="21"/>
        </w:rPr>
        <w:t>－</w:t>
      </w:r>
      <w:r>
        <w:rPr>
          <w:rFonts w:ascii="Times New Roman" w:eastAsia="Times New Roman" w:hAnsi="Times New Roman"/>
          <w:sz w:val="21"/>
        </w:rPr>
        <w:t>1</w:t>
      </w:r>
      <w:r>
        <w:rPr>
          <w:i/>
          <w:sz w:val="21"/>
        </w:rPr>
        <w:t>－</w:t>
      </w:r>
      <w:r>
        <w:rPr>
          <w:rFonts w:ascii="Times New Roman" w:eastAsia="Times New Roman" w:hAnsi="Times New Roman"/>
          <w:sz w:val="21"/>
        </w:rPr>
        <w:t xml:space="preserve">2 </w:t>
      </w:r>
      <w:r>
        <w:rPr>
          <w:i/>
          <w:sz w:val="21"/>
        </w:rPr>
        <w:t>所示。</w:t>
      </w:r>
    </w:p>
    <w:p>
      <w:pPr>
        <w:pStyle w:val="BodyText"/>
        <w:spacing w:before="8"/>
        <w:rPr>
          <w:i/>
          <w:sz w:val="26"/>
        </w:rPr>
      </w:pPr>
      <w:r>
        <w:drawing>
          <wp:anchor distT="0" distB="0" distL="0" distR="0" simplePos="0" relativeHeight="251672576" behindDoc="0" locked="0" layoutInCell="1" allowOverlap="1">
            <wp:simplePos x="0" y="0"/>
            <wp:positionH relativeFrom="page">
              <wp:posOffset>3103880</wp:posOffset>
            </wp:positionH>
            <wp:positionV relativeFrom="paragraph">
              <wp:posOffset>232379</wp:posOffset>
            </wp:positionV>
            <wp:extent cx="1638300" cy="1295400"/>
            <wp:effectExtent l="0" t="0" r="0" b="0"/>
            <wp:wrapTopAndBottom/>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pic:nvPicPr>
                  <pic:blipFill>
                    <a:blip xmlns:r="http://schemas.openxmlformats.org/officeDocument/2006/relationships" r:embed="rId33" cstate="print"/>
                    <a:stretch>
                      <a:fillRect/>
                    </a:stretch>
                  </pic:blipFill>
                  <pic:spPr>
                    <a:xfrm>
                      <a:off x="0" y="0"/>
                      <a:ext cx="1638300" cy="1295400"/>
                    </a:xfrm>
                    <a:prstGeom prst="rect">
                      <a:avLst/>
                    </a:prstGeom>
                  </pic:spPr>
                </pic:pic>
              </a:graphicData>
            </a:graphic>
          </wp:anchor>
        </w:drawing>
      </w:r>
    </w:p>
    <w:p>
      <w:pPr>
        <w:spacing w:before="87" w:line="278" w:lineRule="auto"/>
        <w:ind w:left="118" w:right="4047" w:firstLine="3951"/>
        <w:jc w:val="left"/>
        <w:rPr>
          <w:i/>
          <w:sz w:val="21"/>
        </w:rPr>
      </w:pPr>
      <w:r>
        <w:rPr>
          <w:i/>
          <w:spacing w:val="-27"/>
          <w:sz w:val="21"/>
        </w:rPr>
        <w:t xml:space="preserve">图 </w:t>
      </w:r>
      <w:r>
        <w:rPr>
          <w:rFonts w:ascii="Times New Roman" w:eastAsia="Times New Roman" w:hAnsi="Times New Roman"/>
          <w:sz w:val="21"/>
        </w:rPr>
        <w:t>S3</w:t>
      </w:r>
      <w:r>
        <w:rPr>
          <w:i/>
          <w:sz w:val="21"/>
        </w:rPr>
        <w:t>－</w:t>
      </w:r>
      <w:r>
        <w:rPr>
          <w:rFonts w:ascii="Times New Roman" w:eastAsia="Times New Roman" w:hAnsi="Times New Roman"/>
          <w:sz w:val="21"/>
        </w:rPr>
        <w:t>1</w:t>
      </w:r>
      <w:r>
        <w:rPr>
          <w:i/>
          <w:sz w:val="21"/>
        </w:rPr>
        <w:t>－</w:t>
      </w:r>
      <w:r>
        <w:rPr>
          <w:rFonts w:ascii="Times New Roman" w:eastAsia="Times New Roman" w:hAnsi="Times New Roman"/>
          <w:sz w:val="21"/>
        </w:rPr>
        <w:t>2</w:t>
      </w:r>
      <w:r>
        <w:rPr>
          <w:rFonts w:ascii="Times New Roman" w:eastAsia="Times New Roman" w:hAnsi="Times New Roman"/>
          <w:spacing w:val="-14"/>
          <w:sz w:val="21"/>
        </w:rPr>
        <w:t xml:space="preserve"> </w:t>
      </w:r>
      <w:r>
        <w:rPr>
          <w:i/>
          <w:sz w:val="21"/>
        </w:rPr>
        <w:t>所示</w:t>
      </w:r>
      <w:r>
        <w:rPr>
          <w:i/>
          <w:spacing w:val="-2"/>
          <w:sz w:val="21"/>
        </w:rPr>
        <w:t>在以上所示菜单中直接点击“注销本机登录用户”即可。</w:t>
      </w:r>
    </w:p>
    <w:p>
      <w:pPr>
        <w:pStyle w:val="BodyText"/>
        <w:spacing w:before="12"/>
        <w:rPr>
          <w:i/>
          <w:sz w:val="18"/>
        </w:rPr>
      </w:pPr>
    </w:p>
    <w:p>
      <w:pPr>
        <w:pStyle w:val="Heading1"/>
        <w:spacing w:line="384" w:lineRule="exact"/>
      </w:pPr>
      <w:r>
        <w:rPr>
          <w:spacing w:val="-1"/>
        </w:rPr>
        <w:t xml:space="preserve">自动搜索 </w:t>
      </w:r>
      <w:r>
        <w:rPr>
          <w:rFonts w:ascii="Times New Roman" w:eastAsia="Times New Roman"/>
        </w:rPr>
        <w:t>AOFAX</w:t>
      </w:r>
      <w:r>
        <w:rPr>
          <w:rFonts w:ascii="Times New Roman" w:eastAsia="Times New Roman"/>
          <w:spacing w:val="-2"/>
        </w:rPr>
        <w:t xml:space="preserve"> </w:t>
      </w:r>
      <w:r>
        <w:rPr>
          <w:spacing w:val="-5"/>
        </w:rPr>
        <w:t>设备</w:t>
      </w:r>
    </w:p>
    <w:p>
      <w:pPr>
        <w:spacing w:before="0" w:line="278" w:lineRule="auto"/>
        <w:ind w:left="118" w:right="515" w:firstLine="420"/>
        <w:jc w:val="both"/>
        <w:rPr>
          <w:i/>
          <w:sz w:val="21"/>
        </w:rPr>
      </w:pPr>
      <w:r>
        <w:rPr>
          <w:i/>
          <w:spacing w:val="-6"/>
          <w:sz w:val="21"/>
        </w:rPr>
        <w:t xml:space="preserve">正确登录系统后，系统自动打开搜索 </w:t>
      </w:r>
      <w:r>
        <w:rPr>
          <w:rFonts w:ascii="Times New Roman" w:eastAsia="Times New Roman" w:hAnsi="Times New Roman"/>
          <w:spacing w:val="-4"/>
          <w:sz w:val="21"/>
        </w:rPr>
        <w:t>AOFAX</w:t>
      </w:r>
      <w:r>
        <w:rPr>
          <w:rFonts w:ascii="Times New Roman" w:eastAsia="Times New Roman" w:hAnsi="Times New Roman"/>
          <w:spacing w:val="-3"/>
          <w:sz w:val="21"/>
        </w:rPr>
        <w:t xml:space="preserve"> </w:t>
      </w:r>
      <w:r>
        <w:rPr>
          <w:i/>
          <w:spacing w:val="-7"/>
          <w:sz w:val="21"/>
        </w:rPr>
        <w:t xml:space="preserve">设备窗口，如图 </w:t>
      </w:r>
      <w:r>
        <w:rPr>
          <w:rFonts w:ascii="Times New Roman" w:eastAsia="Times New Roman" w:hAnsi="Times New Roman"/>
          <w:spacing w:val="-4"/>
          <w:sz w:val="21"/>
        </w:rPr>
        <w:t>S3</w:t>
      </w:r>
      <w:r>
        <w:rPr>
          <w:i/>
          <w:spacing w:val="-4"/>
          <w:sz w:val="21"/>
        </w:rPr>
        <w:t>－</w:t>
      </w:r>
      <w:r>
        <w:rPr>
          <w:rFonts w:ascii="Times New Roman" w:eastAsia="Times New Roman" w:hAnsi="Times New Roman"/>
          <w:spacing w:val="-4"/>
          <w:sz w:val="21"/>
        </w:rPr>
        <w:t>1</w:t>
      </w:r>
      <w:r>
        <w:rPr>
          <w:i/>
          <w:spacing w:val="-4"/>
          <w:sz w:val="21"/>
        </w:rPr>
        <w:t>－</w:t>
      </w:r>
      <w:r>
        <w:rPr>
          <w:rFonts w:ascii="Times New Roman" w:eastAsia="Times New Roman" w:hAnsi="Times New Roman"/>
          <w:spacing w:val="-4"/>
          <w:sz w:val="21"/>
        </w:rPr>
        <w:t>3</w:t>
      </w:r>
      <w:r>
        <w:rPr>
          <w:rFonts w:ascii="Times New Roman" w:eastAsia="Times New Roman" w:hAnsi="Times New Roman"/>
          <w:spacing w:val="20"/>
          <w:sz w:val="21"/>
        </w:rPr>
        <w:t xml:space="preserve"> </w:t>
      </w:r>
      <w:r>
        <w:rPr>
          <w:i/>
          <w:spacing w:val="-4"/>
          <w:sz w:val="21"/>
        </w:rPr>
        <w:t>所示。搜索完毕后，将</w:t>
      </w:r>
      <w:r>
        <w:rPr>
          <w:i/>
          <w:spacing w:val="-3"/>
          <w:sz w:val="21"/>
        </w:rPr>
        <w:t xml:space="preserve">列出系统中安装的所有 </w:t>
      </w:r>
      <w:r>
        <w:rPr>
          <w:rFonts w:ascii="Times New Roman" w:eastAsia="Times New Roman" w:hAnsi="Times New Roman"/>
          <w:sz w:val="21"/>
        </w:rPr>
        <w:t>AOFAX</w:t>
      </w:r>
      <w:r>
        <w:rPr>
          <w:rFonts w:ascii="Times New Roman" w:eastAsia="Times New Roman" w:hAnsi="Times New Roman"/>
          <w:spacing w:val="-8"/>
          <w:sz w:val="21"/>
        </w:rPr>
        <w:t xml:space="preserve"> </w:t>
      </w:r>
      <w:r>
        <w:rPr>
          <w:i/>
          <w:sz w:val="21"/>
        </w:rPr>
        <w:t>设备，及其状态信息。在自动搜索窗口中选中不同设备，点击</w:t>
      </w:r>
      <w:r>
        <w:rPr>
          <w:sz w:val="21"/>
        </w:rPr>
        <w:t>“</w:t>
      </w:r>
      <w:r>
        <w:rPr>
          <w:i/>
          <w:sz w:val="21"/>
        </w:rPr>
        <w:t>属</w:t>
      </w:r>
      <w:r>
        <w:rPr>
          <w:i/>
          <w:spacing w:val="-2"/>
          <w:sz w:val="21"/>
        </w:rPr>
        <w:t>性”按钮，即可查看和修改该设备的系统信息。</w:t>
      </w:r>
    </w:p>
    <w:p>
      <w:pPr>
        <w:spacing w:after="0" w:line="278" w:lineRule="auto"/>
        <w:jc w:val="both"/>
        <w:rPr>
          <w:sz w:val="21"/>
        </w:rPr>
        <w:sectPr>
          <w:headerReference w:type="default" r:id="rId34"/>
          <w:footerReference w:type="default" r:id="rId35"/>
          <w:pgSz w:w="11910" w:h="16840"/>
          <w:pgMar w:top="1220" w:right="900" w:bottom="1200" w:left="1300" w:header="864" w:footer="1017"/>
          <w:pgNumType w:start="8"/>
          <w:cols w:space="708"/>
        </w:sectPr>
      </w:pPr>
    </w:p>
    <w:p>
      <w:pPr>
        <w:pStyle w:val="BodyText"/>
        <w:spacing w:before="4"/>
        <w:rPr>
          <w:i/>
          <w:sz w:val="11"/>
        </w:rPr>
      </w:pPr>
    </w:p>
    <w:p>
      <w:pPr>
        <w:pStyle w:val="BodyText"/>
        <w:ind w:left="1773"/>
        <w:rPr>
          <w:sz w:val="20"/>
        </w:rPr>
      </w:pPr>
      <w:r>
        <w:rPr>
          <w:sz w:val="20"/>
        </w:rPr>
        <w:drawing>
          <wp:inline distT="0" distB="0" distL="0" distR="0">
            <wp:extent cx="3657600" cy="2352675"/>
            <wp:effectExtent l="0" t="0" r="0" b="0"/>
            <wp:docPr id="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8.png"/>
                    <pic:cNvPicPr/>
                  </pic:nvPicPr>
                  <pic:blipFill>
                    <a:blip xmlns:r="http://schemas.openxmlformats.org/officeDocument/2006/relationships" r:embed="rId36" cstate="print"/>
                    <a:stretch>
                      <a:fillRect/>
                    </a:stretch>
                  </pic:blipFill>
                  <pic:spPr>
                    <a:xfrm>
                      <a:off x="0" y="0"/>
                      <a:ext cx="3657600" cy="2352675"/>
                    </a:xfrm>
                    <a:prstGeom prst="rect">
                      <a:avLst/>
                    </a:prstGeom>
                  </pic:spPr>
                </pic:pic>
              </a:graphicData>
            </a:graphic>
          </wp:inline>
        </w:drawing>
      </w:r>
    </w:p>
    <w:p>
      <w:pPr>
        <w:spacing w:before="30" w:line="262" w:lineRule="exact"/>
        <w:ind w:left="2518" w:right="2916" w:firstLine="0"/>
        <w:jc w:val="center"/>
        <w:rPr>
          <w:i/>
          <w:sz w:val="21"/>
        </w:rPr>
      </w:pPr>
      <w:r>
        <w:rPr>
          <w:i/>
          <w:spacing w:val="-27"/>
          <w:sz w:val="21"/>
        </w:rPr>
        <w:t xml:space="preserve">图 </w:t>
      </w:r>
      <w:r>
        <w:rPr>
          <w:rFonts w:ascii="Times New Roman" w:eastAsia="Times New Roman"/>
          <w:sz w:val="21"/>
        </w:rPr>
        <w:t>S3</w:t>
      </w:r>
      <w:r>
        <w:rPr>
          <w:sz w:val="21"/>
        </w:rPr>
        <w:t>－</w:t>
      </w:r>
      <w:r>
        <w:rPr>
          <w:rFonts w:ascii="Times New Roman" w:eastAsia="Times New Roman"/>
          <w:sz w:val="21"/>
        </w:rPr>
        <w:t>1</w:t>
      </w:r>
      <w:r>
        <w:rPr>
          <w:sz w:val="21"/>
        </w:rPr>
        <w:t>－</w:t>
      </w:r>
      <w:r>
        <w:rPr>
          <w:rFonts w:ascii="Times New Roman" w:eastAsia="Times New Roman"/>
          <w:sz w:val="21"/>
        </w:rPr>
        <w:t>3</w:t>
      </w:r>
      <w:r>
        <w:rPr>
          <w:rFonts w:ascii="Times New Roman" w:eastAsia="Times New Roman"/>
          <w:spacing w:val="-4"/>
          <w:sz w:val="21"/>
        </w:rPr>
        <w:t xml:space="preserve"> </w:t>
      </w:r>
      <w:r>
        <w:rPr>
          <w:rFonts w:ascii="Times New Roman" w:eastAsia="Times New Roman"/>
          <w:sz w:val="21"/>
        </w:rPr>
        <w:t>AOFAX</w:t>
      </w:r>
      <w:r>
        <w:rPr>
          <w:rFonts w:ascii="Times New Roman" w:eastAsia="Times New Roman"/>
          <w:spacing w:val="-2"/>
          <w:sz w:val="21"/>
        </w:rPr>
        <w:t xml:space="preserve"> </w:t>
      </w:r>
      <w:r>
        <w:rPr>
          <w:i/>
          <w:spacing w:val="-1"/>
          <w:sz w:val="21"/>
        </w:rPr>
        <w:t>设备自动搜索及设置选项</w:t>
      </w:r>
    </w:p>
    <w:p>
      <w:pPr>
        <w:pStyle w:val="Heading1"/>
        <w:numPr>
          <w:ilvl w:val="0"/>
          <w:numId w:val="8"/>
        </w:numPr>
        <w:tabs>
          <w:tab w:val="left" w:pos="434"/>
        </w:tabs>
        <w:spacing w:before="0" w:after="0" w:line="377" w:lineRule="exact"/>
        <w:ind w:left="434" w:right="0" w:hanging="316"/>
        <w:jc w:val="left"/>
        <w:rPr>
          <w:rFonts w:ascii="Times New Roman" w:eastAsia="Times New Roman"/>
          <w:sz w:val="19"/>
        </w:rPr>
      </w:pPr>
      <w:r>
        <w:rPr>
          <w:spacing w:val="-1"/>
        </w:rPr>
        <w:t xml:space="preserve">设置 </w:t>
      </w:r>
      <w:r>
        <w:rPr>
          <w:rFonts w:ascii="Times New Roman" w:eastAsia="Times New Roman"/>
        </w:rPr>
        <w:t>AOFAX</w:t>
      </w:r>
      <w:r>
        <w:rPr>
          <w:rFonts w:ascii="Times New Roman" w:eastAsia="Times New Roman"/>
          <w:spacing w:val="-2"/>
        </w:rPr>
        <w:t xml:space="preserve"> </w:t>
      </w:r>
      <w:r>
        <w:rPr>
          <w:spacing w:val="-2"/>
        </w:rPr>
        <w:t>设备选项信息</w:t>
      </w:r>
    </w:p>
    <w:p>
      <w:pPr>
        <w:spacing w:before="0" w:line="278" w:lineRule="auto"/>
        <w:ind w:left="118" w:right="516" w:firstLine="420"/>
        <w:jc w:val="both"/>
        <w:rPr>
          <w:i/>
          <w:sz w:val="21"/>
        </w:rPr>
      </w:pPr>
      <w:r>
        <w:rPr>
          <w:i/>
          <w:sz w:val="21"/>
        </w:rPr>
        <w:t>在</w:t>
      </w:r>
      <w:r>
        <w:rPr>
          <w:sz w:val="21"/>
        </w:rPr>
        <w:t>“</w:t>
      </w:r>
      <w:r>
        <w:rPr>
          <w:i/>
          <w:sz w:val="21"/>
        </w:rPr>
        <w:t>设备</w:t>
      </w:r>
      <w:r>
        <w:rPr>
          <w:sz w:val="21"/>
        </w:rPr>
        <w:t>”</w:t>
      </w:r>
      <w:r>
        <w:rPr>
          <w:i/>
          <w:sz w:val="21"/>
        </w:rPr>
        <w:t>菜单下，选择</w:t>
      </w:r>
      <w:r>
        <w:rPr>
          <w:sz w:val="21"/>
        </w:rPr>
        <w:t>“</w:t>
      </w:r>
      <w:r>
        <w:rPr>
          <w:i/>
          <w:sz w:val="21"/>
        </w:rPr>
        <w:t>设备属性</w:t>
      </w:r>
      <w:r>
        <w:rPr>
          <w:spacing w:val="-105"/>
          <w:sz w:val="21"/>
        </w:rPr>
        <w:t>”</w:t>
      </w:r>
      <w:r>
        <w:rPr>
          <w:i/>
          <w:spacing w:val="-5"/>
          <w:sz w:val="21"/>
        </w:rPr>
        <w:t xml:space="preserve">，出现如图 </w:t>
      </w:r>
      <w:r>
        <w:rPr>
          <w:rFonts w:ascii="Times New Roman" w:eastAsia="Times New Roman" w:hAnsi="Times New Roman"/>
          <w:sz w:val="21"/>
        </w:rPr>
        <w:t>S3</w:t>
      </w:r>
      <w:r>
        <w:rPr>
          <w:i/>
          <w:sz w:val="21"/>
        </w:rPr>
        <w:t>－</w:t>
      </w:r>
      <w:r>
        <w:rPr>
          <w:rFonts w:ascii="Times New Roman" w:eastAsia="Times New Roman" w:hAnsi="Times New Roman"/>
          <w:sz w:val="21"/>
        </w:rPr>
        <w:t>1</w:t>
      </w:r>
      <w:r>
        <w:rPr>
          <w:i/>
          <w:sz w:val="21"/>
        </w:rPr>
        <w:t>－</w:t>
      </w:r>
      <w:r>
        <w:rPr>
          <w:rFonts w:ascii="Times New Roman" w:eastAsia="Times New Roman" w:hAnsi="Times New Roman"/>
          <w:sz w:val="21"/>
        </w:rPr>
        <w:t>3</w:t>
      </w:r>
      <w:r>
        <w:rPr>
          <w:rFonts w:ascii="Times New Roman" w:eastAsia="Times New Roman" w:hAnsi="Times New Roman"/>
          <w:spacing w:val="-13"/>
          <w:sz w:val="21"/>
        </w:rPr>
        <w:t xml:space="preserve"> </w:t>
      </w:r>
      <w:r>
        <w:rPr>
          <w:i/>
          <w:sz w:val="21"/>
        </w:rPr>
        <w:t>所示</w:t>
      </w:r>
      <w:r>
        <w:rPr>
          <w:sz w:val="21"/>
        </w:rPr>
        <w:t>“</w:t>
      </w:r>
      <w:r>
        <w:rPr>
          <w:i/>
          <w:sz w:val="21"/>
        </w:rPr>
        <w:t>设置选项</w:t>
      </w:r>
      <w:r>
        <w:rPr>
          <w:sz w:val="21"/>
        </w:rPr>
        <w:t>”</w:t>
      </w:r>
      <w:r>
        <w:rPr>
          <w:i/>
          <w:sz w:val="21"/>
        </w:rPr>
        <w:t>窗口，点击</w:t>
      </w:r>
      <w:r>
        <w:rPr>
          <w:sz w:val="21"/>
        </w:rPr>
        <w:t>“</w:t>
      </w:r>
      <w:r>
        <w:rPr>
          <w:i/>
          <w:sz w:val="21"/>
        </w:rPr>
        <w:t>属</w:t>
      </w:r>
      <w:r>
        <w:rPr>
          <w:i/>
          <w:spacing w:val="-6"/>
          <w:sz w:val="21"/>
        </w:rPr>
        <w:t>性</w:t>
      </w:r>
      <w:r>
        <w:rPr>
          <w:spacing w:val="-6"/>
          <w:sz w:val="21"/>
        </w:rPr>
        <w:t>”</w:t>
      </w:r>
      <w:r>
        <w:rPr>
          <w:i/>
          <w:spacing w:val="-6"/>
          <w:sz w:val="21"/>
        </w:rPr>
        <w:t>按钮，即可查看和修改该设备的系统信息，如“存储容量</w:t>
      </w:r>
      <w:r>
        <w:rPr>
          <w:spacing w:val="-105"/>
          <w:sz w:val="21"/>
        </w:rPr>
        <w:t>”</w:t>
      </w:r>
      <w:r>
        <w:rPr>
          <w:i/>
          <w:spacing w:val="-24"/>
          <w:sz w:val="21"/>
        </w:rPr>
        <w:t>、“系统设置</w:t>
      </w:r>
      <w:r>
        <w:rPr>
          <w:spacing w:val="-105"/>
          <w:sz w:val="21"/>
        </w:rPr>
        <w:t>”</w:t>
      </w:r>
      <w:r>
        <w:rPr>
          <w:i/>
          <w:spacing w:val="-20"/>
          <w:sz w:val="21"/>
        </w:rPr>
        <w:t>，“系统高级设置</w:t>
      </w:r>
      <w:r>
        <w:rPr>
          <w:spacing w:val="-105"/>
          <w:sz w:val="21"/>
        </w:rPr>
        <w:t>”</w:t>
      </w:r>
      <w:r>
        <w:rPr>
          <w:i/>
          <w:spacing w:val="-40"/>
          <w:sz w:val="21"/>
        </w:rPr>
        <w:t>、“上</w:t>
      </w:r>
      <w:r>
        <w:rPr>
          <w:i/>
          <w:spacing w:val="-2"/>
          <w:sz w:val="21"/>
        </w:rPr>
        <w:t>载提醒”及“设置收发模式</w:t>
      </w:r>
      <w:r>
        <w:rPr>
          <w:spacing w:val="-105"/>
          <w:sz w:val="21"/>
        </w:rPr>
        <w:t>”</w:t>
      </w:r>
      <w:r>
        <w:rPr>
          <w:i/>
          <w:spacing w:val="-2"/>
          <w:sz w:val="21"/>
        </w:rPr>
        <w:t>。</w:t>
      </w:r>
    </w:p>
    <w:p>
      <w:pPr>
        <w:pStyle w:val="Heading1"/>
        <w:spacing w:line="314" w:lineRule="exact"/>
      </w:pPr>
      <w:r>
        <w:rPr>
          <w:spacing w:val="-2"/>
        </w:rPr>
        <w:t>“系统设置”</w:t>
      </w:r>
    </w:p>
    <w:p>
      <w:pPr>
        <w:spacing w:before="0" w:line="267" w:lineRule="exact"/>
        <w:ind w:left="538" w:right="0" w:firstLine="0"/>
        <w:jc w:val="both"/>
        <w:rPr>
          <w:rFonts w:ascii="Times New Roman" w:eastAsia="Times New Roman" w:hAnsi="Times New Roman"/>
          <w:sz w:val="21"/>
        </w:rPr>
      </w:pPr>
      <w:r>
        <w:rPr>
          <w:i/>
          <w:spacing w:val="-4"/>
          <w:sz w:val="21"/>
        </w:rPr>
        <w:t>在设备选项设置窗口（</w:t>
      </w:r>
      <w:r>
        <w:rPr>
          <w:i/>
          <w:spacing w:val="-11"/>
          <w:sz w:val="21"/>
        </w:rPr>
        <w:t xml:space="preserve">图 </w:t>
      </w:r>
      <w:r>
        <w:rPr>
          <w:rFonts w:ascii="Times New Roman" w:eastAsia="Times New Roman" w:hAnsi="Times New Roman"/>
          <w:spacing w:val="-4"/>
          <w:sz w:val="21"/>
        </w:rPr>
        <w:t>S3</w:t>
      </w:r>
      <w:r>
        <w:rPr>
          <w:i/>
          <w:spacing w:val="-4"/>
          <w:sz w:val="21"/>
        </w:rPr>
        <w:t>－</w:t>
      </w:r>
      <w:r>
        <w:rPr>
          <w:rFonts w:ascii="Times New Roman" w:eastAsia="Times New Roman" w:hAnsi="Times New Roman"/>
          <w:spacing w:val="-4"/>
          <w:sz w:val="21"/>
        </w:rPr>
        <w:t>1</w:t>
      </w:r>
      <w:r>
        <w:rPr>
          <w:i/>
          <w:spacing w:val="-4"/>
          <w:sz w:val="21"/>
        </w:rPr>
        <w:t>－</w:t>
      </w:r>
      <w:r>
        <w:rPr>
          <w:rFonts w:ascii="Times New Roman" w:eastAsia="Times New Roman" w:hAnsi="Times New Roman"/>
          <w:spacing w:val="-4"/>
          <w:sz w:val="21"/>
        </w:rPr>
        <w:t>3</w:t>
      </w:r>
      <w:r>
        <w:rPr>
          <w:i/>
          <w:spacing w:val="-4"/>
          <w:sz w:val="21"/>
        </w:rPr>
        <w:t>）中，点击“属性</w:t>
      </w:r>
      <w:r>
        <w:rPr>
          <w:spacing w:val="-4"/>
          <w:sz w:val="21"/>
        </w:rPr>
        <w:t>”</w:t>
      </w:r>
      <w:r>
        <w:rPr>
          <w:i/>
          <w:spacing w:val="-5"/>
          <w:sz w:val="21"/>
        </w:rPr>
        <w:t xml:space="preserve">按钮，桌面上会弹出设置窗口，如图 </w:t>
      </w:r>
      <w:r>
        <w:rPr>
          <w:rFonts w:ascii="Times New Roman" w:eastAsia="Times New Roman" w:hAnsi="Times New Roman"/>
          <w:spacing w:val="-5"/>
          <w:sz w:val="21"/>
        </w:rPr>
        <w:t>S3</w:t>
      </w:r>
    </w:p>
    <w:p>
      <w:pPr>
        <w:spacing w:before="41" w:line="278" w:lineRule="auto"/>
        <w:ind w:left="118" w:right="515" w:firstLine="0"/>
        <w:jc w:val="both"/>
        <w:rPr>
          <w:i/>
          <w:sz w:val="21"/>
        </w:rPr>
      </w:pPr>
      <w:r>
        <w:rPr>
          <w:i/>
          <w:spacing w:val="-2"/>
          <w:sz w:val="21"/>
        </w:rPr>
        <w:t>－</w:t>
      </w:r>
      <w:r>
        <w:rPr>
          <w:rFonts w:ascii="Times New Roman" w:eastAsia="Times New Roman" w:hAnsi="Times New Roman"/>
          <w:spacing w:val="-2"/>
          <w:sz w:val="21"/>
        </w:rPr>
        <w:t>1</w:t>
      </w:r>
      <w:r>
        <w:rPr>
          <w:i/>
          <w:spacing w:val="-2"/>
          <w:sz w:val="21"/>
        </w:rPr>
        <w:t>－</w:t>
      </w:r>
      <w:r>
        <w:rPr>
          <w:rFonts w:ascii="Times New Roman" w:eastAsia="Times New Roman" w:hAnsi="Times New Roman"/>
          <w:spacing w:val="-2"/>
          <w:sz w:val="21"/>
        </w:rPr>
        <w:t>4</w:t>
      </w:r>
      <w:r>
        <w:rPr>
          <w:i/>
          <w:spacing w:val="-2"/>
          <w:sz w:val="21"/>
        </w:rPr>
        <w:t>，选择“系统设置</w:t>
      </w:r>
      <w:r>
        <w:rPr>
          <w:spacing w:val="-60"/>
          <w:sz w:val="21"/>
        </w:rPr>
        <w:t>”</w:t>
      </w:r>
      <w:r>
        <w:rPr>
          <w:i/>
          <w:spacing w:val="-12"/>
          <w:sz w:val="21"/>
        </w:rPr>
        <w:t xml:space="preserve">，在本机号码中输入和该 </w:t>
      </w:r>
      <w:r>
        <w:rPr>
          <w:rFonts w:ascii="Times New Roman" w:eastAsia="Times New Roman" w:hAnsi="Times New Roman"/>
          <w:spacing w:val="-2"/>
          <w:sz w:val="21"/>
        </w:rPr>
        <w:t>AOFAX</w:t>
      </w:r>
      <w:r>
        <w:rPr>
          <w:rFonts w:ascii="Times New Roman" w:eastAsia="Times New Roman" w:hAnsi="Times New Roman"/>
          <w:spacing w:val="-11"/>
          <w:sz w:val="21"/>
        </w:rPr>
        <w:t xml:space="preserve"> </w:t>
      </w:r>
      <w:r>
        <w:rPr>
          <w:i/>
          <w:spacing w:val="-2"/>
          <w:sz w:val="21"/>
        </w:rPr>
        <w:t>数码传真机相连接的电话线号码，如果</w:t>
      </w:r>
      <w:r>
        <w:rPr>
          <w:i/>
          <w:spacing w:val="-5"/>
          <w:sz w:val="21"/>
        </w:rPr>
        <w:t xml:space="preserve">该设备只做传真用时，可以设置响铃次数为 </w:t>
      </w:r>
      <w:r>
        <w:rPr>
          <w:rFonts w:ascii="Times New Roman" w:eastAsia="Times New Roman" w:hAnsi="Times New Roman"/>
          <w:spacing w:val="-4"/>
          <w:sz w:val="21"/>
        </w:rPr>
        <w:t>1</w:t>
      </w:r>
      <w:r>
        <w:rPr>
          <w:rFonts w:ascii="Times New Roman" w:eastAsia="Times New Roman" w:hAnsi="Times New Roman"/>
          <w:spacing w:val="-9"/>
          <w:sz w:val="21"/>
        </w:rPr>
        <w:t xml:space="preserve"> </w:t>
      </w:r>
      <w:r>
        <w:rPr>
          <w:i/>
          <w:spacing w:val="-13"/>
          <w:sz w:val="21"/>
        </w:rPr>
        <w:t xml:space="preserve">或 </w:t>
      </w:r>
      <w:r>
        <w:rPr>
          <w:rFonts w:ascii="Times New Roman" w:eastAsia="Times New Roman" w:hAnsi="Times New Roman"/>
          <w:spacing w:val="-4"/>
          <w:sz w:val="21"/>
        </w:rPr>
        <w:t>2</w:t>
      </w:r>
      <w:r>
        <w:rPr>
          <w:i/>
          <w:spacing w:val="-5"/>
          <w:sz w:val="21"/>
        </w:rPr>
        <w:t xml:space="preserve">，如果该设备做传真和电话共用，则可以设置为 </w:t>
      </w:r>
      <w:r>
        <w:rPr>
          <w:rFonts w:ascii="Times New Roman" w:eastAsia="Times New Roman" w:hAnsi="Times New Roman"/>
          <w:spacing w:val="-4"/>
          <w:sz w:val="21"/>
        </w:rPr>
        <w:t>3</w:t>
      </w:r>
      <w:r>
        <w:rPr>
          <w:i/>
          <w:spacing w:val="-11"/>
          <w:sz w:val="21"/>
        </w:rPr>
        <w:t xml:space="preserve">到 </w:t>
      </w:r>
      <w:r>
        <w:rPr>
          <w:rFonts w:ascii="Times New Roman" w:eastAsia="Times New Roman" w:hAnsi="Times New Roman"/>
          <w:sz w:val="21"/>
        </w:rPr>
        <w:t xml:space="preserve">5 </w:t>
      </w:r>
      <w:r>
        <w:rPr>
          <w:i/>
          <w:sz w:val="21"/>
        </w:rPr>
        <w:t>次即可。</w:t>
      </w:r>
    </w:p>
    <w:p>
      <w:pPr>
        <w:spacing w:before="0" w:line="256" w:lineRule="exact"/>
        <w:ind w:left="538" w:right="0" w:firstLine="0"/>
        <w:jc w:val="left"/>
        <w:rPr>
          <w:i/>
          <w:sz w:val="21"/>
        </w:rPr>
      </w:pPr>
      <w:r>
        <w:rPr>
          <w:rFonts w:ascii="Times New Roman" w:eastAsia="Times New Roman" w:hAnsi="Times New Roman"/>
          <w:sz w:val="21"/>
        </w:rPr>
        <w:t>AOFAX</w:t>
      </w:r>
      <w:r>
        <w:rPr>
          <w:rFonts w:ascii="Times New Roman" w:eastAsia="Times New Roman" w:hAnsi="Times New Roman"/>
          <w:spacing w:val="-4"/>
          <w:sz w:val="21"/>
        </w:rPr>
        <w:t xml:space="preserve"> </w:t>
      </w:r>
      <w:r>
        <w:rPr>
          <w:i/>
          <w:sz w:val="21"/>
        </w:rPr>
        <w:t>接收模式设置：系统默认为“传真模式</w:t>
      </w:r>
      <w:r>
        <w:rPr>
          <w:sz w:val="21"/>
        </w:rPr>
        <w:t>——</w:t>
      </w:r>
      <w:r>
        <w:rPr>
          <w:i/>
          <w:spacing w:val="-1"/>
          <w:sz w:val="21"/>
        </w:rPr>
        <w:t>支持分机号码”模式。</w:t>
      </w:r>
    </w:p>
    <w:p>
      <w:pPr>
        <w:spacing w:before="0" w:line="371" w:lineRule="exact"/>
        <w:ind w:left="118" w:right="0" w:firstLine="0"/>
        <w:jc w:val="left"/>
        <w:rPr>
          <w:i/>
          <w:sz w:val="21"/>
        </w:rPr>
      </w:pPr>
      <w:r>
        <w:rPr>
          <w:rFonts w:ascii="Microsoft JhengHei" w:eastAsia="Microsoft JhengHei" w:hAnsi="Microsoft JhengHei"/>
          <w:b/>
          <w:spacing w:val="-2"/>
          <w:sz w:val="21"/>
        </w:rPr>
        <w:t>“语音、传真、文件三合一”：</w:t>
      </w:r>
      <w:r>
        <w:rPr>
          <w:i/>
          <w:spacing w:val="-2"/>
          <w:sz w:val="21"/>
        </w:rPr>
        <w:t>当有电话呼入时，播放欢迎词“发传真请按‘</w:t>
      </w:r>
      <w:r>
        <w:rPr>
          <w:rFonts w:ascii="Times New Roman" w:eastAsia="Times New Roman" w:hAnsi="Times New Roman"/>
          <w:spacing w:val="-2"/>
          <w:sz w:val="21"/>
        </w:rPr>
        <w:t>3</w:t>
      </w:r>
      <w:r>
        <w:rPr>
          <w:i/>
          <w:spacing w:val="-3"/>
          <w:sz w:val="21"/>
        </w:rPr>
        <w:t>’键，如果留言请按</w:t>
      </w:r>
    </w:p>
    <w:p>
      <w:pPr>
        <w:spacing w:before="0" w:line="253" w:lineRule="exact"/>
        <w:ind w:left="118" w:right="0" w:firstLine="0"/>
        <w:jc w:val="left"/>
        <w:rPr>
          <w:i/>
          <w:sz w:val="21"/>
        </w:rPr>
      </w:pPr>
      <w:r>
        <w:rPr>
          <w:sz w:val="21"/>
        </w:rPr>
        <w:t>‘</w:t>
      </w:r>
      <w:r>
        <w:rPr>
          <w:rFonts w:ascii="Times New Roman" w:eastAsia="Times New Roman" w:hAnsi="Times New Roman"/>
          <w:sz w:val="21"/>
        </w:rPr>
        <w:t>8</w:t>
      </w:r>
      <w:r>
        <w:rPr>
          <w:i/>
          <w:sz w:val="21"/>
        </w:rPr>
        <w:t>’建</w:t>
      </w:r>
      <w:r>
        <w:rPr>
          <w:spacing w:val="-105"/>
          <w:sz w:val="21"/>
        </w:rPr>
        <w:t>”</w:t>
      </w:r>
      <w:r>
        <w:rPr>
          <w:i/>
          <w:spacing w:val="-1"/>
          <w:sz w:val="21"/>
        </w:rPr>
        <w:t>，然后根据用户选择进行不同的提示，可以接收传真、文件和留言。</w:t>
      </w:r>
    </w:p>
    <w:p>
      <w:pPr>
        <w:spacing w:before="0" w:line="235" w:lineRule="auto"/>
        <w:ind w:left="118" w:right="515" w:firstLine="0"/>
        <w:jc w:val="left"/>
        <w:rPr>
          <w:i/>
          <w:sz w:val="21"/>
        </w:rPr>
      </w:pPr>
      <w:r>
        <w:rPr>
          <w:rFonts w:ascii="Microsoft JhengHei" w:eastAsia="Microsoft JhengHei" w:hAnsi="Microsoft JhengHei"/>
          <w:b/>
          <w:spacing w:val="-4"/>
          <w:sz w:val="21"/>
        </w:rPr>
        <w:t>“传真模式——</w:t>
      </w:r>
      <w:r>
        <w:rPr>
          <w:rFonts w:ascii="Microsoft JhengHei" w:eastAsia="Microsoft JhengHei" w:hAnsi="Microsoft JhengHei"/>
          <w:b/>
          <w:spacing w:val="-4"/>
          <w:sz w:val="21"/>
        </w:rPr>
        <w:t>支持分机号码”：</w:t>
      </w:r>
      <w:r>
        <w:rPr>
          <w:i/>
          <w:spacing w:val="-6"/>
          <w:sz w:val="21"/>
        </w:rPr>
        <w:t xml:space="preserve">当有电话呼入时，直接播放“请拨分机号码，总机请拨 </w:t>
      </w:r>
      <w:r>
        <w:rPr>
          <w:rFonts w:ascii="Times New Roman" w:eastAsia="Times New Roman" w:hAnsi="Times New Roman"/>
          <w:spacing w:val="31"/>
          <w:sz w:val="21"/>
        </w:rPr>
        <w:t>0</w:t>
      </w:r>
      <w:r>
        <w:rPr>
          <w:spacing w:val="-74"/>
          <w:sz w:val="21"/>
        </w:rPr>
        <w:t>”</w:t>
      </w:r>
      <w:r>
        <w:rPr>
          <w:i/>
          <w:spacing w:val="7"/>
          <w:sz w:val="21"/>
        </w:rPr>
        <w:t>，在此</w:t>
      </w:r>
      <w:r>
        <w:rPr>
          <w:i/>
          <w:spacing w:val="-2"/>
          <w:sz w:val="21"/>
        </w:rPr>
        <w:t>模式下，只能接收传真。</w:t>
      </w:r>
    </w:p>
    <w:p>
      <w:pPr>
        <w:spacing w:before="0" w:after="46" w:line="312" w:lineRule="exact"/>
        <w:ind w:left="118" w:right="516" w:firstLine="0"/>
        <w:jc w:val="left"/>
        <w:rPr>
          <w:i/>
          <w:sz w:val="21"/>
        </w:rPr>
      </w:pPr>
      <w:r>
        <w:rPr>
          <w:rFonts w:ascii="Microsoft JhengHei" w:eastAsia="Microsoft JhengHei" w:hAnsi="Microsoft JhengHei"/>
          <w:b/>
          <w:spacing w:val="-2"/>
          <w:sz w:val="21"/>
        </w:rPr>
        <w:t>“传真模式——</w:t>
      </w:r>
      <w:r>
        <w:rPr>
          <w:rFonts w:ascii="Microsoft JhengHei" w:eastAsia="Microsoft JhengHei" w:hAnsi="Microsoft JhengHei"/>
          <w:b/>
          <w:spacing w:val="-2"/>
          <w:sz w:val="21"/>
        </w:rPr>
        <w:t>不支持分机号码”：</w:t>
      </w:r>
      <w:r>
        <w:rPr>
          <w:i/>
          <w:spacing w:val="-2"/>
          <w:sz w:val="21"/>
        </w:rPr>
        <w:t>当有电话呼入时，直接送传真信号，用户不能拨分机号码。在</w:t>
      </w:r>
      <w:r>
        <w:rPr>
          <w:i/>
          <w:spacing w:val="-2"/>
          <w:sz w:val="21"/>
        </w:rPr>
        <w:t>此模式下，只能接收传真，且不支持传真自动分发功能。</w:t>
      </w:r>
    </w:p>
    <w:p>
      <w:pPr>
        <w:pStyle w:val="BodyText"/>
        <w:ind w:left="1398"/>
        <w:rPr>
          <w:sz w:val="20"/>
        </w:rPr>
      </w:pPr>
      <w:r>
        <w:rPr>
          <w:sz w:val="20"/>
        </w:rPr>
        <w:drawing>
          <wp:inline distT="0" distB="0" distL="0" distR="0">
            <wp:extent cx="4133850" cy="2733675"/>
            <wp:effectExtent l="0" t="0" r="0" b="0"/>
            <wp:docPr id="4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9.png"/>
                    <pic:cNvPicPr/>
                  </pic:nvPicPr>
                  <pic:blipFill>
                    <a:blip xmlns:r="http://schemas.openxmlformats.org/officeDocument/2006/relationships" r:embed="rId37" cstate="print"/>
                    <a:stretch>
                      <a:fillRect/>
                    </a:stretch>
                  </pic:blipFill>
                  <pic:spPr>
                    <a:xfrm>
                      <a:off x="0" y="0"/>
                      <a:ext cx="4133850" cy="2733675"/>
                    </a:xfrm>
                    <a:prstGeom prst="rect">
                      <a:avLst/>
                    </a:prstGeom>
                  </pic:spPr>
                </pic:pic>
              </a:graphicData>
            </a:graphic>
          </wp:inline>
        </w:drawing>
      </w:r>
    </w:p>
    <w:p>
      <w:pPr>
        <w:spacing w:after="0"/>
        <w:rPr>
          <w:sz w:val="20"/>
        </w:rPr>
        <w:sectPr>
          <w:headerReference w:type="default" r:id="rId38"/>
          <w:footerReference w:type="default" r:id="rId39"/>
          <w:pgSz w:w="11910" w:h="16840"/>
          <w:pgMar w:top="1220" w:right="900" w:bottom="1200" w:left="1300" w:header="864" w:footer="1017"/>
          <w:pgNumType w:start="9"/>
          <w:cols w:space="708"/>
        </w:sectPr>
      </w:pPr>
    </w:p>
    <w:p>
      <w:pPr>
        <w:pStyle w:val="BodyText"/>
        <w:spacing w:before="2"/>
        <w:rPr>
          <w:i/>
          <w:sz w:val="23"/>
        </w:rPr>
      </w:pPr>
    </w:p>
    <w:p>
      <w:pPr>
        <w:pStyle w:val="Heading1"/>
      </w:pPr>
      <w:r>
        <w:rPr>
          <w:spacing w:val="-2"/>
        </w:rPr>
        <w:t>“高级设置”</w:t>
      </w:r>
    </w:p>
    <w:p>
      <w:pPr>
        <w:spacing w:before="54"/>
        <w:ind w:left="2201" w:right="0" w:firstLine="0"/>
        <w:jc w:val="left"/>
        <w:rPr>
          <w:i/>
          <w:sz w:val="21"/>
        </w:rPr>
      </w:pPr>
      <w:r>
        <w:br w:type="column"/>
      </w:r>
      <w:r>
        <w:rPr>
          <w:i/>
          <w:spacing w:val="-27"/>
          <w:sz w:val="21"/>
        </w:rPr>
        <w:t xml:space="preserve">图 </w:t>
      </w:r>
      <w:r>
        <w:rPr>
          <w:rFonts w:ascii="Times New Roman" w:eastAsia="Times New Roman"/>
          <w:sz w:val="21"/>
        </w:rPr>
        <w:t>S3</w:t>
      </w:r>
      <w:r>
        <w:rPr>
          <w:i/>
          <w:sz w:val="21"/>
        </w:rPr>
        <w:t>－</w:t>
      </w:r>
      <w:r>
        <w:rPr>
          <w:rFonts w:ascii="Times New Roman" w:eastAsia="Times New Roman"/>
          <w:sz w:val="21"/>
        </w:rPr>
        <w:t>1</w:t>
      </w:r>
      <w:r>
        <w:rPr>
          <w:i/>
          <w:sz w:val="21"/>
        </w:rPr>
        <w:t>－</w:t>
      </w:r>
      <w:r>
        <w:rPr>
          <w:rFonts w:ascii="Times New Roman" w:eastAsia="Times New Roman"/>
          <w:sz w:val="21"/>
        </w:rPr>
        <w:t>4</w:t>
      </w:r>
      <w:r>
        <w:rPr>
          <w:rFonts w:ascii="Times New Roman" w:eastAsia="Times New Roman"/>
          <w:spacing w:val="50"/>
          <w:sz w:val="21"/>
        </w:rPr>
        <w:t xml:space="preserve"> </w:t>
      </w:r>
      <w:r>
        <w:rPr>
          <w:i/>
          <w:spacing w:val="-3"/>
          <w:sz w:val="21"/>
        </w:rPr>
        <w:t>系统设置</w:t>
      </w:r>
    </w:p>
    <w:p>
      <w:pPr>
        <w:spacing w:after="0"/>
        <w:jc w:val="left"/>
        <w:rPr>
          <w:sz w:val="21"/>
        </w:rPr>
        <w:sectPr>
          <w:headerReference w:type="default" r:id="rId40"/>
          <w:footerReference w:type="default" r:id="rId41"/>
          <w:type w:val="continuous"/>
          <w:pgSz w:w="11910" w:h="16840"/>
          <w:pgMar w:top="1220" w:right="900" w:bottom="1200" w:left="1300" w:header="864" w:footer="1017"/>
          <w:pgNumType w:start="10"/>
          <w:cols w:num="2" w:space="708" w:equalWidth="0">
            <w:col w:w="1383" w:space="40"/>
            <w:col w:w="8287" w:space="0"/>
          </w:cols>
        </w:sectPr>
      </w:pPr>
    </w:p>
    <w:p>
      <w:pPr>
        <w:pStyle w:val="BodyText"/>
        <w:spacing w:before="149" w:after="8" w:line="278" w:lineRule="auto"/>
        <w:ind w:left="118" w:right="515" w:firstLine="420"/>
        <w:jc w:val="both"/>
      </w:pPr>
      <w:r>
        <w:drawing>
          <wp:anchor distT="0" distB="0" distL="0" distR="0" simplePos="0" relativeHeight="251673600" behindDoc="0" locked="0" layoutInCell="1" allowOverlap="1">
            <wp:simplePos x="0" y="0"/>
            <wp:positionH relativeFrom="page">
              <wp:posOffset>900430</wp:posOffset>
            </wp:positionH>
            <wp:positionV relativeFrom="page">
              <wp:posOffset>540384</wp:posOffset>
            </wp:positionV>
            <wp:extent cx="715263" cy="219075"/>
            <wp:effectExtent l="0" t="0" r="0" b="0"/>
            <wp:wrapNone/>
            <wp:docPr id="4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jpeg"/>
                    <pic:cNvPicPr/>
                  </pic:nvPicPr>
                  <pic:blipFill>
                    <a:blip xmlns:r="http://schemas.openxmlformats.org/officeDocument/2006/relationships" r:embed="rId4" cstate="print"/>
                    <a:stretch>
                      <a:fillRect/>
                    </a:stretch>
                  </pic:blipFill>
                  <pic:spPr>
                    <a:xfrm>
                      <a:off x="0" y="0"/>
                      <a:ext cx="715263" cy="219075"/>
                    </a:xfrm>
                    <a:prstGeom prst="rect">
                      <a:avLst/>
                    </a:prstGeom>
                  </pic:spPr>
                </pic:pic>
              </a:graphicData>
            </a:graphic>
          </wp:anchor>
        </w:drawing>
      </w:r>
      <w:r>
        <w:rPr>
          <w:spacing w:val="-8"/>
        </w:rPr>
        <w:t xml:space="preserve">在设备选项窗口中选择“高级设置”，桌面上显示如图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5</w:t>
      </w:r>
      <w:r>
        <w:rPr>
          <w:rFonts w:ascii="Times New Roman" w:eastAsia="Times New Roman" w:hAnsi="Times New Roman"/>
          <w:spacing w:val="-13"/>
        </w:rPr>
        <w:t xml:space="preserve"> </w:t>
      </w:r>
      <w:r>
        <w:t>所示窗口。默认时，在电脑关</w:t>
      </w:r>
      <w:r>
        <w:rPr>
          <w:spacing w:val="-2"/>
        </w:rPr>
        <w:t xml:space="preserve">机或 </w:t>
      </w:r>
      <w:r>
        <w:rPr>
          <w:rFonts w:ascii="Times New Roman" w:eastAsia="Times New Roman" w:hAnsi="Times New Roman"/>
        </w:rPr>
        <w:t>AOFAX</w:t>
      </w:r>
      <w:r>
        <w:rPr>
          <w:rFonts w:ascii="Times New Roman" w:eastAsia="Times New Roman" w:hAnsi="Times New Roman"/>
          <w:spacing w:val="13"/>
        </w:rPr>
        <w:t xml:space="preserve"> </w:t>
      </w:r>
      <w:r>
        <w:rPr>
          <w:spacing w:val="10"/>
        </w:rPr>
        <w:t xml:space="preserve">自动接收时的最大连接速度为 </w:t>
      </w:r>
      <w:r>
        <w:rPr>
          <w:rFonts w:ascii="Times New Roman" w:eastAsia="Times New Roman" w:hAnsi="Times New Roman"/>
        </w:rPr>
        <w:t>9600bps</w:t>
      </w:r>
      <w:r>
        <w:rPr>
          <w:spacing w:val="10"/>
        </w:rPr>
        <w:t>；如果电话线路状况很好时，可以设置为</w:t>
      </w:r>
      <w:r>
        <w:t xml:space="preserve"> </w:t>
      </w:r>
      <w:r>
        <w:rPr>
          <w:rFonts w:ascii="Times New Roman" w:eastAsia="Times New Roman" w:hAnsi="Times New Roman"/>
          <w:spacing w:val="-4"/>
        </w:rPr>
        <w:t>14400bps</w:t>
      </w:r>
      <w:r>
        <w:rPr>
          <w:spacing w:val="-4"/>
        </w:rPr>
        <w:t xml:space="preserve">，如果线路质量很差，严重影响传真接收时，可以 </w:t>
      </w:r>
      <w:r>
        <w:rPr>
          <w:rFonts w:ascii="Times New Roman" w:eastAsia="Times New Roman" w:hAnsi="Times New Roman"/>
          <w:spacing w:val="-4"/>
        </w:rPr>
        <w:t>4800bps</w:t>
      </w:r>
      <w:r>
        <w:rPr>
          <w:spacing w:val="-4"/>
        </w:rPr>
        <w:t>。发送传真时，默认的最大连接</w:t>
      </w:r>
      <w:r>
        <w:rPr>
          <w:spacing w:val="-8"/>
        </w:rPr>
        <w:t xml:space="preserve">速度为 </w:t>
      </w:r>
      <w:r>
        <w:rPr>
          <w:rFonts w:ascii="Times New Roman" w:eastAsia="Times New Roman" w:hAnsi="Times New Roman"/>
        </w:rPr>
        <w:t>14400bps</w:t>
      </w:r>
      <w:r>
        <w:rPr>
          <w:spacing w:val="-2"/>
        </w:rPr>
        <w:t xml:space="preserve">，如果线路质量较差时，可以设置 </w:t>
      </w:r>
      <w:r>
        <w:rPr>
          <w:rFonts w:ascii="Times New Roman" w:eastAsia="Times New Roman" w:hAnsi="Times New Roman"/>
        </w:rPr>
        <w:t>9600bps</w:t>
      </w:r>
      <w:r>
        <w:t>、</w:t>
      </w:r>
      <w:r>
        <w:rPr>
          <w:rFonts w:ascii="Times New Roman" w:eastAsia="Times New Roman" w:hAnsi="Times New Roman"/>
        </w:rPr>
        <w:t>7200bps</w:t>
      </w:r>
      <w:r>
        <w:rPr>
          <w:rFonts w:ascii="Times New Roman" w:eastAsia="Times New Roman" w:hAnsi="Times New Roman"/>
          <w:spacing w:val="-13"/>
        </w:rPr>
        <w:t xml:space="preserve"> </w:t>
      </w:r>
      <w:r>
        <w:rPr>
          <w:spacing w:val="-13"/>
        </w:rPr>
        <w:t xml:space="preserve">或 </w:t>
      </w:r>
      <w:r>
        <w:rPr>
          <w:rFonts w:ascii="Times New Roman" w:eastAsia="Times New Roman" w:hAnsi="Times New Roman"/>
        </w:rPr>
        <w:t>4800</w:t>
      </w:r>
      <w:r>
        <w:rPr>
          <w:rFonts w:ascii="Times New Roman" w:eastAsia="Times New Roman" w:hAnsi="Times New Roman"/>
          <w:spacing w:val="-13"/>
        </w:rPr>
        <w:t xml:space="preserve"> </w:t>
      </w:r>
      <w:r>
        <w:t>等。发送文件时，默</w:t>
      </w:r>
      <w:r>
        <w:rPr>
          <w:spacing w:val="-2"/>
        </w:rPr>
        <w:t xml:space="preserve">认的最快速度为 </w:t>
      </w:r>
      <w:r>
        <w:rPr>
          <w:rFonts w:ascii="Times New Roman" w:eastAsia="Times New Roman" w:hAnsi="Times New Roman"/>
          <w:spacing w:val="-2"/>
        </w:rPr>
        <w:t>24000bps</w:t>
      </w:r>
      <w:r>
        <w:rPr>
          <w:spacing w:val="-2"/>
        </w:rPr>
        <w:t>，用户可以根据线路的实际情况，选择合适的连接速度。另外，传真自动</w:t>
      </w:r>
      <w:r>
        <w:rPr>
          <w:spacing w:val="-4"/>
        </w:rPr>
        <w:t xml:space="preserve">分发时系统默认的用户传真分机号码位数为 </w:t>
      </w:r>
      <w:r>
        <w:rPr>
          <w:rFonts w:ascii="Times New Roman" w:eastAsia="Times New Roman" w:hAnsi="Times New Roman"/>
          <w:spacing w:val="-2"/>
        </w:rPr>
        <w:t>3</w:t>
      </w:r>
      <w:r>
        <w:rPr>
          <w:rFonts w:ascii="Times New Roman" w:eastAsia="Times New Roman" w:hAnsi="Times New Roman"/>
          <w:spacing w:val="-11"/>
        </w:rPr>
        <w:t xml:space="preserve"> </w:t>
      </w:r>
      <w:r>
        <w:rPr>
          <w:spacing w:val="-4"/>
        </w:rPr>
        <w:t xml:space="preserve">位；如果希望修改用户分机号码位数如 </w:t>
      </w:r>
      <w:r>
        <w:rPr>
          <w:rFonts w:ascii="Times New Roman" w:eastAsia="Times New Roman" w:hAnsi="Times New Roman"/>
          <w:spacing w:val="-2"/>
        </w:rPr>
        <w:t>4</w:t>
      </w:r>
      <w:r>
        <w:rPr>
          <w:rFonts w:ascii="Times New Roman" w:eastAsia="Times New Roman" w:hAnsi="Times New Roman"/>
          <w:spacing w:val="4"/>
        </w:rPr>
        <w:t xml:space="preserve"> </w:t>
      </w:r>
      <w:r>
        <w:rPr>
          <w:spacing w:val="-10"/>
        </w:rPr>
        <w:t xml:space="preserve">位或 </w:t>
      </w:r>
      <w:r>
        <w:rPr>
          <w:rFonts w:ascii="Times New Roman" w:eastAsia="Times New Roman" w:hAnsi="Times New Roman"/>
          <w:spacing w:val="-2"/>
        </w:rPr>
        <w:t>2</w:t>
      </w:r>
      <w:r>
        <w:rPr>
          <w:rFonts w:ascii="Times New Roman" w:eastAsia="Times New Roman" w:hAnsi="Times New Roman"/>
          <w:spacing w:val="15"/>
        </w:rPr>
        <w:t xml:space="preserve"> </w:t>
      </w:r>
      <w:r>
        <w:rPr>
          <w:spacing w:val="-2"/>
        </w:rPr>
        <w:t>位等</w:t>
      </w:r>
      <w:r>
        <w:t>时，可以直接在用户号码位数处修改（</w:t>
      </w:r>
      <w:r>
        <w:rPr>
          <w:spacing w:val="-3"/>
        </w:rPr>
        <w:t xml:space="preserve">支持的用户分机号码位数为 </w:t>
      </w:r>
      <w:r>
        <w:rPr>
          <w:rFonts w:ascii="Times New Roman" w:eastAsia="Times New Roman" w:hAnsi="Times New Roman"/>
        </w:rPr>
        <w:t>1</w:t>
      </w:r>
      <w:r>
        <w:t>－</w:t>
      </w:r>
      <w:r>
        <w:rPr>
          <w:rFonts w:ascii="Times New Roman" w:eastAsia="Times New Roman" w:hAnsi="Times New Roman"/>
        </w:rPr>
        <w:t>7</w:t>
      </w:r>
      <w:r>
        <w:rPr>
          <w:rFonts w:ascii="Times New Roman" w:eastAsia="Times New Roman" w:hAnsi="Times New Roman"/>
          <w:spacing w:val="-13"/>
        </w:rPr>
        <w:t xml:space="preserve"> </w:t>
      </w:r>
      <w:r>
        <w:t>位</w:t>
      </w:r>
      <w:r>
        <w:rPr>
          <w:spacing w:val="-105"/>
        </w:rPr>
        <w:t>）</w:t>
      </w:r>
      <w:r>
        <w:t>；同时在服务器端检查</w:t>
      </w:r>
      <w:r>
        <w:rPr>
          <w:spacing w:val="-2"/>
        </w:rPr>
        <w:t>所有的用户号码位数与该值一致，如果不一致，则会导致自动分发错误。为及时接收传真，用户可</w:t>
      </w:r>
      <w:r>
        <w:rPr>
          <w:spacing w:val="-4"/>
        </w:rPr>
        <w:t xml:space="preserve">以选择“上载 </w:t>
      </w:r>
      <w:r>
        <w:rPr>
          <w:rFonts w:ascii="Times New Roman" w:eastAsia="Times New Roman" w:hAnsi="Times New Roman"/>
        </w:rPr>
        <w:t xml:space="preserve">AOFAX </w:t>
      </w:r>
      <w:r>
        <w:rPr>
          <w:spacing w:val="-9"/>
        </w:rPr>
        <w:t>中传真时，优先应答来电”。</w:t>
      </w:r>
    </w:p>
    <w:p>
      <w:pPr>
        <w:pStyle w:val="BodyText"/>
        <w:ind w:left="1398"/>
        <w:rPr>
          <w:sz w:val="20"/>
        </w:rPr>
      </w:pPr>
      <w:r>
        <w:rPr>
          <w:sz w:val="20"/>
        </w:rPr>
        <w:drawing>
          <wp:inline distT="0" distB="0" distL="0" distR="0">
            <wp:extent cx="4133850" cy="2733675"/>
            <wp:effectExtent l="0" t="0" r="0" b="0"/>
            <wp:docPr id="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0.png"/>
                    <pic:cNvPicPr/>
                  </pic:nvPicPr>
                  <pic:blipFill>
                    <a:blip xmlns:r="http://schemas.openxmlformats.org/officeDocument/2006/relationships" r:embed="rId42" cstate="print"/>
                    <a:stretch>
                      <a:fillRect/>
                    </a:stretch>
                  </pic:blipFill>
                  <pic:spPr>
                    <a:xfrm>
                      <a:off x="0" y="0"/>
                      <a:ext cx="4133850" cy="2733675"/>
                    </a:xfrm>
                    <a:prstGeom prst="rect">
                      <a:avLst/>
                    </a:prstGeom>
                  </pic:spPr>
                </pic:pic>
              </a:graphicData>
            </a:graphic>
          </wp:inline>
        </w:drawing>
      </w:r>
    </w:p>
    <w:p>
      <w:pPr>
        <w:pStyle w:val="BodyText"/>
        <w:spacing w:before="54" w:line="256" w:lineRule="exact"/>
        <w:ind w:left="2518" w:right="2916"/>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5</w:t>
      </w:r>
      <w:r>
        <w:rPr>
          <w:rFonts w:ascii="Times New Roman" w:eastAsia="Times New Roman"/>
          <w:spacing w:val="50"/>
        </w:rPr>
        <w:t xml:space="preserve"> </w:t>
      </w:r>
      <w:r>
        <w:rPr>
          <w:spacing w:val="-2"/>
        </w:rPr>
        <w:t>系统高级设置</w:t>
      </w:r>
    </w:p>
    <w:p>
      <w:pPr>
        <w:pStyle w:val="Heading1"/>
        <w:spacing w:line="373" w:lineRule="exact"/>
      </w:pPr>
      <w:r>
        <w:rPr>
          <w:spacing w:val="-1"/>
        </w:rPr>
        <w:t xml:space="preserve">“设置 </w:t>
      </w:r>
      <w:r>
        <w:rPr>
          <w:rFonts w:ascii="Times New Roman" w:eastAsia="Times New Roman" w:hAnsi="Times New Roman"/>
        </w:rPr>
        <w:t>AOFAX</w:t>
      </w:r>
      <w:r>
        <w:rPr>
          <w:rFonts w:ascii="Times New Roman" w:eastAsia="Times New Roman" w:hAnsi="Times New Roman"/>
          <w:spacing w:val="-2"/>
        </w:rPr>
        <w:t xml:space="preserve"> </w:t>
      </w:r>
      <w:r>
        <w:rPr>
          <w:spacing w:val="-2"/>
        </w:rPr>
        <w:t>上载提醒”</w:t>
      </w:r>
    </w:p>
    <w:p>
      <w:pPr>
        <w:pStyle w:val="BodyText"/>
        <w:spacing w:after="4" w:line="278" w:lineRule="auto"/>
        <w:ind w:left="118" w:right="516" w:firstLine="420"/>
        <w:jc w:val="both"/>
      </w:pPr>
      <w:r>
        <w:rPr>
          <w:spacing w:val="-7"/>
        </w:rPr>
        <w:t xml:space="preserve">在设备选项窗口中选择“设置上载提醒”，桌面上显示如图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6</w:t>
      </w:r>
      <w:r>
        <w:rPr>
          <w:rFonts w:ascii="Times New Roman" w:eastAsia="Times New Roman" w:hAnsi="Times New Roman"/>
          <w:spacing w:val="-13"/>
        </w:rPr>
        <w:t xml:space="preserve"> </w:t>
      </w:r>
      <w:r>
        <w:t>所示窗口。系统默认为不</w:t>
      </w:r>
      <w:r>
        <w:rPr>
          <w:spacing w:val="-3"/>
        </w:rPr>
        <w:t xml:space="preserve">提醒，当设置为提醒时，则 </w:t>
      </w:r>
      <w:r>
        <w:rPr>
          <w:rFonts w:ascii="Times New Roman" w:eastAsia="Times New Roman" w:hAnsi="Times New Roman"/>
        </w:rPr>
        <w:t>AOFAX</w:t>
      </w:r>
      <w:r>
        <w:rPr>
          <w:rFonts w:ascii="Times New Roman" w:eastAsia="Times New Roman" w:hAnsi="Times New Roman"/>
          <w:spacing w:val="-9"/>
        </w:rPr>
        <w:t xml:space="preserve"> </w:t>
      </w:r>
      <w:r>
        <w:t>数码传真机收到传真时，会发送“嘟”的声音以提醒用户（每</w:t>
      </w:r>
      <w:r>
        <w:rPr>
          <w:spacing w:val="-11"/>
        </w:rPr>
        <w:t xml:space="preserve">隔 </w:t>
      </w:r>
      <w:r>
        <w:rPr>
          <w:rFonts w:ascii="Times New Roman" w:eastAsia="Times New Roman" w:hAnsi="Times New Roman"/>
        </w:rPr>
        <w:t xml:space="preserve">30 </w:t>
      </w:r>
      <w:r>
        <w:t>秒提醒一次</w:t>
      </w:r>
      <w:r>
        <w:rPr>
          <w:spacing w:val="-105"/>
        </w:rPr>
        <w:t>）</w:t>
      </w:r>
      <w:r>
        <w:t>。</w:t>
      </w:r>
    </w:p>
    <w:p>
      <w:pPr>
        <w:pStyle w:val="BodyText"/>
        <w:ind w:left="1398"/>
        <w:rPr>
          <w:sz w:val="20"/>
        </w:rPr>
      </w:pPr>
      <w:r>
        <w:rPr>
          <w:sz w:val="20"/>
        </w:rPr>
        <w:drawing>
          <wp:inline distT="0" distB="0" distL="0" distR="0">
            <wp:extent cx="4133850" cy="2733675"/>
            <wp:effectExtent l="0" t="0" r="0" b="0"/>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43" cstate="print"/>
                    <a:stretch>
                      <a:fillRect/>
                    </a:stretch>
                  </pic:blipFill>
                  <pic:spPr>
                    <a:xfrm>
                      <a:off x="0" y="0"/>
                      <a:ext cx="4133850" cy="2733675"/>
                    </a:xfrm>
                    <a:prstGeom prst="rect">
                      <a:avLst/>
                    </a:prstGeom>
                  </pic:spPr>
                </pic:pic>
              </a:graphicData>
            </a:graphic>
          </wp:inline>
        </w:drawing>
      </w:r>
    </w:p>
    <w:p>
      <w:pPr>
        <w:pStyle w:val="BodyText"/>
        <w:spacing w:before="54" w:line="256" w:lineRule="exact"/>
        <w:ind w:left="2518" w:right="2916"/>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6</w:t>
      </w:r>
      <w:r>
        <w:rPr>
          <w:rFonts w:ascii="Times New Roman" w:eastAsia="Times New Roman"/>
          <w:spacing w:val="48"/>
        </w:rPr>
        <w:t xml:space="preserve"> </w:t>
      </w:r>
      <w:r>
        <w:rPr>
          <w:spacing w:val="-18"/>
        </w:rPr>
        <w:t xml:space="preserve">设置 </w:t>
      </w:r>
      <w:r>
        <w:rPr>
          <w:rFonts w:ascii="Times New Roman" w:eastAsia="Times New Roman"/>
        </w:rPr>
        <w:t>AOFAX</w:t>
      </w:r>
      <w:r>
        <w:rPr>
          <w:rFonts w:ascii="Times New Roman" w:eastAsia="Times New Roman"/>
          <w:spacing w:val="-2"/>
        </w:rPr>
        <w:t xml:space="preserve"> </w:t>
      </w:r>
      <w:r>
        <w:rPr>
          <w:spacing w:val="-3"/>
        </w:rPr>
        <w:t>上载提醒</w:t>
      </w:r>
    </w:p>
    <w:p>
      <w:pPr>
        <w:pStyle w:val="Heading1"/>
        <w:spacing w:line="373" w:lineRule="exact"/>
      </w:pPr>
      <w:r>
        <w:t>查看“</w:t>
      </w:r>
      <w:r>
        <w:rPr>
          <w:rFonts w:ascii="Times New Roman" w:eastAsia="Times New Roman" w:hAnsi="Times New Roman"/>
        </w:rPr>
        <w:t>AOFAX</w:t>
      </w:r>
      <w:r>
        <w:rPr>
          <w:rFonts w:ascii="Times New Roman" w:eastAsia="Times New Roman" w:hAnsi="Times New Roman"/>
          <w:spacing w:val="-5"/>
        </w:rPr>
        <w:t xml:space="preserve"> </w:t>
      </w:r>
      <w:r>
        <w:rPr>
          <w:spacing w:val="-2"/>
        </w:rPr>
        <w:t>存储容量”</w:t>
      </w:r>
    </w:p>
    <w:p>
      <w:pPr>
        <w:spacing w:after="0" w:line="373" w:lineRule="exact"/>
        <w:sectPr>
          <w:headerReference w:type="default" r:id="rId44"/>
          <w:footerReference w:type="default" r:id="rId45"/>
          <w:pgSz w:w="11910" w:h="16840"/>
          <w:pgMar w:top="1220" w:right="900" w:bottom="1200" w:left="1300" w:header="1035" w:footer="1017"/>
          <w:pgNumType w:start="11"/>
          <w:cols w:space="708"/>
        </w:sectPr>
      </w:pPr>
    </w:p>
    <w:p>
      <w:pPr>
        <w:pStyle w:val="BodyText"/>
        <w:spacing w:before="10"/>
        <w:rPr>
          <w:rFonts w:ascii="Microsoft JhengHei"/>
          <w:b/>
          <w:sz w:val="8"/>
        </w:rPr>
      </w:pPr>
    </w:p>
    <w:p>
      <w:pPr>
        <w:pStyle w:val="BodyText"/>
        <w:ind w:left="1398"/>
        <w:rPr>
          <w:rFonts w:ascii="Microsoft JhengHei"/>
          <w:sz w:val="20"/>
        </w:rPr>
      </w:pPr>
      <w:r>
        <w:rPr>
          <w:rFonts w:ascii="Microsoft JhengHei"/>
          <w:sz w:val="20"/>
        </w:rPr>
        <w:drawing>
          <wp:inline distT="0" distB="0" distL="0" distR="0">
            <wp:extent cx="4133850" cy="2733675"/>
            <wp:effectExtent l="0" t="0" r="0" b="0"/>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pic:nvPicPr>
                  <pic:blipFill>
                    <a:blip xmlns:r="http://schemas.openxmlformats.org/officeDocument/2006/relationships" r:embed="rId46" cstate="print"/>
                    <a:stretch>
                      <a:fillRect/>
                    </a:stretch>
                  </pic:blipFill>
                  <pic:spPr>
                    <a:xfrm>
                      <a:off x="0" y="0"/>
                      <a:ext cx="4133850" cy="2733675"/>
                    </a:xfrm>
                    <a:prstGeom prst="rect">
                      <a:avLst/>
                    </a:prstGeom>
                  </pic:spPr>
                </pic:pic>
              </a:graphicData>
            </a:graphic>
          </wp:inline>
        </w:drawing>
      </w:r>
    </w:p>
    <w:p>
      <w:pPr>
        <w:pStyle w:val="BodyText"/>
        <w:spacing w:before="54"/>
        <w:ind w:left="2518" w:right="2916"/>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7</w:t>
      </w:r>
      <w:r>
        <w:rPr>
          <w:rFonts w:ascii="Times New Roman" w:eastAsia="Times New Roman"/>
          <w:spacing w:val="-2"/>
        </w:rPr>
        <w:t xml:space="preserve"> </w:t>
      </w:r>
      <w:r>
        <w:rPr>
          <w:spacing w:val="-2"/>
        </w:rPr>
        <w:t>查看存储容量</w:t>
      </w:r>
    </w:p>
    <w:p>
      <w:pPr>
        <w:pStyle w:val="BodyText"/>
        <w:spacing w:before="4"/>
        <w:rPr>
          <w:sz w:val="22"/>
        </w:rPr>
      </w:pPr>
    </w:p>
    <w:p>
      <w:pPr>
        <w:pStyle w:val="Heading1"/>
        <w:spacing w:line="384" w:lineRule="exact"/>
      </w:pPr>
      <w:r>
        <w:rPr>
          <w:spacing w:val="-1"/>
        </w:rPr>
        <w:t>“设置设备收发模式”</w:t>
      </w:r>
    </w:p>
    <w:p>
      <w:pPr>
        <w:pStyle w:val="BodyText"/>
        <w:spacing w:after="4" w:line="278" w:lineRule="auto"/>
        <w:ind w:left="118" w:right="516" w:firstLine="420"/>
        <w:jc w:val="both"/>
      </w:pPr>
      <w:r>
        <w:rPr>
          <w:spacing w:val="-7"/>
        </w:rPr>
        <w:t xml:space="preserve">在设备选项窗口中选择“设置收发模式”，桌面上会弹出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8</w:t>
      </w:r>
      <w:r>
        <w:rPr>
          <w:rFonts w:ascii="Times New Roman" w:eastAsia="Times New Roman" w:hAnsi="Times New Roman"/>
          <w:spacing w:val="-13"/>
        </w:rPr>
        <w:t xml:space="preserve"> </w:t>
      </w:r>
      <w:r>
        <w:t>所示窗口。如果要该设备即</w:t>
      </w:r>
      <w:r>
        <w:rPr>
          <w:spacing w:val="-6"/>
        </w:rPr>
        <w:t>能发送又能接收传真时，选择“收发设备”</w:t>
      </w:r>
      <w:r>
        <w:rPr>
          <w:spacing w:val="2"/>
        </w:rPr>
        <w:t>（</w:t>
      </w:r>
      <w:r>
        <w:t>系统默认</w:t>
      </w:r>
      <w:r>
        <w:rPr>
          <w:spacing w:val="-103"/>
        </w:rPr>
        <w:t>）</w:t>
      </w:r>
      <w:r>
        <w:rPr>
          <w:spacing w:val="-2"/>
        </w:rPr>
        <w:t xml:space="preserve">；同时发送传真时，系统按照 </w:t>
      </w:r>
      <w:r>
        <w:rPr>
          <w:rFonts w:ascii="Times New Roman" w:eastAsia="Times New Roman" w:hAnsi="Times New Roman"/>
        </w:rPr>
        <w:t>COM</w:t>
      </w:r>
      <w:r>
        <w:rPr>
          <w:rFonts w:ascii="Times New Roman" w:eastAsia="Times New Roman" w:hAnsi="Times New Roman"/>
          <w:spacing w:val="18"/>
        </w:rPr>
        <w:t xml:space="preserve"> </w:t>
      </w:r>
      <w:r>
        <w:t>口的排</w:t>
      </w:r>
      <w:r>
        <w:rPr>
          <w:spacing w:val="-2"/>
        </w:rPr>
        <w:t>列顺序，自动选择一个空闲的“收发设备”进行发送。如果要禁止该设备自动发送传真时，则选择</w:t>
      </w:r>
      <w:r>
        <w:rPr>
          <w:spacing w:val="-12"/>
        </w:rPr>
        <w:t>该设备为“接收设备”，此时，所有客户端用户在发送传真时，都禁止选择该设备。</w:t>
      </w:r>
    </w:p>
    <w:p>
      <w:pPr>
        <w:pStyle w:val="BodyText"/>
        <w:ind w:left="1398"/>
        <w:rPr>
          <w:sz w:val="20"/>
        </w:rPr>
      </w:pPr>
      <w:r>
        <w:rPr>
          <w:sz w:val="20"/>
        </w:rPr>
        <w:drawing>
          <wp:inline distT="0" distB="0" distL="0" distR="0">
            <wp:extent cx="4133850" cy="2733675"/>
            <wp:effectExtent l="0" t="0" r="0" b="0"/>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47" cstate="print"/>
                    <a:stretch>
                      <a:fillRect/>
                    </a:stretch>
                  </pic:blipFill>
                  <pic:spPr>
                    <a:xfrm>
                      <a:off x="0" y="0"/>
                      <a:ext cx="4133850" cy="2733675"/>
                    </a:xfrm>
                    <a:prstGeom prst="rect">
                      <a:avLst/>
                    </a:prstGeom>
                  </pic:spPr>
                </pic:pic>
              </a:graphicData>
            </a:graphic>
          </wp:inline>
        </w:drawing>
      </w:r>
    </w:p>
    <w:p>
      <w:pPr>
        <w:pStyle w:val="BodyText"/>
        <w:spacing w:before="54" w:line="256" w:lineRule="exact"/>
        <w:ind w:left="2518" w:right="2916"/>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8</w:t>
      </w:r>
      <w:r>
        <w:rPr>
          <w:rFonts w:ascii="Times New Roman" w:eastAsia="Times New Roman"/>
          <w:spacing w:val="50"/>
        </w:rPr>
        <w:t xml:space="preserve"> </w:t>
      </w:r>
      <w:r>
        <w:rPr>
          <w:spacing w:val="-2"/>
        </w:rPr>
        <w:t>设置收发模式</w:t>
      </w:r>
    </w:p>
    <w:p>
      <w:pPr>
        <w:pStyle w:val="Heading1"/>
        <w:numPr>
          <w:ilvl w:val="0"/>
          <w:numId w:val="8"/>
        </w:numPr>
        <w:tabs>
          <w:tab w:val="left" w:pos="434"/>
        </w:tabs>
        <w:spacing w:before="0" w:after="0" w:line="373" w:lineRule="exact"/>
        <w:ind w:left="434" w:right="0" w:hanging="316"/>
        <w:jc w:val="left"/>
        <w:rPr>
          <w:rFonts w:ascii="Times New Roman" w:eastAsia="Times New Roman"/>
          <w:sz w:val="19"/>
        </w:rPr>
      </w:pPr>
      <w:r>
        <w:rPr>
          <w:rFonts w:ascii="Times New Roman" w:eastAsia="Times New Roman"/>
        </w:rPr>
        <w:t>AOFAX</w:t>
      </w:r>
      <w:r>
        <w:rPr>
          <w:rFonts w:ascii="Times New Roman" w:eastAsia="Times New Roman"/>
          <w:spacing w:val="-5"/>
        </w:rPr>
        <w:t xml:space="preserve"> </w:t>
      </w:r>
      <w:r>
        <w:rPr>
          <w:spacing w:val="-2"/>
        </w:rPr>
        <w:t>设备传真收发管理</w:t>
      </w:r>
    </w:p>
    <w:p>
      <w:pPr>
        <w:pStyle w:val="BodyText"/>
        <w:spacing w:line="278" w:lineRule="auto"/>
        <w:ind w:left="118" w:right="516" w:firstLine="420"/>
        <w:jc w:val="both"/>
      </w:pPr>
      <w:r>
        <w:rPr>
          <w:spacing w:val="-5"/>
        </w:rPr>
        <w:t xml:space="preserve">在“设备”菜单中选择“收发管理”子菜单，桌面上会显示管理窗口如图 </w:t>
      </w:r>
      <w:r>
        <w:rPr>
          <w:rFonts w:ascii="Times New Roman" w:eastAsia="Times New Roman" w:hAnsi="Times New Roman"/>
          <w:spacing w:val="-4"/>
        </w:rPr>
        <w:t>S3</w:t>
      </w:r>
      <w:r>
        <w:rPr>
          <w:spacing w:val="-4"/>
        </w:rPr>
        <w:t>－</w:t>
      </w:r>
      <w:r>
        <w:rPr>
          <w:rFonts w:ascii="Times New Roman" w:eastAsia="Times New Roman" w:hAnsi="Times New Roman"/>
          <w:spacing w:val="-4"/>
        </w:rPr>
        <w:t>1</w:t>
      </w:r>
      <w:r>
        <w:rPr>
          <w:spacing w:val="-4"/>
        </w:rPr>
        <w:t>－</w:t>
      </w:r>
      <w:r>
        <w:rPr>
          <w:rFonts w:ascii="Times New Roman" w:eastAsia="Times New Roman" w:hAnsi="Times New Roman"/>
          <w:spacing w:val="-4"/>
        </w:rPr>
        <w:t>9</w:t>
      </w:r>
      <w:r>
        <w:rPr>
          <w:rFonts w:ascii="Times New Roman" w:eastAsia="Times New Roman" w:hAnsi="Times New Roman"/>
          <w:spacing w:val="31"/>
        </w:rPr>
        <w:t xml:space="preserve"> </w:t>
      </w:r>
      <w:r>
        <w:rPr>
          <w:spacing w:val="-4"/>
        </w:rPr>
        <w:t>所示。在该</w:t>
      </w:r>
      <w:r>
        <w:rPr>
          <w:spacing w:val="-7"/>
        </w:rPr>
        <w:t xml:space="preserve">窗口中会列出所有 </w:t>
      </w:r>
      <w:r>
        <w:rPr>
          <w:rFonts w:ascii="Times New Roman" w:eastAsia="Times New Roman" w:hAnsi="Times New Roman"/>
          <w:spacing w:val="-4"/>
        </w:rPr>
        <w:t>AOFAX</w:t>
      </w:r>
      <w:r>
        <w:rPr>
          <w:rFonts w:ascii="Times New Roman" w:eastAsia="Times New Roman" w:hAnsi="Times New Roman"/>
          <w:spacing w:val="-5"/>
        </w:rPr>
        <w:t xml:space="preserve"> </w:t>
      </w:r>
      <w:r>
        <w:rPr>
          <w:spacing w:val="-5"/>
        </w:rPr>
        <w:t xml:space="preserve">数码传真机设备，选择不同设备下面的“收件箱”可以查看相应 </w:t>
      </w:r>
      <w:r>
        <w:rPr>
          <w:rFonts w:ascii="Times New Roman" w:eastAsia="Times New Roman" w:hAnsi="Times New Roman"/>
          <w:spacing w:val="-4"/>
        </w:rPr>
        <w:t>AOFAX</w:t>
      </w:r>
      <w:r>
        <w:rPr>
          <w:spacing w:val="-2"/>
        </w:rPr>
        <w:t>设备接收到的传真情况；选择“延发文件箱”可以查看该设备的延时发送任务；选择“延发失败文</w:t>
      </w:r>
      <w:r>
        <w:rPr>
          <w:spacing w:val="-2"/>
        </w:rPr>
        <w:t>件”可以查看延时发送没有成功的任务信息。在该窗口的工具栏上，选择不同图标，可以上载，播</w:t>
      </w:r>
      <w:r>
        <w:rPr>
          <w:spacing w:val="-2"/>
        </w:rPr>
        <w:t xml:space="preserve">放或者删除相应设备中的信息，如清空 </w:t>
      </w:r>
      <w:r>
        <w:rPr>
          <w:rFonts w:ascii="Times New Roman" w:eastAsia="Times New Roman" w:hAnsi="Times New Roman"/>
        </w:rPr>
        <w:t xml:space="preserve">AOFAX </w:t>
      </w:r>
      <w:r>
        <w:t>设备等。</w:t>
      </w:r>
    </w:p>
    <w:p>
      <w:pPr>
        <w:spacing w:after="0" w:line="278" w:lineRule="auto"/>
        <w:jc w:val="both"/>
        <w:sectPr>
          <w:headerReference w:type="default" r:id="rId48"/>
          <w:footerReference w:type="default" r:id="rId49"/>
          <w:pgSz w:w="11910" w:h="16840"/>
          <w:pgMar w:top="1220" w:right="900" w:bottom="1200" w:left="1300" w:header="864" w:footer="1017"/>
          <w:pgNumType w:start="12"/>
          <w:cols w:space="708"/>
        </w:sectPr>
      </w:pPr>
    </w:p>
    <w:p>
      <w:pPr>
        <w:pStyle w:val="BodyText"/>
        <w:spacing w:before="7" w:after="1"/>
        <w:rPr>
          <w:sz w:val="13"/>
        </w:rPr>
      </w:pPr>
    </w:p>
    <w:p>
      <w:pPr>
        <w:pStyle w:val="BodyText"/>
        <w:ind w:left="981"/>
        <w:rPr>
          <w:sz w:val="20"/>
        </w:rPr>
      </w:pPr>
      <w:r>
        <w:rPr>
          <w:sz w:val="20"/>
        </w:rPr>
        <w:drawing>
          <wp:inline distT="0" distB="0" distL="0" distR="0">
            <wp:extent cx="4690586" cy="3127057"/>
            <wp:effectExtent l="0" t="0" r="0" b="0"/>
            <wp:docPr id="5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4.png"/>
                    <pic:cNvPicPr/>
                  </pic:nvPicPr>
                  <pic:blipFill>
                    <a:blip xmlns:r="http://schemas.openxmlformats.org/officeDocument/2006/relationships" r:embed="rId50" cstate="print"/>
                    <a:stretch>
                      <a:fillRect/>
                    </a:stretch>
                  </pic:blipFill>
                  <pic:spPr>
                    <a:xfrm>
                      <a:off x="0" y="0"/>
                      <a:ext cx="4690586" cy="3127057"/>
                    </a:xfrm>
                    <a:prstGeom prst="rect">
                      <a:avLst/>
                    </a:prstGeom>
                  </pic:spPr>
                </pic:pic>
              </a:graphicData>
            </a:graphic>
          </wp:inline>
        </w:drawing>
      </w:r>
    </w:p>
    <w:p>
      <w:pPr>
        <w:spacing w:after="0"/>
        <w:rPr>
          <w:sz w:val="20"/>
        </w:rPr>
        <w:sectPr>
          <w:headerReference w:type="default" r:id="rId51"/>
          <w:footerReference w:type="default" r:id="rId52"/>
          <w:pgSz w:w="11910" w:h="16840"/>
          <w:pgMar w:top="1220" w:right="900" w:bottom="1200" w:left="1300" w:header="864" w:footer="1017"/>
          <w:pgNumType w:start="13"/>
          <w:cols w:space="708"/>
        </w:sectPr>
      </w:pPr>
    </w:p>
    <w:p>
      <w:pPr>
        <w:pStyle w:val="BodyText"/>
        <w:spacing w:before="2"/>
        <w:rPr>
          <w:sz w:val="22"/>
        </w:rPr>
      </w:pPr>
    </w:p>
    <w:p>
      <w:pPr>
        <w:pStyle w:val="Heading1"/>
        <w:numPr>
          <w:ilvl w:val="0"/>
          <w:numId w:val="8"/>
        </w:numPr>
        <w:tabs>
          <w:tab w:val="left" w:pos="435"/>
        </w:tabs>
        <w:spacing w:before="0" w:after="0" w:line="240" w:lineRule="auto"/>
        <w:ind w:left="434" w:right="0" w:hanging="317"/>
        <w:jc w:val="left"/>
        <w:rPr>
          <w:sz w:val="19"/>
        </w:rPr>
      </w:pPr>
      <w:r>
        <w:rPr>
          <w:w w:val="85"/>
        </w:rPr>
        <w:t>AOFAX</w:t>
      </w:r>
      <w:r>
        <w:rPr>
          <w:spacing w:val="-1"/>
        </w:rPr>
        <w:t xml:space="preserve"> </w:t>
      </w:r>
      <w:r>
        <w:rPr>
          <w:w w:val="85"/>
        </w:rPr>
        <w:t>基</w:t>
      </w:r>
      <w:r>
        <w:rPr>
          <w:w w:val="85"/>
        </w:rPr>
        <w:t>本</w:t>
      </w:r>
      <w:r>
        <w:rPr>
          <w:w w:val="85"/>
        </w:rPr>
        <w:t>设</w:t>
      </w:r>
      <w:r>
        <w:rPr>
          <w:spacing w:val="-10"/>
          <w:w w:val="85"/>
        </w:rPr>
        <w:t>置</w:t>
      </w:r>
    </w:p>
    <w:p>
      <w:pPr>
        <w:pStyle w:val="BodyText"/>
        <w:tabs>
          <w:tab w:val="left" w:pos="1442"/>
        </w:tabs>
        <w:spacing w:before="41"/>
        <w:ind w:left="118"/>
      </w:pPr>
      <w:r>
        <w:br w:type="column"/>
      </w:r>
      <w:r>
        <w:t>图</w:t>
      </w:r>
      <w:r>
        <w:rPr>
          <w:spacing w:val="-55"/>
        </w:rPr>
        <w:t xml:space="preserve"> </w:t>
      </w:r>
      <w:r>
        <w:rPr>
          <w:rFonts w:ascii="Times New Roman" w:eastAsia="Times New Roman"/>
          <w:spacing w:val="-2"/>
        </w:rPr>
        <w:t>S3</w:t>
      </w:r>
      <w:r>
        <w:rPr>
          <w:spacing w:val="-2"/>
        </w:rPr>
        <w:t>－</w:t>
      </w:r>
      <w:r>
        <w:rPr>
          <w:rFonts w:ascii="Times New Roman" w:eastAsia="Times New Roman"/>
          <w:spacing w:val="-2"/>
        </w:rPr>
        <w:t>1</w:t>
      </w:r>
      <w:r>
        <w:rPr>
          <w:spacing w:val="-2"/>
        </w:rPr>
        <w:t>－</w:t>
      </w:r>
      <w:r>
        <w:rPr>
          <w:rFonts w:ascii="Times New Roman" w:eastAsia="Times New Roman"/>
          <w:spacing w:val="-2"/>
        </w:rPr>
        <w:t>9</w:t>
      </w:r>
      <w:r>
        <w:rPr>
          <w:rFonts w:ascii="Times New Roman" w:eastAsia="Times New Roman"/>
        </w:rPr>
        <w:tab/>
        <w:t>AOFAX</w:t>
      </w:r>
      <w:r>
        <w:rPr>
          <w:rFonts w:ascii="Times New Roman" w:eastAsia="Times New Roman"/>
          <w:spacing w:val="-4"/>
        </w:rPr>
        <w:t xml:space="preserve"> </w:t>
      </w:r>
      <w:r>
        <w:t>传真收发管</w:t>
      </w:r>
      <w:r>
        <w:rPr>
          <w:spacing w:val="-10"/>
        </w:rPr>
        <w:t>理</w:t>
      </w:r>
    </w:p>
    <w:p>
      <w:pPr>
        <w:spacing w:after="0"/>
        <w:sectPr>
          <w:headerReference w:type="default" r:id="rId53"/>
          <w:footerReference w:type="default" r:id="rId54"/>
          <w:type w:val="continuous"/>
          <w:pgSz w:w="11910" w:h="16840"/>
          <w:pgMar w:top="1220" w:right="900" w:bottom="1200" w:left="1300" w:header="864" w:footer="1017"/>
          <w:pgNumType w:start="14"/>
          <w:cols w:num="2" w:space="708" w:equalWidth="0">
            <w:col w:w="1899" w:space="955"/>
            <w:col w:w="6856" w:space="0"/>
          </w:cols>
        </w:sectPr>
      </w:pPr>
    </w:p>
    <w:p>
      <w:pPr>
        <w:pStyle w:val="BodyText"/>
        <w:spacing w:line="265" w:lineRule="exact"/>
        <w:ind w:left="958"/>
      </w:pPr>
      <w:r>
        <w:rPr>
          <w:spacing w:val="-9"/>
        </w:rPr>
        <w:t xml:space="preserve">在“工具”菜单中，选择“选项”，桌面上会出现如图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10</w:t>
      </w:r>
      <w:r>
        <w:rPr>
          <w:rFonts w:ascii="Times New Roman" w:eastAsia="Times New Roman" w:hAnsi="Times New Roman"/>
          <w:spacing w:val="-2"/>
        </w:rPr>
        <w:t xml:space="preserve"> </w:t>
      </w:r>
      <w:r>
        <w:rPr>
          <w:spacing w:val="-2"/>
        </w:rPr>
        <w:t>所示窗口。</w:t>
      </w:r>
    </w:p>
    <w:p>
      <w:pPr>
        <w:pStyle w:val="BodyText"/>
        <w:spacing w:before="3"/>
        <w:rPr>
          <w:sz w:val="22"/>
        </w:rPr>
      </w:pPr>
    </w:p>
    <w:p>
      <w:pPr>
        <w:pStyle w:val="Heading1"/>
      </w:pPr>
      <w:r>
        <w:drawing>
          <wp:anchor distT="0" distB="0" distL="0" distR="0" simplePos="0" relativeHeight="251674624" behindDoc="0" locked="0" layoutInCell="1" allowOverlap="1">
            <wp:simplePos x="0" y="0"/>
            <wp:positionH relativeFrom="page">
              <wp:posOffset>1798955</wp:posOffset>
            </wp:positionH>
            <wp:positionV relativeFrom="paragraph">
              <wp:posOffset>256042</wp:posOffset>
            </wp:positionV>
            <wp:extent cx="3962400" cy="3905250"/>
            <wp:effectExtent l="0" t="0" r="0" b="0"/>
            <wp:wrapTopAndBottom/>
            <wp:docPr id="6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5.png"/>
                    <pic:cNvPicPr/>
                  </pic:nvPicPr>
                  <pic:blipFill>
                    <a:blip xmlns:r="http://schemas.openxmlformats.org/officeDocument/2006/relationships" r:embed="rId55" cstate="print"/>
                    <a:stretch>
                      <a:fillRect/>
                    </a:stretch>
                  </pic:blipFill>
                  <pic:spPr>
                    <a:xfrm>
                      <a:off x="0" y="0"/>
                      <a:ext cx="3962400" cy="3905250"/>
                    </a:xfrm>
                    <a:prstGeom prst="rect">
                      <a:avLst/>
                    </a:prstGeom>
                  </pic:spPr>
                </pic:pic>
              </a:graphicData>
            </a:graphic>
          </wp:anchor>
        </w:drawing>
      </w:r>
      <w:r>
        <w:rPr>
          <w:spacing w:val="-2"/>
        </w:rPr>
        <w:t>“设置常规信息”</w:t>
      </w:r>
    </w:p>
    <w:p>
      <w:pPr>
        <w:pStyle w:val="BodyText"/>
        <w:spacing w:before="68"/>
        <w:ind w:left="2518" w:right="2916"/>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10</w:t>
      </w:r>
      <w:r>
        <w:rPr>
          <w:rFonts w:ascii="Times New Roman" w:eastAsia="Times New Roman"/>
          <w:spacing w:val="50"/>
        </w:rPr>
        <w:t xml:space="preserve"> </w:t>
      </w:r>
      <w:r>
        <w:t>系统选项</w:t>
      </w:r>
      <w:r>
        <w:rPr>
          <w:rFonts w:ascii="Times New Roman" w:eastAsia="Times New Roman"/>
        </w:rPr>
        <w:t>--</w:t>
      </w:r>
      <w:r>
        <w:rPr>
          <w:spacing w:val="-5"/>
        </w:rPr>
        <w:t>常规</w:t>
      </w:r>
    </w:p>
    <w:p>
      <w:pPr>
        <w:pStyle w:val="BodyText"/>
        <w:spacing w:before="43" w:line="278" w:lineRule="auto"/>
        <w:ind w:left="118" w:right="515" w:firstLine="525"/>
      </w:pPr>
      <w:r>
        <w:rPr>
          <w:spacing w:val="-6"/>
        </w:rPr>
        <w:t xml:space="preserve">“常规”选项中，可设置 </w:t>
      </w:r>
      <w:r>
        <w:rPr>
          <w:spacing w:val="-2"/>
        </w:rPr>
        <w:t>AOFAX</w:t>
      </w:r>
      <w:r>
        <w:rPr>
          <w:spacing w:val="-30"/>
        </w:rPr>
        <w:t xml:space="preserve"> 随 </w:t>
      </w:r>
      <w:r>
        <w:rPr>
          <w:spacing w:val="-2"/>
        </w:rPr>
        <w:t>WINDOWS</w:t>
      </w:r>
      <w:r>
        <w:rPr>
          <w:spacing w:val="-9"/>
        </w:rPr>
        <w:t xml:space="preserve"> 登录自动运行、</w:t>
      </w:r>
      <w:r>
        <w:rPr>
          <w:spacing w:val="-2"/>
        </w:rPr>
        <w:t>AOFAX</w:t>
      </w:r>
      <w:r>
        <w:rPr>
          <w:spacing w:val="-9"/>
        </w:rPr>
        <w:t xml:space="preserve"> 自动登录、日志文件夹中显</w:t>
      </w:r>
      <w:r>
        <w:rPr>
          <w:spacing w:val="-2"/>
        </w:rPr>
        <w:t>示的日志条数、传真分辨率等信息。</w:t>
      </w:r>
    </w:p>
    <w:p>
      <w:pPr>
        <w:pStyle w:val="BodyText"/>
        <w:spacing w:line="269" w:lineRule="exact"/>
        <w:ind w:left="538"/>
      </w:pPr>
      <w:r>
        <w:rPr>
          <w:spacing w:val="-23"/>
        </w:rPr>
        <w:t xml:space="preserve">在 </w:t>
      </w:r>
      <w:r>
        <w:rPr>
          <w:rFonts w:ascii="Times New Roman" w:eastAsia="Times New Roman"/>
        </w:rPr>
        <w:t>AOFAX</w:t>
      </w:r>
      <w:r>
        <w:rPr>
          <w:rFonts w:ascii="Times New Roman" w:eastAsia="Times New Roman"/>
          <w:spacing w:val="6"/>
        </w:rPr>
        <w:t xml:space="preserve"> </w:t>
      </w:r>
      <w:r>
        <w:rPr>
          <w:spacing w:val="-4"/>
        </w:rPr>
        <w:t xml:space="preserve">管理器日志文件夹中默认显示 </w:t>
      </w:r>
      <w:r>
        <w:rPr>
          <w:rFonts w:ascii="Times New Roman" w:eastAsia="Times New Roman"/>
        </w:rPr>
        <w:t>400</w:t>
      </w:r>
      <w:r>
        <w:rPr>
          <w:rFonts w:ascii="Times New Roman" w:eastAsia="Times New Roman"/>
          <w:spacing w:val="8"/>
        </w:rPr>
        <w:t xml:space="preserve"> </w:t>
      </w:r>
      <w:r>
        <w:t>条最新日志（</w:t>
      </w:r>
      <w:r>
        <w:rPr>
          <w:spacing w:val="-1"/>
        </w:rPr>
        <w:t>设置显示数值太大时，电脑刷新会</w:t>
      </w:r>
    </w:p>
    <w:p>
      <w:pPr>
        <w:spacing w:after="0" w:line="269" w:lineRule="exact"/>
        <w:sectPr>
          <w:headerReference w:type="default" r:id="rId56"/>
          <w:footerReference w:type="default" r:id="rId57"/>
          <w:type w:val="continuous"/>
          <w:pgSz w:w="11910" w:h="16840"/>
          <w:pgMar w:top="1220" w:right="900" w:bottom="1200" w:left="1300" w:header="864" w:footer="1017"/>
          <w:pgNumType w:start="15"/>
          <w:cols w:space="708"/>
        </w:sectPr>
      </w:pPr>
    </w:p>
    <w:p>
      <w:pPr>
        <w:pStyle w:val="BodyText"/>
        <w:spacing w:before="149"/>
        <w:ind w:left="118"/>
      </w:pPr>
      <w:r>
        <w:drawing>
          <wp:anchor distT="0" distB="0" distL="0" distR="0" simplePos="0" relativeHeight="251677696" behindDoc="0" locked="0" layoutInCell="1" allowOverlap="1">
            <wp:simplePos x="0" y="0"/>
            <wp:positionH relativeFrom="page">
              <wp:posOffset>900430</wp:posOffset>
            </wp:positionH>
            <wp:positionV relativeFrom="page">
              <wp:posOffset>540384</wp:posOffset>
            </wp:positionV>
            <wp:extent cx="715263" cy="219075"/>
            <wp:effectExtent l="0" t="0" r="0" b="0"/>
            <wp:wrapNone/>
            <wp:docPr id="6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jpeg"/>
                    <pic:cNvPicPr/>
                  </pic:nvPicPr>
                  <pic:blipFill>
                    <a:blip xmlns:r="http://schemas.openxmlformats.org/officeDocument/2006/relationships" r:embed="rId4" cstate="print"/>
                    <a:stretch>
                      <a:fillRect/>
                    </a:stretch>
                  </pic:blipFill>
                  <pic:spPr>
                    <a:xfrm>
                      <a:off x="0" y="0"/>
                      <a:ext cx="715263" cy="219075"/>
                    </a:xfrm>
                    <a:prstGeom prst="rect">
                      <a:avLst/>
                    </a:prstGeom>
                  </pic:spPr>
                </pic:pic>
              </a:graphicData>
            </a:graphic>
          </wp:anchor>
        </w:drawing>
      </w:r>
      <w:r>
        <w:t>较慢</w:t>
      </w:r>
      <w:r>
        <w:rPr>
          <w:spacing w:val="-105"/>
        </w:rPr>
        <w:t>）</w:t>
      </w:r>
      <w:r>
        <w:rPr>
          <w:spacing w:val="-10"/>
        </w:rPr>
        <w:t>。</w:t>
      </w:r>
    </w:p>
    <w:p>
      <w:pPr>
        <w:pStyle w:val="BodyText"/>
        <w:spacing w:before="43" w:line="278" w:lineRule="auto"/>
        <w:ind w:left="118" w:right="516" w:firstLine="420"/>
      </w:pPr>
      <w:r>
        <w:t>在安装时，</w:t>
      </w:r>
      <w:r>
        <w:rPr>
          <w:rFonts w:ascii="Times New Roman" w:eastAsia="Times New Roman" w:hAnsi="Times New Roman"/>
        </w:rPr>
        <w:t xml:space="preserve">AOFAX </w:t>
      </w:r>
      <w:r>
        <w:rPr>
          <w:spacing w:val="-5"/>
        </w:rPr>
        <w:t xml:space="preserve">默认的传真分辨率为 </w:t>
      </w:r>
      <w:r>
        <w:rPr>
          <w:rFonts w:ascii="Times New Roman" w:eastAsia="Times New Roman" w:hAnsi="Times New Roman"/>
        </w:rPr>
        <w:t>200x100</w:t>
      </w:r>
      <w:r>
        <w:rPr>
          <w:spacing w:val="-8"/>
        </w:rPr>
        <w:t>，在其他选项中选择“分辨率”，可以修改此</w:t>
      </w:r>
      <w:r>
        <w:rPr>
          <w:spacing w:val="-5"/>
        </w:rPr>
        <w:t xml:space="preserve">配置如图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 xml:space="preserve">11 </w:t>
      </w:r>
      <w:r>
        <w:t>所示。分辨率越高，传真越清晰，每页的发送时间也越长。</w:t>
      </w:r>
    </w:p>
    <w:p>
      <w:pPr>
        <w:pStyle w:val="BodyText"/>
        <w:spacing w:before="1"/>
        <w:rPr>
          <w:sz w:val="7"/>
        </w:rPr>
      </w:pPr>
      <w:r>
        <w:drawing>
          <wp:anchor distT="0" distB="0" distL="0" distR="0" simplePos="0" relativeHeight="251675648" behindDoc="0" locked="0" layoutInCell="1" allowOverlap="1">
            <wp:simplePos x="0" y="0"/>
            <wp:positionH relativeFrom="page">
              <wp:posOffset>2170430</wp:posOffset>
            </wp:positionH>
            <wp:positionV relativeFrom="paragraph">
              <wp:posOffset>72883</wp:posOffset>
            </wp:positionV>
            <wp:extent cx="3486150" cy="1409700"/>
            <wp:effectExtent l="0" t="0" r="0" b="0"/>
            <wp:wrapTopAndBottom/>
            <wp:docPr id="6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6.png"/>
                    <pic:cNvPicPr/>
                  </pic:nvPicPr>
                  <pic:blipFill>
                    <a:blip xmlns:r="http://schemas.openxmlformats.org/officeDocument/2006/relationships" r:embed="rId58" cstate="print"/>
                    <a:stretch>
                      <a:fillRect/>
                    </a:stretch>
                  </pic:blipFill>
                  <pic:spPr>
                    <a:xfrm>
                      <a:off x="0" y="0"/>
                      <a:ext cx="3486150" cy="1409700"/>
                    </a:xfrm>
                    <a:prstGeom prst="rect">
                      <a:avLst/>
                    </a:prstGeom>
                  </pic:spPr>
                </pic:pic>
              </a:graphicData>
            </a:graphic>
          </wp:anchor>
        </w:drawing>
      </w:r>
    </w:p>
    <w:p>
      <w:pPr>
        <w:pStyle w:val="BodyText"/>
        <w:spacing w:before="161"/>
        <w:ind w:left="2518" w:right="2916"/>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11</w:t>
      </w:r>
      <w:r>
        <w:rPr>
          <w:rFonts w:ascii="Times New Roman" w:eastAsia="Times New Roman"/>
          <w:spacing w:val="50"/>
        </w:rPr>
        <w:t xml:space="preserve"> </w:t>
      </w:r>
      <w:r>
        <w:rPr>
          <w:spacing w:val="-2"/>
        </w:rPr>
        <w:t>设置传真分辨率</w:t>
      </w:r>
    </w:p>
    <w:p>
      <w:pPr>
        <w:pStyle w:val="BodyText"/>
        <w:spacing w:before="3"/>
        <w:rPr>
          <w:sz w:val="22"/>
        </w:rPr>
      </w:pPr>
    </w:p>
    <w:p>
      <w:pPr>
        <w:pStyle w:val="Heading1"/>
        <w:spacing w:before="1"/>
      </w:pPr>
      <w:r>
        <w:drawing>
          <wp:anchor distT="0" distB="0" distL="0" distR="0" simplePos="0" relativeHeight="251676672" behindDoc="0" locked="0" layoutInCell="1" allowOverlap="1">
            <wp:simplePos x="0" y="0"/>
            <wp:positionH relativeFrom="page">
              <wp:posOffset>1965642</wp:posOffset>
            </wp:positionH>
            <wp:positionV relativeFrom="paragraph">
              <wp:posOffset>256677</wp:posOffset>
            </wp:positionV>
            <wp:extent cx="3962400" cy="3905250"/>
            <wp:effectExtent l="0" t="0" r="0" b="0"/>
            <wp:wrapTopAndBottom/>
            <wp:docPr id="6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7.png"/>
                    <pic:cNvPicPr/>
                  </pic:nvPicPr>
                  <pic:blipFill>
                    <a:blip xmlns:r="http://schemas.openxmlformats.org/officeDocument/2006/relationships" r:embed="rId59" cstate="print"/>
                    <a:stretch>
                      <a:fillRect/>
                    </a:stretch>
                  </pic:blipFill>
                  <pic:spPr>
                    <a:xfrm>
                      <a:off x="0" y="0"/>
                      <a:ext cx="3962400" cy="3905250"/>
                    </a:xfrm>
                    <a:prstGeom prst="rect">
                      <a:avLst/>
                    </a:prstGeom>
                  </pic:spPr>
                </pic:pic>
              </a:graphicData>
            </a:graphic>
          </wp:anchor>
        </w:drawing>
      </w:r>
      <w:r>
        <w:rPr>
          <w:spacing w:val="-2"/>
        </w:rPr>
        <w:t>“设置本地信息”</w:t>
      </w:r>
    </w:p>
    <w:p>
      <w:pPr>
        <w:pStyle w:val="BodyText"/>
        <w:spacing w:before="68" w:line="278" w:lineRule="auto"/>
        <w:ind w:left="538" w:right="2972" w:firstLine="2752"/>
      </w:pPr>
      <w:r>
        <w:t>图</w:t>
      </w:r>
      <w:r>
        <w:rPr>
          <w:spacing w:val="30"/>
          <w:w w:val="150"/>
        </w:rPr>
        <w:t xml:space="preserve">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12</w:t>
      </w:r>
      <w:r>
        <w:rPr>
          <w:rFonts w:ascii="Times New Roman" w:eastAsia="Times New Roman" w:hAnsi="Times New Roman"/>
          <w:spacing w:val="73"/>
        </w:rPr>
        <w:t xml:space="preserve">   </w:t>
      </w:r>
      <w:r>
        <w:t>系统选项</w:t>
      </w:r>
      <w:r>
        <w:rPr>
          <w:rFonts w:ascii="Times New Roman" w:eastAsia="Times New Roman" w:hAnsi="Times New Roman"/>
        </w:rPr>
        <w:t>--</w:t>
      </w:r>
      <w:r>
        <w:t>本地</w:t>
      </w:r>
      <w:r>
        <w:rPr>
          <w:spacing w:val="80"/>
        </w:rPr>
        <w:t xml:space="preserve"> </w:t>
      </w:r>
      <w:r>
        <w:rPr>
          <w:spacing w:val="-5"/>
        </w:rPr>
        <w:t>“本地” 选项中，可设置公司名称、本机号码及拨号规则等信息。</w:t>
      </w:r>
    </w:p>
    <w:p>
      <w:pPr>
        <w:pStyle w:val="BodyText"/>
        <w:spacing w:line="278" w:lineRule="auto"/>
        <w:ind w:left="118" w:right="410" w:firstLine="420"/>
      </w:pPr>
      <w:r>
        <w:rPr>
          <w:spacing w:val="-11"/>
        </w:rPr>
        <w:t xml:space="preserve">如果 </w:t>
      </w:r>
      <w:r>
        <w:rPr>
          <w:rFonts w:ascii="Times New Roman" w:eastAsia="Times New Roman" w:hAnsi="Times New Roman"/>
        </w:rPr>
        <w:t xml:space="preserve">AOFAX </w:t>
      </w:r>
      <w:r>
        <w:rPr>
          <w:spacing w:val="-2"/>
        </w:rPr>
        <w:t xml:space="preserve">数码传真机连接的是电话分机线，即拨打电话要先拨 </w:t>
      </w:r>
      <w:r>
        <w:rPr>
          <w:rFonts w:ascii="Times New Roman" w:eastAsia="Times New Roman" w:hAnsi="Times New Roman"/>
        </w:rPr>
        <w:t xml:space="preserve">0 </w:t>
      </w:r>
      <w:r>
        <w:rPr>
          <w:spacing w:val="-16"/>
        </w:rPr>
        <w:t xml:space="preserve">或 </w:t>
      </w:r>
      <w:r>
        <w:rPr>
          <w:rFonts w:ascii="Times New Roman" w:eastAsia="Times New Roman" w:hAnsi="Times New Roman"/>
        </w:rPr>
        <w:t xml:space="preserve">9 </w:t>
      </w:r>
      <w:r>
        <w:t>等时，可以在外线代码处设置好（</w:t>
      </w:r>
      <w:r>
        <w:rPr>
          <w:spacing w:val="-3"/>
        </w:rPr>
        <w:t xml:space="preserve">外线代码最大支持 </w:t>
      </w:r>
      <w:r>
        <w:rPr>
          <w:rFonts w:ascii="Times New Roman" w:eastAsia="Times New Roman" w:hAnsi="Times New Roman"/>
        </w:rPr>
        <w:t xml:space="preserve">18 </w:t>
      </w:r>
      <w:r>
        <w:t>位</w:t>
      </w:r>
      <w:r>
        <w:rPr>
          <w:spacing w:val="-105"/>
        </w:rPr>
        <w:t>）</w:t>
      </w:r>
      <w:r>
        <w:rPr>
          <w:spacing w:val="-3"/>
        </w:rPr>
        <w:t xml:space="preserve">；拨长途时，如要使用 </w:t>
      </w:r>
      <w:r>
        <w:rPr>
          <w:rFonts w:ascii="Times New Roman" w:eastAsia="Times New Roman" w:hAnsi="Times New Roman"/>
        </w:rPr>
        <w:t xml:space="preserve">IP </w:t>
      </w:r>
      <w:r>
        <w:rPr>
          <w:spacing w:val="-6"/>
        </w:rPr>
        <w:t xml:space="preserve">时，请在 </w:t>
      </w:r>
      <w:r>
        <w:rPr>
          <w:rFonts w:ascii="Times New Roman" w:eastAsia="Times New Roman" w:hAnsi="Times New Roman"/>
        </w:rPr>
        <w:t xml:space="preserve">IP </w:t>
      </w:r>
      <w:r>
        <w:t xml:space="preserve">号码处设置，如设置 </w:t>
      </w:r>
      <w:r>
        <w:rPr>
          <w:rFonts w:ascii="Times New Roman" w:eastAsia="Times New Roman" w:hAnsi="Times New Roman"/>
          <w:spacing w:val="-4"/>
        </w:rPr>
        <w:t>17909</w:t>
      </w:r>
      <w:r>
        <w:rPr>
          <w:spacing w:val="-13"/>
        </w:rPr>
        <w:t xml:space="preserve">，如果使用 </w:t>
      </w:r>
      <w:r>
        <w:rPr>
          <w:rFonts w:ascii="Times New Roman" w:eastAsia="Times New Roman" w:hAnsi="Times New Roman"/>
          <w:spacing w:val="-4"/>
        </w:rPr>
        <w:t>IP</w:t>
      </w:r>
      <w:r>
        <w:rPr>
          <w:rFonts w:ascii="Times New Roman" w:eastAsia="Times New Roman" w:hAnsi="Times New Roman"/>
          <w:spacing w:val="-10"/>
        </w:rPr>
        <w:t xml:space="preserve"> </w:t>
      </w:r>
      <w:r>
        <w:rPr>
          <w:spacing w:val="-18"/>
        </w:rPr>
        <w:t xml:space="preserve">卡时，依次输入 </w:t>
      </w:r>
      <w:r>
        <w:rPr>
          <w:rFonts w:ascii="Times New Roman" w:eastAsia="Times New Roman" w:hAnsi="Times New Roman"/>
          <w:spacing w:val="-4"/>
        </w:rPr>
        <w:t>IP</w:t>
      </w:r>
      <w:r>
        <w:rPr>
          <w:rFonts w:ascii="Times New Roman" w:eastAsia="Times New Roman" w:hAnsi="Times New Roman"/>
          <w:spacing w:val="-9"/>
        </w:rPr>
        <w:t xml:space="preserve"> </w:t>
      </w:r>
      <w:r>
        <w:rPr>
          <w:spacing w:val="-22"/>
        </w:rPr>
        <w:t>接入号、语言类别、帐户、密码等即可，且每一项间用英文“，”</w:t>
      </w:r>
      <w:r>
        <w:rPr>
          <w:spacing w:val="-21"/>
        </w:rPr>
        <w:t>号分隔</w:t>
      </w:r>
      <w:r>
        <w:rPr>
          <w:spacing w:val="-2"/>
        </w:rPr>
        <w:t>（</w:t>
      </w:r>
      <w:r>
        <w:rPr>
          <w:spacing w:val="-16"/>
        </w:rPr>
        <w:t xml:space="preserve">例如 </w:t>
      </w:r>
      <w:r>
        <w:rPr>
          <w:rFonts w:ascii="Times New Roman" w:eastAsia="Times New Roman" w:hAnsi="Times New Roman"/>
          <w:spacing w:val="3"/>
        </w:rPr>
        <w:t>17996,1,123456789012#,1234#</w:t>
      </w:r>
      <w:r>
        <w:rPr>
          <w:spacing w:val="-102"/>
        </w:rPr>
        <w:t>）</w:t>
      </w:r>
      <w:r>
        <w:rPr>
          <w:spacing w:val="-22"/>
        </w:rPr>
        <w:t xml:space="preserve">，不同的 </w:t>
      </w:r>
      <w:r>
        <w:rPr>
          <w:rFonts w:ascii="Times New Roman" w:eastAsia="Times New Roman" w:hAnsi="Times New Roman"/>
          <w:spacing w:val="-2"/>
        </w:rPr>
        <w:t xml:space="preserve">IP </w:t>
      </w:r>
      <w:r>
        <w:rPr>
          <w:spacing w:val="-9"/>
        </w:rPr>
        <w:t xml:space="preserve">卡使用方法的设置方法类似。如果设置了 </w:t>
      </w:r>
      <w:r>
        <w:rPr>
          <w:rFonts w:ascii="Times New Roman" w:eastAsia="Times New Roman" w:hAnsi="Times New Roman"/>
          <w:spacing w:val="-2"/>
        </w:rPr>
        <w:t>IP</w:t>
      </w:r>
      <w:r>
        <w:rPr>
          <w:spacing w:val="-4"/>
        </w:rPr>
        <w:t xml:space="preserve">号或外线号码项，用户可以勾选“拨前缀－自动拨打外线和遇 </w:t>
      </w:r>
      <w:r>
        <w:rPr>
          <w:rFonts w:ascii="Times New Roman" w:eastAsia="Times New Roman" w:hAnsi="Times New Roman"/>
          <w:spacing w:val="-2"/>
        </w:rPr>
        <w:t>0</w:t>
      </w:r>
      <w:r>
        <w:rPr>
          <w:rFonts w:ascii="Times New Roman" w:eastAsia="Times New Roman" w:hAnsi="Times New Roman"/>
          <w:spacing w:val="-12"/>
        </w:rPr>
        <w:t xml:space="preserve"> </w:t>
      </w:r>
      <w:r>
        <w:rPr>
          <w:spacing w:val="-15"/>
        </w:rPr>
        <w:t xml:space="preserve">自动拨 </w:t>
      </w:r>
      <w:r>
        <w:rPr>
          <w:rFonts w:ascii="Times New Roman" w:eastAsia="Times New Roman" w:hAnsi="Times New Roman"/>
          <w:spacing w:val="30"/>
        </w:rPr>
        <w:t>IP</w:t>
      </w:r>
      <w:r>
        <w:rPr>
          <w:spacing w:val="-11"/>
        </w:rPr>
        <w:t>”，这样在发送传真时，就</w:t>
      </w:r>
      <w:r>
        <w:rPr>
          <w:spacing w:val="-9"/>
        </w:rPr>
        <w:t>不必每次都勾选“拨打前缀号码”。</w:t>
      </w:r>
    </w:p>
    <w:p>
      <w:pPr>
        <w:pStyle w:val="BodyText"/>
        <w:spacing w:before="11"/>
        <w:rPr>
          <w:sz w:val="18"/>
        </w:rPr>
      </w:pPr>
    </w:p>
    <w:p>
      <w:pPr>
        <w:pStyle w:val="Heading1"/>
      </w:pPr>
      <w:r>
        <w:rPr>
          <w:spacing w:val="-2"/>
        </w:rPr>
        <w:t>“设置发送选项”</w:t>
      </w:r>
    </w:p>
    <w:p>
      <w:pPr>
        <w:spacing w:after="0"/>
        <w:sectPr>
          <w:headerReference w:type="default" r:id="rId60"/>
          <w:footerReference w:type="default" r:id="rId61"/>
          <w:pgSz w:w="11910" w:h="16840"/>
          <w:pgMar w:top="1220" w:right="900" w:bottom="1200" w:left="1300" w:header="1035" w:footer="1017"/>
          <w:pgNumType w:start="16"/>
          <w:cols w:space="708"/>
        </w:sectPr>
      </w:pPr>
    </w:p>
    <w:p>
      <w:pPr>
        <w:pStyle w:val="BodyText"/>
        <w:spacing w:before="5"/>
        <w:rPr>
          <w:rFonts w:ascii="Microsoft JhengHei"/>
          <w:b/>
          <w:sz w:val="9"/>
        </w:rPr>
      </w:pPr>
    </w:p>
    <w:p>
      <w:pPr>
        <w:pStyle w:val="BodyText"/>
        <w:ind w:left="1533"/>
        <w:rPr>
          <w:rFonts w:ascii="Microsoft JhengHei"/>
          <w:sz w:val="20"/>
        </w:rPr>
      </w:pPr>
      <w:r>
        <w:rPr>
          <w:rFonts w:ascii="Microsoft JhengHei"/>
          <w:sz w:val="20"/>
        </w:rPr>
        <w:drawing>
          <wp:inline distT="0" distB="0" distL="0" distR="0">
            <wp:extent cx="3962400" cy="3905250"/>
            <wp:effectExtent l="0" t="0" r="0" b="0"/>
            <wp:docPr id="7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8.png"/>
                    <pic:cNvPicPr/>
                  </pic:nvPicPr>
                  <pic:blipFill>
                    <a:blip xmlns:r="http://schemas.openxmlformats.org/officeDocument/2006/relationships" r:embed="rId62" cstate="print"/>
                    <a:stretch>
                      <a:fillRect/>
                    </a:stretch>
                  </pic:blipFill>
                  <pic:spPr>
                    <a:xfrm>
                      <a:off x="0" y="0"/>
                      <a:ext cx="3962400" cy="3905250"/>
                    </a:xfrm>
                    <a:prstGeom prst="rect">
                      <a:avLst/>
                    </a:prstGeom>
                  </pic:spPr>
                </pic:pic>
              </a:graphicData>
            </a:graphic>
          </wp:inline>
        </w:drawing>
      </w:r>
    </w:p>
    <w:p>
      <w:pPr>
        <w:pStyle w:val="BodyText"/>
        <w:spacing w:before="68"/>
        <w:ind w:left="3317"/>
        <w:jc w:val="both"/>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13</w:t>
      </w:r>
      <w:r>
        <w:rPr>
          <w:rFonts w:ascii="Times New Roman" w:eastAsia="Times New Roman"/>
          <w:spacing w:val="-2"/>
        </w:rPr>
        <w:t xml:space="preserve"> </w:t>
      </w:r>
      <w:r>
        <w:t>系统选项</w:t>
      </w:r>
      <w:r>
        <w:rPr>
          <w:rFonts w:ascii="Times New Roman" w:eastAsia="Times New Roman"/>
        </w:rPr>
        <w:t>--</w:t>
      </w:r>
      <w:r>
        <w:rPr>
          <w:spacing w:val="-5"/>
        </w:rPr>
        <w:t>发送</w:t>
      </w:r>
    </w:p>
    <w:p>
      <w:pPr>
        <w:pStyle w:val="BodyText"/>
        <w:spacing w:before="43" w:line="278" w:lineRule="auto"/>
        <w:ind w:left="118" w:right="516" w:firstLine="420"/>
        <w:jc w:val="both"/>
      </w:pPr>
      <w:r>
        <w:rPr>
          <w:spacing w:val="-8"/>
        </w:rPr>
        <w:t xml:space="preserve">“发送” 选项如图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13</w:t>
      </w:r>
      <w:r>
        <w:rPr>
          <w:rFonts w:ascii="Times New Roman" w:eastAsia="Times New Roman" w:hAnsi="Times New Roman"/>
          <w:spacing w:val="-6"/>
        </w:rPr>
        <w:t xml:space="preserve"> </w:t>
      </w:r>
      <w:r>
        <w:t>所示。在此处设置发送传真时的副标题（传真页眉</w:t>
      </w:r>
      <w:r>
        <w:rPr>
          <w:spacing w:val="-105"/>
        </w:rPr>
        <w:t>）</w:t>
      </w:r>
      <w:r>
        <w:t>，所有用户</w:t>
      </w:r>
      <w:r>
        <w:rPr>
          <w:spacing w:val="-2"/>
        </w:rPr>
        <w:t xml:space="preserve">发送传真失败时的重发次数，系统默认的重发次数为 </w:t>
      </w:r>
      <w:r>
        <w:rPr>
          <w:rFonts w:ascii="Times New Roman" w:eastAsia="Times New Roman" w:hAnsi="Times New Roman"/>
        </w:rPr>
        <w:t>1</w:t>
      </w:r>
      <w:r>
        <w:rPr>
          <w:rFonts w:ascii="Times New Roman" w:eastAsia="Times New Roman" w:hAnsi="Times New Roman"/>
          <w:spacing w:val="-13"/>
        </w:rPr>
        <w:t xml:space="preserve"> </w:t>
      </w:r>
      <w:r>
        <w:rPr>
          <w:spacing w:val="-6"/>
        </w:rPr>
        <w:t xml:space="preserve">次，间隔 </w:t>
      </w:r>
      <w:r>
        <w:rPr>
          <w:rFonts w:ascii="Times New Roman" w:eastAsia="Times New Roman" w:hAnsi="Times New Roman"/>
        </w:rPr>
        <w:t>180</w:t>
      </w:r>
      <w:r>
        <w:rPr>
          <w:rFonts w:ascii="Times New Roman" w:eastAsia="Times New Roman" w:hAnsi="Times New Roman"/>
          <w:spacing w:val="-13"/>
        </w:rPr>
        <w:t xml:space="preserve"> </w:t>
      </w:r>
      <w:r>
        <w:t>秒，用户可根据自己的实际情</w:t>
      </w:r>
      <w:r>
        <w:rPr>
          <w:spacing w:val="-2"/>
        </w:rPr>
        <w:t>况修改自己的重发次数及间隔时间。</w:t>
      </w:r>
    </w:p>
    <w:p>
      <w:pPr>
        <w:pStyle w:val="BodyText"/>
        <w:spacing w:line="278" w:lineRule="auto"/>
        <w:ind w:left="118" w:right="516" w:firstLine="420"/>
        <w:jc w:val="both"/>
      </w:pPr>
      <w:r>
        <w:rPr>
          <w:spacing w:val="-9"/>
        </w:rPr>
        <w:t xml:space="preserve">如果 </w:t>
      </w:r>
      <w:r>
        <w:rPr>
          <w:rFonts w:ascii="Times New Roman" w:eastAsia="Times New Roman" w:hAnsi="Times New Roman"/>
        </w:rPr>
        <w:t>AOFAX</w:t>
      </w:r>
      <w:r>
        <w:rPr>
          <w:rFonts w:ascii="Times New Roman" w:eastAsia="Times New Roman" w:hAnsi="Times New Roman"/>
          <w:spacing w:val="-9"/>
        </w:rPr>
        <w:t xml:space="preserve"> </w:t>
      </w:r>
      <w:r>
        <w:t>服务器工作时，同时要使用该电脑处理其他事务，则可以勾选“发送任务时，保</w:t>
      </w:r>
      <w:r>
        <w:rPr>
          <w:spacing w:val="-2"/>
        </w:rPr>
        <w:t>持发送窗口最小化”这样，在用户发送传真时，不会影响服务器的工作。</w:t>
      </w:r>
    </w:p>
    <w:p>
      <w:pPr>
        <w:pStyle w:val="BodyText"/>
        <w:spacing w:line="278" w:lineRule="auto"/>
        <w:ind w:left="118" w:right="515" w:firstLine="420"/>
        <w:jc w:val="both"/>
      </w:pPr>
      <w:r>
        <w:rPr>
          <w:spacing w:val="-12"/>
        </w:rPr>
        <w:t xml:space="preserve">在“其它”选项中，选择“导出选项”，显示出如图 </w:t>
      </w:r>
      <w:r>
        <w:rPr>
          <w:rFonts w:ascii="Times New Roman" w:eastAsia="Times New Roman" w:hAnsi="Times New Roman"/>
          <w:spacing w:val="-4"/>
        </w:rPr>
        <w:t>S3</w:t>
      </w:r>
      <w:r>
        <w:rPr>
          <w:spacing w:val="-4"/>
        </w:rPr>
        <w:t>－</w:t>
      </w:r>
      <w:r>
        <w:rPr>
          <w:rFonts w:ascii="Times New Roman" w:eastAsia="Times New Roman" w:hAnsi="Times New Roman"/>
          <w:spacing w:val="-4"/>
        </w:rPr>
        <w:t>1</w:t>
      </w:r>
      <w:r>
        <w:rPr>
          <w:spacing w:val="-4"/>
        </w:rPr>
        <w:t>－</w:t>
      </w:r>
      <w:r>
        <w:rPr>
          <w:rFonts w:ascii="Times New Roman" w:eastAsia="Times New Roman" w:hAnsi="Times New Roman"/>
          <w:spacing w:val="-4"/>
        </w:rPr>
        <w:t>14</w:t>
      </w:r>
      <w:r>
        <w:rPr>
          <w:rFonts w:ascii="Times New Roman" w:eastAsia="Times New Roman" w:hAnsi="Times New Roman"/>
          <w:spacing w:val="34"/>
        </w:rPr>
        <w:t xml:space="preserve"> </w:t>
      </w:r>
      <w:r>
        <w:rPr>
          <w:spacing w:val="-4"/>
        </w:rPr>
        <w:t>所示设置窗口。单击“浏览”按</w:t>
      </w:r>
      <w:r>
        <w:rPr>
          <w:spacing w:val="-2"/>
        </w:rPr>
        <w:t>钮，选择导出目的文件夹，然后勾选“</w:t>
      </w:r>
      <w:r>
        <w:rPr>
          <w:rFonts w:ascii="Times New Roman" w:eastAsia="Times New Roman" w:hAnsi="Times New Roman"/>
          <w:spacing w:val="-2"/>
        </w:rPr>
        <w:t>…</w:t>
      </w:r>
      <w:r>
        <w:rPr>
          <w:spacing w:val="-2"/>
        </w:rPr>
        <w:t>导出发送成功的电话记录”或“</w:t>
      </w:r>
      <w:r>
        <w:rPr>
          <w:rFonts w:ascii="Times New Roman" w:eastAsia="Times New Roman" w:hAnsi="Times New Roman"/>
          <w:spacing w:val="-2"/>
        </w:rPr>
        <w:t>…</w:t>
      </w:r>
      <w:r>
        <w:rPr>
          <w:spacing w:val="-2"/>
        </w:rPr>
        <w:t>导出发送失败的电话记</w:t>
      </w:r>
      <w:r>
        <w:rPr>
          <w:spacing w:val="-14"/>
        </w:rPr>
        <w:t>录”，这样，在发送结束后，成功或失败的电话记录会自动保存到指定文件夹下的特定文件中</w:t>
      </w:r>
      <w:r>
        <w:rPr>
          <w:spacing w:val="-2"/>
        </w:rPr>
        <w:t>（发送</w:t>
      </w:r>
      <w:r>
        <w:rPr>
          <w:spacing w:val="-3"/>
        </w:rPr>
        <w:t xml:space="preserve">成功的保存到 </w:t>
      </w:r>
      <w:r>
        <w:rPr>
          <w:rFonts w:ascii="Times New Roman" w:eastAsia="Times New Roman" w:hAnsi="Times New Roman"/>
        </w:rPr>
        <w:t xml:space="preserve">Dhb_Success.txt </w:t>
      </w:r>
      <w:r>
        <w:rPr>
          <w:spacing w:val="-2"/>
        </w:rPr>
        <w:t xml:space="preserve">中，发送失败的保存到 </w:t>
      </w:r>
      <w:r>
        <w:rPr>
          <w:rFonts w:ascii="Times New Roman" w:eastAsia="Times New Roman" w:hAnsi="Times New Roman"/>
        </w:rPr>
        <w:t xml:space="preserve">Dhb_Fail.txt </w:t>
      </w:r>
      <w:r>
        <w:t>中</w:t>
      </w:r>
      <w:r>
        <w:rPr>
          <w:spacing w:val="-105"/>
        </w:rPr>
        <w:t>）</w:t>
      </w:r>
      <w:r>
        <w:t>。</w:t>
      </w:r>
    </w:p>
    <w:p>
      <w:pPr>
        <w:pStyle w:val="BodyText"/>
        <w:rPr>
          <w:sz w:val="5"/>
        </w:rPr>
      </w:pPr>
      <w:r>
        <w:drawing>
          <wp:anchor distT="0" distB="0" distL="0" distR="0" simplePos="0" relativeHeight="251678720" behindDoc="0" locked="0" layoutInCell="1" allowOverlap="1">
            <wp:simplePos x="0" y="0"/>
            <wp:positionH relativeFrom="page">
              <wp:posOffset>2008505</wp:posOffset>
            </wp:positionH>
            <wp:positionV relativeFrom="paragraph">
              <wp:posOffset>56149</wp:posOffset>
            </wp:positionV>
            <wp:extent cx="3543300" cy="1838325"/>
            <wp:effectExtent l="0" t="0" r="0" b="0"/>
            <wp:wrapTopAndBottom/>
            <wp:docPr id="7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9.png"/>
                    <pic:cNvPicPr/>
                  </pic:nvPicPr>
                  <pic:blipFill>
                    <a:blip xmlns:r="http://schemas.openxmlformats.org/officeDocument/2006/relationships" r:embed="rId63" cstate="print"/>
                    <a:stretch>
                      <a:fillRect/>
                    </a:stretch>
                  </pic:blipFill>
                  <pic:spPr>
                    <a:xfrm>
                      <a:off x="0" y="0"/>
                      <a:ext cx="3543300" cy="1838325"/>
                    </a:xfrm>
                    <a:prstGeom prst="rect">
                      <a:avLst/>
                    </a:prstGeom>
                  </pic:spPr>
                </pic:pic>
              </a:graphicData>
            </a:graphic>
          </wp:anchor>
        </w:drawing>
      </w:r>
    </w:p>
    <w:p>
      <w:pPr>
        <w:pStyle w:val="BodyText"/>
        <w:spacing w:before="135"/>
        <w:ind w:left="3177"/>
        <w:jc w:val="both"/>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14</w:t>
      </w:r>
      <w:r>
        <w:rPr>
          <w:rFonts w:ascii="Times New Roman" w:eastAsia="Times New Roman"/>
          <w:spacing w:val="-2"/>
        </w:rPr>
        <w:t xml:space="preserve"> </w:t>
      </w:r>
      <w:r>
        <w:rPr>
          <w:spacing w:val="-1"/>
        </w:rPr>
        <w:t>设置传真发送导出选项</w:t>
      </w:r>
    </w:p>
    <w:p>
      <w:pPr>
        <w:pStyle w:val="BodyText"/>
        <w:spacing w:before="43" w:line="278" w:lineRule="auto"/>
        <w:ind w:left="118" w:right="516" w:firstLine="420"/>
        <w:jc w:val="both"/>
      </w:pPr>
      <w:r>
        <w:rPr>
          <w:spacing w:val="-1"/>
        </w:rPr>
        <w:t xml:space="preserve">在“其它”选项中，选择“定时关机”子菜单，桌面出现设置窗口，如图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15</w:t>
      </w:r>
      <w:r>
        <w:rPr>
          <w:rFonts w:ascii="Times New Roman" w:eastAsia="Times New Roman" w:hAnsi="Times New Roman"/>
          <w:spacing w:val="-13"/>
        </w:rPr>
        <w:t xml:space="preserve"> </w:t>
      </w:r>
      <w:r>
        <w:t>所示。首先设置好关机时间（</w:t>
      </w:r>
      <w:r>
        <w:rPr>
          <w:rFonts w:ascii="Times New Roman" w:eastAsia="Times New Roman" w:hAnsi="Times New Roman"/>
        </w:rPr>
        <w:t xml:space="preserve">24 </w:t>
      </w:r>
      <w:r>
        <w:t>小时制</w:t>
      </w:r>
      <w:r>
        <w:rPr>
          <w:spacing w:val="-103"/>
        </w:rPr>
        <w:t>）</w:t>
      </w:r>
      <w:r>
        <w:t>，然后根据实际情况选择定时关机类型，如定时到且所有“发送任</w:t>
      </w:r>
      <w:r>
        <w:rPr>
          <w:spacing w:val="-2"/>
        </w:rPr>
        <w:t>务”发送完毕后关机或立即关机等，最后再设定有效时间。</w:t>
      </w:r>
    </w:p>
    <w:p>
      <w:pPr>
        <w:pStyle w:val="BodyText"/>
        <w:spacing w:line="269" w:lineRule="exact"/>
        <w:ind w:left="538"/>
        <w:jc w:val="both"/>
      </w:pPr>
      <w:r>
        <w:rPr>
          <w:spacing w:val="-12"/>
        </w:rPr>
        <w:t xml:space="preserve">如果设定“仅一次有效”，则在设定的时间到后关机，在用户下次打开电脑并启动 </w:t>
      </w:r>
      <w:r>
        <w:rPr>
          <w:rFonts w:ascii="Times New Roman" w:eastAsia="Times New Roman" w:hAnsi="Times New Roman"/>
        </w:rPr>
        <w:t>AOFAX</w:t>
      </w:r>
      <w:r>
        <w:rPr>
          <w:rFonts w:ascii="Times New Roman" w:eastAsia="Times New Roman" w:hAnsi="Times New Roman"/>
          <w:spacing w:val="-4"/>
        </w:rPr>
        <w:t xml:space="preserve"> </w:t>
      </w:r>
      <w:r>
        <w:rPr>
          <w:spacing w:val="-5"/>
        </w:rPr>
        <w:t>后，</w:t>
      </w:r>
    </w:p>
    <w:p>
      <w:pPr>
        <w:spacing w:after="0" w:line="269" w:lineRule="exact"/>
        <w:jc w:val="both"/>
        <w:sectPr>
          <w:headerReference w:type="default" r:id="rId64"/>
          <w:footerReference w:type="default" r:id="rId65"/>
          <w:pgSz w:w="11910" w:h="16840"/>
          <w:pgMar w:top="1220" w:right="900" w:bottom="1200" w:left="1300" w:header="864" w:footer="1017"/>
          <w:pgNumType w:start="17"/>
          <w:cols w:space="708"/>
        </w:sectPr>
      </w:pPr>
    </w:p>
    <w:p>
      <w:pPr>
        <w:pStyle w:val="BodyText"/>
        <w:spacing w:before="149" w:line="278" w:lineRule="auto"/>
        <w:ind w:left="118" w:right="516"/>
      </w:pPr>
      <w:r>
        <w:drawing>
          <wp:anchor distT="0" distB="0" distL="0" distR="0" simplePos="0" relativeHeight="251679744" behindDoc="0" locked="0" layoutInCell="1" allowOverlap="1">
            <wp:simplePos x="0" y="0"/>
            <wp:positionH relativeFrom="page">
              <wp:posOffset>1794192</wp:posOffset>
            </wp:positionH>
            <wp:positionV relativeFrom="paragraph">
              <wp:posOffset>531431</wp:posOffset>
            </wp:positionV>
            <wp:extent cx="3971925" cy="2266950"/>
            <wp:effectExtent l="0" t="0" r="0" b="0"/>
            <wp:wrapTopAndBottom/>
            <wp:docPr id="7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0.png"/>
                    <pic:cNvPicPr/>
                  </pic:nvPicPr>
                  <pic:blipFill>
                    <a:blip xmlns:r="http://schemas.openxmlformats.org/officeDocument/2006/relationships" r:embed="rId66" cstate="print"/>
                    <a:stretch>
                      <a:fillRect/>
                    </a:stretch>
                  </pic:blipFill>
                  <pic:spPr>
                    <a:xfrm>
                      <a:off x="0" y="0"/>
                      <a:ext cx="3971925" cy="2266950"/>
                    </a:xfrm>
                    <a:prstGeom prst="rect">
                      <a:avLst/>
                    </a:prstGeom>
                  </pic:spPr>
                </pic:pic>
              </a:graphicData>
            </a:graphic>
          </wp:anchor>
        </w:drawing>
      </w:r>
      <w:r>
        <w:rPr>
          <w:spacing w:val="-2"/>
        </w:rPr>
        <w:t>定时关机设定自动变成无效状态。如果设定每天有效或者是用户指定某一天有效时，则在用户设定</w:t>
      </w:r>
      <w:r>
        <w:rPr>
          <w:spacing w:val="-2"/>
        </w:rPr>
        <w:t>的日期里定时关机功能自动有效，而其他时间则自动变为无效状态。</w:t>
      </w:r>
    </w:p>
    <w:p>
      <w:pPr>
        <w:pStyle w:val="BodyText"/>
        <w:spacing w:before="110"/>
        <w:ind w:left="2518" w:right="2499"/>
        <w:jc w:val="center"/>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15</w:t>
      </w:r>
      <w:r>
        <w:rPr>
          <w:rFonts w:ascii="Times New Roman" w:eastAsia="Times New Roman"/>
          <w:spacing w:val="50"/>
        </w:rPr>
        <w:t xml:space="preserve"> </w:t>
      </w:r>
      <w:r>
        <w:rPr>
          <w:spacing w:val="-2"/>
        </w:rPr>
        <w:t>定时关机选项</w:t>
      </w:r>
    </w:p>
    <w:p>
      <w:pPr>
        <w:pStyle w:val="BodyText"/>
        <w:spacing w:before="3"/>
        <w:rPr>
          <w:sz w:val="22"/>
        </w:rPr>
      </w:pPr>
    </w:p>
    <w:p>
      <w:pPr>
        <w:pStyle w:val="Heading1"/>
        <w:spacing w:before="1"/>
      </w:pPr>
      <w:r>
        <w:drawing>
          <wp:anchor distT="0" distB="0" distL="0" distR="0" simplePos="0" relativeHeight="251680768" behindDoc="0" locked="0" layoutInCell="1" allowOverlap="1">
            <wp:simplePos x="0" y="0"/>
            <wp:positionH relativeFrom="page">
              <wp:posOffset>1798955</wp:posOffset>
            </wp:positionH>
            <wp:positionV relativeFrom="paragraph">
              <wp:posOffset>256677</wp:posOffset>
            </wp:positionV>
            <wp:extent cx="3962400" cy="3905250"/>
            <wp:effectExtent l="0" t="0" r="0" b="0"/>
            <wp:wrapTopAndBottom/>
            <wp:docPr id="7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1.png"/>
                    <pic:cNvPicPr/>
                  </pic:nvPicPr>
                  <pic:blipFill>
                    <a:blip xmlns:r="http://schemas.openxmlformats.org/officeDocument/2006/relationships" r:embed="rId67" cstate="print"/>
                    <a:stretch>
                      <a:fillRect/>
                    </a:stretch>
                  </pic:blipFill>
                  <pic:spPr>
                    <a:xfrm>
                      <a:off x="0" y="0"/>
                      <a:ext cx="3962400" cy="3905250"/>
                    </a:xfrm>
                    <a:prstGeom prst="rect">
                      <a:avLst/>
                    </a:prstGeom>
                  </pic:spPr>
                </pic:pic>
              </a:graphicData>
            </a:graphic>
          </wp:anchor>
        </w:drawing>
      </w:r>
      <w:r>
        <w:rPr>
          <w:spacing w:val="-2"/>
        </w:rPr>
        <w:t>“设置接收选项”</w:t>
      </w:r>
    </w:p>
    <w:p>
      <w:pPr>
        <w:pStyle w:val="BodyText"/>
        <w:spacing w:before="68"/>
        <w:ind w:left="3317"/>
      </w:pPr>
      <w:r>
        <w:rPr>
          <w:spacing w:val="-27"/>
        </w:rPr>
        <w:t xml:space="preserve">图 </w:t>
      </w:r>
      <w:r>
        <w:rPr>
          <w:rFonts w:ascii="Times New Roman" w:eastAsia="Times New Roman"/>
        </w:rPr>
        <w:t>S3</w:t>
      </w:r>
      <w:r>
        <w:t>－</w:t>
      </w:r>
      <w:r>
        <w:rPr>
          <w:rFonts w:ascii="Times New Roman" w:eastAsia="Times New Roman"/>
        </w:rPr>
        <w:t>1</w:t>
      </w:r>
      <w:r>
        <w:t>－</w:t>
      </w:r>
      <w:r>
        <w:rPr>
          <w:rFonts w:ascii="Times New Roman" w:eastAsia="Times New Roman"/>
        </w:rPr>
        <w:t>16</w:t>
      </w:r>
      <w:r>
        <w:rPr>
          <w:rFonts w:ascii="Times New Roman" w:eastAsia="Times New Roman"/>
          <w:spacing w:val="-2"/>
        </w:rPr>
        <w:t xml:space="preserve"> </w:t>
      </w:r>
      <w:r>
        <w:t>系统选项</w:t>
      </w:r>
      <w:r>
        <w:rPr>
          <w:rFonts w:ascii="Times New Roman" w:eastAsia="Times New Roman"/>
        </w:rPr>
        <w:t>--</w:t>
      </w:r>
      <w:r>
        <w:rPr>
          <w:spacing w:val="-5"/>
        </w:rPr>
        <w:t>接收</w:t>
      </w:r>
    </w:p>
    <w:p>
      <w:pPr>
        <w:pStyle w:val="BodyText"/>
        <w:spacing w:before="43" w:line="278" w:lineRule="auto"/>
        <w:ind w:left="118" w:right="515" w:firstLine="420"/>
      </w:pPr>
      <w:r>
        <w:rPr>
          <w:spacing w:val="-20"/>
        </w:rPr>
        <w:t xml:space="preserve">如果 </w:t>
      </w:r>
      <w:r>
        <w:rPr>
          <w:rFonts w:ascii="Times New Roman" w:eastAsia="Times New Roman" w:hAnsi="Times New Roman"/>
          <w:spacing w:val="-2"/>
        </w:rPr>
        <w:t xml:space="preserve">AOFAX </w:t>
      </w:r>
      <w:r>
        <w:rPr>
          <w:spacing w:val="-2"/>
        </w:rPr>
        <w:t>服务器工作时，同时要使用该电脑处理其他事务，则可以勾选 “上载任务时，保</w:t>
      </w:r>
      <w:r>
        <w:rPr>
          <w:spacing w:val="-12"/>
        </w:rPr>
        <w:t>持接收窗口最小化”。这样，在用户接收传真时，不会影响服务器的工作。</w:t>
      </w:r>
    </w:p>
    <w:p>
      <w:pPr>
        <w:pStyle w:val="BodyText"/>
        <w:spacing w:line="278" w:lineRule="auto"/>
        <w:ind w:left="118" w:right="515" w:firstLine="420"/>
      </w:pPr>
      <w:r>
        <w:rPr>
          <w:spacing w:val="-10"/>
        </w:rPr>
        <w:t xml:space="preserve">系统默认每隔 </w:t>
      </w:r>
      <w:r>
        <w:rPr>
          <w:rFonts w:ascii="Times New Roman" w:eastAsia="Times New Roman" w:hAnsi="Times New Roman"/>
          <w:spacing w:val="-2"/>
        </w:rPr>
        <w:t xml:space="preserve">60 </w:t>
      </w:r>
      <w:r>
        <w:rPr>
          <w:spacing w:val="-9"/>
        </w:rPr>
        <w:t xml:space="preserve">秒分钟检查一次 </w:t>
      </w:r>
      <w:r>
        <w:rPr>
          <w:rFonts w:ascii="Times New Roman" w:eastAsia="Times New Roman" w:hAnsi="Times New Roman"/>
          <w:spacing w:val="-2"/>
        </w:rPr>
        <w:t xml:space="preserve">AOFAX </w:t>
      </w:r>
      <w:r>
        <w:rPr>
          <w:spacing w:val="-2"/>
        </w:rPr>
        <w:t>数码传真机“收件箱”并上载接收到的传真文件，用</w:t>
      </w:r>
      <w:r>
        <w:rPr>
          <w:spacing w:val="-2"/>
        </w:rPr>
        <w:t xml:space="preserve">户可以根据自己的情况修改此项设置，如 </w:t>
      </w:r>
      <w:r>
        <w:rPr>
          <w:rFonts w:ascii="Times New Roman" w:eastAsia="Times New Roman" w:hAnsi="Times New Roman"/>
        </w:rPr>
        <w:t xml:space="preserve">2 </w:t>
      </w:r>
      <w:r>
        <w:t>分钟查询并上载一次。</w:t>
      </w:r>
    </w:p>
    <w:p>
      <w:pPr>
        <w:pStyle w:val="BodyText"/>
        <w:spacing w:line="278" w:lineRule="auto"/>
        <w:ind w:left="118" w:right="410" w:firstLine="420"/>
      </w:pPr>
      <w:r>
        <w:rPr>
          <w:rFonts w:ascii="Times New Roman" w:eastAsia="Times New Roman" w:hAnsi="Times New Roman"/>
        </w:rPr>
        <w:t>AOFAX</w:t>
      </w:r>
      <w:r>
        <w:rPr>
          <w:rFonts w:ascii="Times New Roman" w:eastAsia="Times New Roman" w:hAnsi="Times New Roman"/>
          <w:spacing w:val="-8"/>
        </w:rPr>
        <w:t xml:space="preserve"> </w:t>
      </w:r>
      <w:r>
        <w:rPr>
          <w:spacing w:val="-4"/>
        </w:rPr>
        <w:t xml:space="preserve">支持接收到的传真自动转发到 </w:t>
      </w:r>
      <w:r>
        <w:rPr>
          <w:rFonts w:ascii="Times New Roman" w:eastAsia="Times New Roman" w:hAnsi="Times New Roman"/>
        </w:rPr>
        <w:t>Email</w:t>
      </w:r>
      <w:r>
        <w:rPr>
          <w:rFonts w:ascii="Times New Roman" w:eastAsia="Times New Roman" w:hAnsi="Times New Roman"/>
          <w:spacing w:val="-4"/>
        </w:rPr>
        <w:t xml:space="preserve"> </w:t>
      </w:r>
      <w:r>
        <w:t>信箱功能，系统管理员可以勾选“禁止所有用户邮</w:t>
      </w:r>
      <w:r>
        <w:rPr>
          <w:spacing w:val="-4"/>
        </w:rPr>
        <w:t xml:space="preserve">件转发”来禁止该功能。系统默认邮件转发失败后重发 </w:t>
      </w:r>
      <w:r>
        <w:rPr>
          <w:rFonts w:ascii="Times New Roman" w:eastAsia="Times New Roman" w:hAnsi="Times New Roman"/>
          <w:spacing w:val="-2"/>
        </w:rPr>
        <w:t>1</w:t>
      </w:r>
      <w:r>
        <w:rPr>
          <w:rFonts w:ascii="Times New Roman" w:eastAsia="Times New Roman" w:hAnsi="Times New Roman"/>
          <w:spacing w:val="11"/>
        </w:rPr>
        <w:t xml:space="preserve"> </w:t>
      </w:r>
      <w:r>
        <w:rPr>
          <w:spacing w:val="-3"/>
        </w:rPr>
        <w:t>次，用户可以根据实际情况调整重发次数。</w:t>
      </w:r>
    </w:p>
    <w:p>
      <w:pPr>
        <w:pStyle w:val="Heading1"/>
        <w:spacing w:line="317" w:lineRule="exact"/>
      </w:pPr>
      <w:r>
        <w:rPr>
          <w:spacing w:val="-2"/>
        </w:rPr>
        <w:t>“设置即时传真”</w:t>
      </w:r>
    </w:p>
    <w:p>
      <w:pPr>
        <w:spacing w:after="0" w:line="317" w:lineRule="exact"/>
        <w:sectPr>
          <w:headerReference w:type="default" r:id="rId68"/>
          <w:footerReference w:type="default" r:id="rId69"/>
          <w:pgSz w:w="11910" w:h="16840"/>
          <w:pgMar w:top="1220" w:right="900" w:bottom="1200" w:left="1300" w:header="864" w:footer="1017"/>
          <w:pgNumType w:start="18"/>
          <w:cols w:space="708"/>
        </w:sectPr>
      </w:pPr>
    </w:p>
    <w:p>
      <w:pPr>
        <w:pStyle w:val="BodyText"/>
        <w:spacing w:before="5"/>
        <w:rPr>
          <w:rFonts w:ascii="Microsoft JhengHei"/>
          <w:b/>
          <w:sz w:val="9"/>
        </w:rPr>
      </w:pPr>
      <w:r>
        <w:drawing>
          <wp:anchor distT="0" distB="0" distL="0" distR="0" simplePos="0" relativeHeight="251681792" behindDoc="0" locked="0" layoutInCell="1" allowOverlap="1">
            <wp:simplePos x="0" y="0"/>
            <wp:positionH relativeFrom="page">
              <wp:posOffset>900430</wp:posOffset>
            </wp:positionH>
            <wp:positionV relativeFrom="page">
              <wp:posOffset>540384</wp:posOffset>
            </wp:positionV>
            <wp:extent cx="715263" cy="219075"/>
            <wp:effectExtent l="0" t="0" r="0" b="0"/>
            <wp:wrapNone/>
            <wp:docPr id="7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jpeg"/>
                    <pic:cNvPicPr/>
                  </pic:nvPicPr>
                  <pic:blipFill>
                    <a:blip xmlns:r="http://schemas.openxmlformats.org/officeDocument/2006/relationships" r:embed="rId4" cstate="print"/>
                    <a:stretch>
                      <a:fillRect/>
                    </a:stretch>
                  </pic:blipFill>
                  <pic:spPr>
                    <a:xfrm>
                      <a:off x="0" y="0"/>
                      <a:ext cx="715263" cy="219075"/>
                    </a:xfrm>
                    <a:prstGeom prst="rect">
                      <a:avLst/>
                    </a:prstGeom>
                  </pic:spPr>
                </pic:pic>
              </a:graphicData>
            </a:graphic>
          </wp:anchor>
        </w:drawing>
      </w:r>
    </w:p>
    <w:p>
      <w:pPr>
        <w:pStyle w:val="BodyText"/>
        <w:ind w:left="1533"/>
        <w:rPr>
          <w:rFonts w:ascii="Microsoft JhengHei"/>
          <w:sz w:val="20"/>
        </w:rPr>
      </w:pPr>
      <w:r>
        <w:rPr>
          <w:rFonts w:ascii="Microsoft JhengHei"/>
          <w:sz w:val="20"/>
        </w:rPr>
        <w:drawing>
          <wp:inline distT="0" distB="0" distL="0" distR="0">
            <wp:extent cx="3962400" cy="3905250"/>
            <wp:effectExtent l="0" t="0" r="0" b="0"/>
            <wp:docPr id="8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2.png"/>
                    <pic:cNvPicPr/>
                  </pic:nvPicPr>
                  <pic:blipFill>
                    <a:blip xmlns:r="http://schemas.openxmlformats.org/officeDocument/2006/relationships" r:embed="rId70" cstate="print"/>
                    <a:stretch>
                      <a:fillRect/>
                    </a:stretch>
                  </pic:blipFill>
                  <pic:spPr>
                    <a:xfrm>
                      <a:off x="0" y="0"/>
                      <a:ext cx="3962400" cy="3905250"/>
                    </a:xfrm>
                    <a:prstGeom prst="rect">
                      <a:avLst/>
                    </a:prstGeom>
                  </pic:spPr>
                </pic:pic>
              </a:graphicData>
            </a:graphic>
          </wp:inline>
        </w:drawing>
      </w:r>
    </w:p>
    <w:p>
      <w:pPr>
        <w:pStyle w:val="BodyText"/>
        <w:spacing w:before="68"/>
        <w:ind w:left="2518" w:right="2916"/>
        <w:jc w:val="center"/>
      </w:pPr>
      <w:r>
        <w:rPr>
          <w:spacing w:val="-27"/>
        </w:rPr>
        <w:t xml:space="preserve">图 </w:t>
      </w:r>
      <w:r>
        <w:rPr>
          <w:rFonts w:ascii="Times New Roman" w:eastAsia="Times New Roman" w:hAnsi="Times New Roman"/>
        </w:rPr>
        <w:t>S3</w:t>
      </w:r>
      <w:r>
        <w:t>－</w:t>
      </w:r>
      <w:r>
        <w:rPr>
          <w:rFonts w:ascii="Times New Roman" w:eastAsia="Times New Roman" w:hAnsi="Times New Roman"/>
        </w:rPr>
        <w:t>1</w:t>
      </w:r>
      <w:r>
        <w:t>－</w:t>
      </w:r>
      <w:r>
        <w:rPr>
          <w:rFonts w:ascii="Times New Roman" w:eastAsia="Times New Roman" w:hAnsi="Times New Roman"/>
        </w:rPr>
        <w:t>17</w:t>
      </w:r>
      <w:r>
        <w:rPr>
          <w:rFonts w:ascii="Times New Roman" w:eastAsia="Times New Roman" w:hAnsi="Times New Roman"/>
          <w:spacing w:val="-2"/>
        </w:rPr>
        <w:t xml:space="preserve"> </w:t>
      </w:r>
      <w:r>
        <w:t>系统选项</w:t>
      </w:r>
      <w:r>
        <w:rPr>
          <w:rFonts w:ascii="Times New Roman" w:eastAsia="Times New Roman" w:hAnsi="Times New Roman"/>
        </w:rPr>
        <w:t>—</w:t>
      </w:r>
      <w:r>
        <w:rPr>
          <w:spacing w:val="-3"/>
        </w:rPr>
        <w:t>即时传真</w:t>
      </w:r>
    </w:p>
    <w:p>
      <w:pPr>
        <w:pStyle w:val="BodyText"/>
        <w:spacing w:before="9"/>
        <w:rPr>
          <w:sz w:val="27"/>
        </w:rPr>
      </w:pPr>
    </w:p>
    <w:p>
      <w:pPr>
        <w:pStyle w:val="BodyText"/>
        <w:spacing w:line="278" w:lineRule="auto"/>
        <w:ind w:left="118" w:right="516" w:firstLine="420"/>
        <w:jc w:val="both"/>
      </w:pPr>
      <w:r>
        <w:rPr>
          <w:spacing w:val="-4"/>
        </w:rPr>
        <w:t>“即时传真” 选项中，可设置登录信息。</w:t>
      </w:r>
      <w:r>
        <w:t>AOFAX</w:t>
      </w:r>
      <w:r>
        <w:rPr>
          <w:spacing w:val="-7"/>
        </w:rPr>
        <w:t xml:space="preserve"> 服务器的主机地址为 </w:t>
      </w:r>
      <w:r>
        <w:t>imp.aofax.net，主机端</w:t>
      </w:r>
      <w:r>
        <w:rPr>
          <w:spacing w:val="-9"/>
        </w:rPr>
        <w:t xml:space="preserve">口为 </w:t>
      </w:r>
      <w:r>
        <w:t>8008</w:t>
      </w:r>
      <w:r>
        <w:rPr>
          <w:spacing w:val="-9"/>
        </w:rPr>
        <w:t xml:space="preserve">，傲发帐号和密码为出厂配置。“即时传真”可以实现 </w:t>
      </w:r>
      <w:r>
        <w:t>AOFAX</w:t>
      </w:r>
      <w:r>
        <w:rPr>
          <w:spacing w:val="-5"/>
        </w:rPr>
        <w:t xml:space="preserve"> 用户之间免费收发传真的功</w:t>
      </w:r>
      <w:r>
        <w:rPr>
          <w:spacing w:val="-6"/>
        </w:rPr>
        <w:t>能。</w:t>
      </w:r>
    </w:p>
    <w:p>
      <w:pPr>
        <w:pStyle w:val="BodyText"/>
        <w:spacing w:before="11"/>
        <w:rPr>
          <w:sz w:val="18"/>
        </w:rPr>
      </w:pPr>
    </w:p>
    <w:p>
      <w:pPr>
        <w:pStyle w:val="Heading1"/>
        <w:numPr>
          <w:ilvl w:val="0"/>
          <w:numId w:val="8"/>
        </w:numPr>
        <w:tabs>
          <w:tab w:val="left" w:pos="434"/>
        </w:tabs>
        <w:spacing w:before="1" w:after="0" w:line="384" w:lineRule="exact"/>
        <w:ind w:left="434" w:right="0" w:hanging="316"/>
        <w:jc w:val="left"/>
        <w:rPr>
          <w:rFonts w:ascii="Times New Roman" w:eastAsia="Times New Roman"/>
          <w:sz w:val="19"/>
        </w:rPr>
      </w:pPr>
      <w:r>
        <w:rPr>
          <w:spacing w:val="-2"/>
        </w:rPr>
        <w:t>设置值班员管理</w:t>
      </w:r>
    </w:p>
    <w:p>
      <w:pPr>
        <w:pStyle w:val="BodyText"/>
        <w:spacing w:line="278" w:lineRule="auto"/>
        <w:ind w:left="118" w:right="410" w:firstLine="420"/>
      </w:pPr>
      <w:r>
        <w:rPr>
          <w:spacing w:val="-7"/>
        </w:rPr>
        <w:t>所有接收到公共信箱中的传真可以通过“值班员”转发。在“管理”菜单中选择“值班员管理”</w:t>
      </w:r>
      <w:r>
        <w:rPr>
          <w:spacing w:val="-8"/>
        </w:rPr>
        <w:t xml:space="preserve">子菜单，桌面出现设置如图所示 </w:t>
      </w:r>
      <w:r>
        <w:rPr>
          <w:rFonts w:ascii="Times New Roman" w:eastAsia="Times New Roman" w:hAnsi="Times New Roman"/>
          <w:spacing w:val="-1"/>
        </w:rPr>
        <w:t>S3</w:t>
      </w:r>
      <w:r>
        <w:t>－</w:t>
      </w:r>
      <w:r>
        <w:rPr>
          <w:rFonts w:ascii="Times New Roman" w:eastAsia="Times New Roman" w:hAnsi="Times New Roman"/>
        </w:rPr>
        <w:t>1</w:t>
      </w:r>
      <w:r>
        <w:t>－</w:t>
      </w:r>
      <w:r>
        <w:rPr>
          <w:rFonts w:ascii="Times New Roman" w:eastAsia="Times New Roman" w:hAnsi="Times New Roman"/>
        </w:rPr>
        <w:t xml:space="preserve">18 </w:t>
      </w:r>
      <w:r>
        <w:rPr>
          <w:spacing w:val="-6"/>
        </w:rPr>
        <w:t>窗口，选择“公共</w:t>
      </w:r>
      <w:r>
        <w:t>（所有设备</w:t>
      </w:r>
      <w:r>
        <w:rPr>
          <w:spacing w:val="-105"/>
        </w:rPr>
        <w:t>）</w:t>
      </w:r>
      <w:r>
        <w:rPr>
          <w:spacing w:val="-6"/>
        </w:rPr>
        <w:t>”或指定设备，在值班员</w:t>
      </w:r>
      <w:r>
        <w:rPr>
          <w:spacing w:val="-2"/>
        </w:rPr>
        <w:t>列表中添加一个或多个用户，确定即可。这样，在不能实现自动分发时，系统会自动将传真转发给相应的值班员，设备值班员优先于公共值班员。</w:t>
      </w:r>
    </w:p>
    <w:p>
      <w:pPr>
        <w:spacing w:after="0" w:line="27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1" w:history="1">
        <w:r>
          <w:rPr>
            <w:rFonts w:ascii="SimSun" w:eastAsia="SimSun" w:hAnsi="SimSun" w:cs="SimSun"/>
            <w:b/>
            <w:bCs/>
            <w:color w:val="0000EE"/>
            <w:sz w:val="30"/>
            <w:szCs w:val="30"/>
            <w:u w:val="single" w:color="0000EE"/>
          </w:rPr>
          <w:t>https://d.book118.com/998111016135006044</w:t>
        </w:r>
      </w:hyperlink>
    </w:p>
    <w:p>
      <w:pPr>
        <w:spacing w:after="0" w:line="278" w:lineRule="auto"/>
      </w:pPr>
    </w:p>
    <w:sectPr>
      <w:headerReference w:type="default" r:id="rId72"/>
      <w:footerReference w:type="default" r:id="rId73"/>
      <w:pgSz w:w="11910" w:h="16840"/>
      <w:pgMar w:top="1220" w:right="900" w:bottom="1200" w:left="1300" w:header="1035" w:footer="1017"/>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1.5pt;height:12pt;margin-top:780.06pt;margin-left:516.9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r>
      <w:pict>
        <v:shape id="_x0000_s2051" type="#_x0000_t202" style="width:326.1pt;height:12.1pt;margin-top:780.62pt;margin-left:69.9pt;mso-position-horizontal-relative:page;mso-position-vertical-relative:page;position:absolute;z-index:-251657216"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5pt;height:12pt;margin-top:780.06pt;margin-left:516.9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r>
      <w:pict>
        <v:shape id="_x0000_s2054" type="#_x0000_t202" style="width:326.1pt;height:12.1pt;margin-top:780.62pt;margin-left:69.9pt;mso-position-horizontal-relative:page;mso-position-vertical-relative:page;position:absolute;z-index:-251655168"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1.5pt;height:12pt;margin-top:780.06pt;margin-left:516.9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r>
      <w:pict>
        <v:shape id="_x0000_s2057" type="#_x0000_t202" style="width:326.1pt;height:12.1pt;margin-top:780.62pt;margin-left:69.9pt;mso-position-horizontal-relative:page;mso-position-vertical-relative:page;position:absolute;z-index:-251653120"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1.5pt;height:12pt;margin-top:780.06pt;margin-left:516.9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r>
      <w:pict>
        <v:shape id="_x0000_s2060" type="#_x0000_t202" style="width:326.1pt;height:12.1pt;margin-top:780.62pt;margin-left:69.9pt;mso-position-horizontal-relative:page;mso-position-vertical-relative:page;position:absolute;z-index:-251651072"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1.5pt;height:12pt;margin-top:780.06pt;margin-left:516.9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r>
      <w:pict>
        <v:shape id="_x0000_s2063" type="#_x0000_t202" style="width:326.1pt;height:12.1pt;margin-top:780.62pt;margin-left:69.9pt;mso-position-horizontal-relative:page;mso-position-vertical-relative:page;position:absolute;z-index:-251649024"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1.5pt;height:12pt;margin-top:780.06pt;margin-left:516.9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r>
      <w:pict>
        <v:shape id="_x0000_s2066" type="#_x0000_t202" style="width:326.1pt;height:12.1pt;margin-top:780.62pt;margin-left:69.9pt;mso-position-horizontal-relative:page;mso-position-vertical-relative:page;position:absolute;z-index:-251646976"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1.5pt;height:12pt;margin-top:780.06pt;margin-left:516.9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p>
            </w:txbxContent>
          </v:textbox>
        </v:shape>
      </w:pict>
    </w:r>
    <w:r>
      <w:pict>
        <v:shape id="_x0000_s2069" type="#_x0000_t202" style="width:326.1pt;height:12.1pt;margin-top:780.62pt;margin-left:69.9pt;mso-position-horizontal-relative:page;mso-position-vertical-relative:page;position:absolute;z-index:-251644928" filled="f" stroked="f">
          <v:textbox inset="0,0,0,0">
            <w:txbxContent>
              <w:p>
                <w:pPr>
                  <w:spacing w:before="3"/>
                  <w:ind w:left="20" w:right="0" w:firstLine="0"/>
                  <w:jc w:val="left"/>
                  <w:rPr>
                    <w:rFonts w:ascii="Arial" w:eastAsia="Arial"/>
                    <w:sz w:val="18"/>
                  </w:rPr>
                </w:pPr>
                <w:r>
                  <w:rPr>
                    <w:i/>
                    <w:sz w:val="18"/>
                  </w:rPr>
                  <w:t>金恒科技／傲发股份</w:t>
                </w:r>
                <w:r>
                  <w:rPr>
                    <w:i/>
                    <w:spacing w:val="43"/>
                    <w:w w:val="150"/>
                    <w:sz w:val="18"/>
                  </w:rPr>
                  <w:t xml:space="preserve"> </w:t>
                </w:r>
                <w:r>
                  <w:rPr>
                    <w:i/>
                    <w:sz w:val="18"/>
                  </w:rPr>
                  <w:t>全球数码传真领导者</w:t>
                </w:r>
                <w:r>
                  <w:rPr>
                    <w:i/>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1.5pt;height:12pt;margin-top:780.06pt;margin-left:516.9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p>
            </w:txbxContent>
          </v:textbox>
        </v:shape>
      </w:pict>
    </w:r>
    <w:r>
      <w:pict>
        <v:shape id="_x0000_s2072" type="#_x0000_t202" style="width:326.1pt;height:12.1pt;margin-top:780.62pt;margin-left:69.9pt;mso-position-horizontal-relative:page;mso-position-vertical-relative:page;position:absolute;z-index:-251642880" filled="f" stroked="f">
          <v:textbox inset="0,0,0,0">
            <w:txbxContent>
              <w:p>
                <w:pPr>
                  <w:spacing w:before="3"/>
                  <w:ind w:left="20" w:right="0" w:firstLine="0"/>
                  <w:jc w:val="left"/>
                  <w:rPr>
                    <w:rFonts w:ascii="Arial" w:eastAsia="Arial"/>
                    <w:sz w:val="18"/>
                  </w:rPr>
                </w:pPr>
                <w:r>
                  <w:rPr>
                    <w:i/>
                    <w:sz w:val="18"/>
                  </w:rPr>
                  <w:t>金恒科技／傲发股份</w:t>
                </w:r>
                <w:r>
                  <w:rPr>
                    <w:i/>
                    <w:spacing w:val="43"/>
                    <w:w w:val="150"/>
                    <w:sz w:val="18"/>
                  </w:rPr>
                  <w:t xml:space="preserve"> </w:t>
                </w:r>
                <w:r>
                  <w:rPr>
                    <w:i/>
                    <w:sz w:val="18"/>
                  </w:rPr>
                  <w:t>全球数码传真领导者</w:t>
                </w:r>
                <w:r>
                  <w:rPr>
                    <w:i/>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1.5pt;height:12pt;margin-top:780.06pt;margin-left:516.9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9</w:t>
                </w:r>
                <w:r>
                  <w:rPr>
                    <w:rFonts w:ascii="Times New Roman"/>
                    <w:sz w:val="18"/>
                  </w:rPr>
                  <w:fldChar w:fldCharType="end"/>
                </w:r>
              </w:p>
            </w:txbxContent>
          </v:textbox>
        </v:shape>
      </w:pict>
    </w:r>
    <w:r>
      <w:pict>
        <v:shape id="_x0000_s2075" type="#_x0000_t202" style="width:326.1pt;height:12.1pt;margin-top:780.62pt;margin-left:69.9pt;mso-position-horizontal-relative:page;mso-position-vertical-relative:page;position:absolute;z-index:-251640832" filled="f" stroked="f">
          <v:textbox inset="0,0,0,0">
            <w:txbxContent>
              <w:p>
                <w:pPr>
                  <w:spacing w:before="3"/>
                  <w:ind w:left="20" w:right="0" w:firstLine="0"/>
                  <w:jc w:val="left"/>
                  <w:rPr>
                    <w:rFonts w:ascii="Arial" w:eastAsia="Arial"/>
                    <w:sz w:val="18"/>
                  </w:rPr>
                </w:pPr>
                <w:r>
                  <w:rPr>
                    <w:i/>
                    <w:sz w:val="18"/>
                  </w:rPr>
                  <w:t>金恒科技／傲发股份</w:t>
                </w:r>
                <w:r>
                  <w:rPr>
                    <w:i/>
                    <w:spacing w:val="43"/>
                    <w:w w:val="150"/>
                    <w:sz w:val="18"/>
                  </w:rPr>
                  <w:t xml:space="preserve"> </w:t>
                </w:r>
                <w:r>
                  <w:rPr>
                    <w:i/>
                    <w:sz w:val="18"/>
                  </w:rPr>
                  <w:t>全球数码传真领导者</w:t>
                </w:r>
                <w:r>
                  <w:rPr>
                    <w:i/>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1.5pt;height:12pt;margin-top:780.06pt;margin-left:516.9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9</w:t>
                </w:r>
                <w:r>
                  <w:rPr>
                    <w:rFonts w:ascii="Times New Roman"/>
                    <w:sz w:val="18"/>
                  </w:rPr>
                  <w:fldChar w:fldCharType="end"/>
                </w:r>
              </w:p>
            </w:txbxContent>
          </v:textbox>
        </v:shape>
      </w:pict>
    </w:r>
    <w:r>
      <w:pict>
        <v:shape id="_x0000_s2078" type="#_x0000_t202" style="width:326.1pt;height:12.1pt;margin-top:780.62pt;margin-left:69.9pt;mso-position-horizontal-relative:page;mso-position-vertical-relative:page;position:absolute;z-index:-251638784" filled="f" stroked="f">
          <v:textbox inset="0,0,0,0">
            <w:txbxContent>
              <w:p>
                <w:pPr>
                  <w:spacing w:before="3"/>
                  <w:ind w:left="20" w:right="0" w:firstLine="0"/>
                  <w:jc w:val="left"/>
                  <w:rPr>
                    <w:rFonts w:ascii="Arial" w:eastAsia="Arial"/>
                    <w:sz w:val="18"/>
                  </w:rPr>
                </w:pPr>
                <w:r>
                  <w:rPr>
                    <w:i/>
                    <w:sz w:val="18"/>
                  </w:rPr>
                  <w:t>金恒科技／傲发股份</w:t>
                </w:r>
                <w:r>
                  <w:rPr>
                    <w:i/>
                    <w:spacing w:val="43"/>
                    <w:w w:val="150"/>
                    <w:sz w:val="18"/>
                  </w:rPr>
                  <w:t xml:space="preserve"> </w:t>
                </w:r>
                <w:r>
                  <w:rPr>
                    <w:i/>
                    <w:sz w:val="18"/>
                  </w:rPr>
                  <w:t>全球数码传真领导者</w:t>
                </w:r>
                <w:r>
                  <w:rPr>
                    <w:i/>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pt;height:12pt;margin-top:780.06pt;margin-left:512.4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r>
      <w:pict>
        <v:shape id="_x0000_s2081" type="#_x0000_t202" style="width:326.1pt;height:12.1pt;margin-top:780.62pt;margin-left:69.9pt;mso-position-horizontal-relative:page;mso-position-vertical-relative:page;position:absolute;z-index:-251636736"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6pt;height:12pt;margin-top:780.06pt;margin-left:512.4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r>
      <w:pict>
        <v:shape id="_x0000_s2084" type="#_x0000_t202" style="width:326.1pt;height:12.1pt;margin-top:780.62pt;margin-left:69.9pt;mso-position-horizontal-relative:page;mso-position-vertical-relative:page;position:absolute;z-index:-251634688"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pt;height:12pt;margin-top:780.06pt;margin-left:512.4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r>
      <w:pict>
        <v:shape id="_x0000_s2087" type="#_x0000_t202" style="width:326.1pt;height:12.1pt;margin-top:780.62pt;margin-left:69.9pt;mso-position-horizontal-relative:page;mso-position-vertical-relative:page;position:absolute;z-index:-251632640"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6pt;height:12pt;margin-top:780.06pt;margin-left:512.4pt;mso-position-horizontal-relative:page;mso-position-vertical-relative:page;position:absolute;z-index:-2516316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r>
      <w:pict>
        <v:shape id="_x0000_s2090" type="#_x0000_t202" style="width:326.1pt;height:12.1pt;margin-top:780.62pt;margin-left:69.9pt;mso-position-horizontal-relative:page;mso-position-vertical-relative:page;position:absolute;z-index:-251630592"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6pt;height:12pt;margin-top:780.06pt;margin-left:512.4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r>
      <w:pict>
        <v:shape id="_x0000_s2093" type="#_x0000_t202" style="width:326.1pt;height:12.1pt;margin-top:780.62pt;margin-left:69.9pt;mso-position-horizontal-relative:page;mso-position-vertical-relative:page;position:absolute;z-index:-251628544"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6pt;height:12pt;margin-top:780.06pt;margin-left:512.4pt;mso-position-horizontal-relative:page;mso-position-vertical-relative:page;position:absolute;z-index:-2516275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r>
      <w:pict>
        <v:shape id="_x0000_s2096" type="#_x0000_t202" style="width:326.1pt;height:12.1pt;margin-top:780.62pt;margin-left:69.9pt;mso-position-horizontal-relative:page;mso-position-vertical-relative:page;position:absolute;z-index:-251626496"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6pt;height:12pt;margin-top:780.06pt;margin-left:512.4pt;mso-position-horizontal-relative:page;mso-position-vertical-relative:page;position:absolute;z-index:-2516254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r>
      <w:pict>
        <v:shape id="_x0000_s2099" type="#_x0000_t202" style="width:326.1pt;height:12.1pt;margin-top:780.62pt;margin-left:69.9pt;mso-position-horizontal-relative:page;mso-position-vertical-relative:page;position:absolute;z-index:-251624448"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6pt;height:12pt;margin-top:780.06pt;margin-left:512.4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r>
      <w:pict>
        <v:shape id="_x0000_s2102" type="#_x0000_t202" style="width:326.1pt;height:12.1pt;margin-top:780.62pt;margin-left:69.9pt;mso-position-horizontal-relative:page;mso-position-vertical-relative:page;position:absolute;z-index:-251622400"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6pt;height:12pt;margin-top:780.06pt;margin-left:512.4pt;mso-position-horizontal-relative:page;mso-position-vertical-relative:page;position:absolute;z-index:-2516213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r>
      <w:pict>
        <v:shape id="_x0000_s2105" type="#_x0000_t202" style="width:326.1pt;height:12.1pt;margin-top:780.62pt;margin-left:69.9pt;mso-position-horizontal-relative:page;mso-position-vertical-relative:page;position:absolute;z-index:-251620352" filled="f" stroked="f">
          <v:textbox inset="0,0,0,0">
            <w:txbxContent>
              <w:p>
                <w:pPr>
                  <w:spacing w:before="3"/>
                  <w:ind w:left="20" w:right="0" w:firstLine="0"/>
                  <w:jc w:val="left"/>
                  <w:rPr>
                    <w:rFonts w:ascii="Arial" w:eastAsia="Arial"/>
                    <w:sz w:val="18"/>
                  </w:rPr>
                </w:pPr>
                <w:r>
                  <w:rPr>
                    <w:sz w:val="18"/>
                  </w:rPr>
                  <w:t>金恒科技／傲发股份</w:t>
                </w:r>
                <w:r>
                  <w:rPr>
                    <w:spacing w:val="43"/>
                    <w:w w:val="150"/>
                    <w:sz w:val="18"/>
                  </w:rPr>
                  <w:t xml:space="preserve"> </w:t>
                </w:r>
                <w:r>
                  <w:rPr>
                    <w:sz w:val="18"/>
                  </w:rPr>
                  <w:t>全球数码传真领导者</w:t>
                </w:r>
                <w:r>
                  <w:rPr>
                    <w:spacing w:val="43"/>
                    <w:w w:val="150"/>
                    <w:sz w:val="18"/>
                  </w:rPr>
                  <w:t xml:space="preserve"> </w:t>
                </w:r>
                <w:hyperlink r:id="rId1">
                  <w:r>
                    <w:rPr>
                      <w:rFonts w:ascii="Arial" w:eastAsia="Arial"/>
                      <w:sz w:val="18"/>
                    </w:rPr>
                    <w:t>www.AOFAX.com</w:t>
                  </w:r>
                </w:hyperlink>
                <w:r>
                  <w:rPr>
                    <w:rFonts w:ascii="Arial" w:eastAsia="Arial"/>
                    <w:spacing w:val="38"/>
                    <w:sz w:val="18"/>
                  </w:rPr>
                  <w:t xml:space="preserve">  </w:t>
                </w:r>
                <w:r>
                  <w:rPr>
                    <w:rFonts w:ascii="Arial" w:eastAsia="Arial"/>
                    <w:sz w:val="18"/>
                  </w:rPr>
                  <w:t>0755-</w:t>
                </w:r>
                <w:r>
                  <w:rPr>
                    <w:rFonts w:ascii="Arial" w:eastAsia="Arial"/>
                    <w:spacing w:val="-2"/>
                    <w:sz w:val="18"/>
                  </w:rPr>
                  <w:t>83235180</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78.7pt;height:12pt;margin-top:50.78pt;margin-left:346.72pt;mso-position-horizontal-relative:page;mso-position-vertical-relative:page;position:absolute;z-index:-251658240"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59264"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78.7pt;height:12pt;margin-top:50.78pt;margin-left:346.72pt;mso-position-horizontal-relative:page;mso-position-vertical-relative:page;position:absolute;z-index:-251656192"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61312"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188730537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05377"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78.7pt;height:12pt;margin-top:50.78pt;margin-left:346.72pt;mso-position-horizontal-relative:page;mso-position-vertical-relative:page;position:absolute;z-index:-251654144"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78.7pt;height:12pt;margin-top:50.78pt;margin-left:346.72pt;mso-position-horizontal-relative:page;mso-position-vertical-relative:page;position:absolute;z-index:-251653120"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64384"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2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78.7pt;height:12pt;margin-top:50.78pt;margin-left:346.72pt;mso-position-horizontal-relative:page;mso-position-vertical-relative:page;position:absolute;z-index:-251651072"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66432"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187928371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83712"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78.7pt;height:12pt;margin-top:50.78pt;margin-left:346.72pt;mso-position-horizontal-relative:page;mso-position-vertical-relative:page;position:absolute;z-index:-251649024"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78.7pt;height:12pt;margin-top:50.78pt;margin-left:346.72pt;mso-position-horizontal-relative:page;mso-position-vertical-relative:page;position:absolute;z-index:-251648000" filled="f" stroked="f">
          <v:textbox inset="0,0,0,0">
            <w:txbxContent>
              <w:p>
                <w:pPr>
                  <w:spacing w:before="0"/>
                  <w:ind w:left="20" w:right="0" w:firstLine="0"/>
                  <w:jc w:val="left"/>
                  <w:rPr>
                    <w:i/>
                    <w:sz w:val="18"/>
                  </w:rPr>
                </w:pPr>
                <w:r>
                  <w:rPr>
                    <w:rFonts w:ascii="Times New Roman" w:eastAsia="Times New Roman"/>
                    <w:spacing w:val="-2"/>
                    <w:sz w:val="18"/>
                  </w:rPr>
                  <w:t>AOFAX</w:t>
                </w:r>
                <w:r>
                  <w:rPr>
                    <w:rFonts w:ascii="Times New Roman" w:eastAsia="Times New Roman"/>
                    <w:spacing w:val="23"/>
                    <w:sz w:val="18"/>
                  </w:rPr>
                  <w:t xml:space="preserve"> </w:t>
                </w:r>
                <w:r>
                  <w:rPr>
                    <w:i/>
                    <w:spacing w:val="-3"/>
                    <w:sz w:val="18"/>
                  </w:rPr>
                  <w:t>企业型数码传真机服务器端帮助文档</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69504"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3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78.7pt;height:12pt;margin-top:50.78pt;margin-left:346.72pt;mso-position-horizontal-relative:page;mso-position-vertical-relative:page;position:absolute;z-index:-251645952" filled="f" stroked="f">
          <v:textbox inset="0,0,0,0">
            <w:txbxContent>
              <w:p>
                <w:pPr>
                  <w:spacing w:before="0"/>
                  <w:ind w:left="20" w:right="0" w:firstLine="0"/>
                  <w:jc w:val="left"/>
                  <w:rPr>
                    <w:i/>
                    <w:sz w:val="18"/>
                  </w:rPr>
                </w:pPr>
                <w:r>
                  <w:rPr>
                    <w:rFonts w:ascii="Times New Roman" w:eastAsia="Times New Roman"/>
                    <w:spacing w:val="-2"/>
                    <w:sz w:val="18"/>
                  </w:rPr>
                  <w:t>AOFAX</w:t>
                </w:r>
                <w:r>
                  <w:rPr>
                    <w:rFonts w:ascii="Times New Roman" w:eastAsia="Times New Roman"/>
                    <w:spacing w:val="23"/>
                    <w:sz w:val="18"/>
                  </w:rPr>
                  <w:t xml:space="preserve"> </w:t>
                </w:r>
                <w:r>
                  <w:rPr>
                    <w:i/>
                    <w:spacing w:val="-3"/>
                    <w:sz w:val="18"/>
                  </w:rPr>
                  <w:t>企业型数码传真机服务器端帮助文档</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71552"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119819033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190332"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78.7pt;height:12pt;margin-top:50.78pt;margin-left:346.72pt;mso-position-horizontal-relative:page;mso-position-vertical-relative:page;position:absolute;z-index:-251643904" filled="f" stroked="f">
          <v:textbox inset="0,0,0,0">
            <w:txbxContent>
              <w:p>
                <w:pPr>
                  <w:spacing w:before="0"/>
                  <w:ind w:left="20" w:right="0" w:firstLine="0"/>
                  <w:jc w:val="left"/>
                  <w:rPr>
                    <w:i/>
                    <w:sz w:val="18"/>
                  </w:rPr>
                </w:pPr>
                <w:r>
                  <w:rPr>
                    <w:rFonts w:ascii="Times New Roman" w:eastAsia="Times New Roman"/>
                    <w:spacing w:val="-2"/>
                    <w:sz w:val="18"/>
                  </w:rPr>
                  <w:t>AOFAX</w:t>
                </w:r>
                <w:r>
                  <w:rPr>
                    <w:rFonts w:ascii="Times New Roman" w:eastAsia="Times New Roman"/>
                    <w:spacing w:val="23"/>
                    <w:sz w:val="18"/>
                  </w:rPr>
                  <w:t xml:space="preserve"> </w:t>
                </w:r>
                <w:r>
                  <w:rPr>
                    <w:i/>
                    <w:spacing w:val="-3"/>
                    <w:sz w:val="18"/>
                  </w:rPr>
                  <w:t>企业型数码传真机服务器端帮助文档</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73600"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84206295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062952"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78.7pt;height:12pt;margin-top:50.78pt;margin-left:346.72pt;mso-position-horizontal-relative:page;mso-position-vertical-relative:page;position:absolute;z-index:-251641856" filled="f" stroked="f">
          <v:textbox inset="0,0,0,0">
            <w:txbxContent>
              <w:p>
                <w:pPr>
                  <w:spacing w:before="0"/>
                  <w:ind w:left="20" w:right="0" w:firstLine="0"/>
                  <w:jc w:val="left"/>
                  <w:rPr>
                    <w:i/>
                    <w:sz w:val="18"/>
                  </w:rPr>
                </w:pPr>
                <w:r>
                  <w:rPr>
                    <w:rFonts w:ascii="Times New Roman" w:eastAsia="Times New Roman"/>
                    <w:spacing w:val="-2"/>
                    <w:sz w:val="18"/>
                  </w:rPr>
                  <w:t>AOFAX</w:t>
                </w:r>
                <w:r>
                  <w:rPr>
                    <w:rFonts w:ascii="Times New Roman" w:eastAsia="Times New Roman"/>
                    <w:spacing w:val="23"/>
                    <w:sz w:val="18"/>
                  </w:rPr>
                  <w:t xml:space="preserve"> </w:t>
                </w:r>
                <w:r>
                  <w:rPr>
                    <w:i/>
                    <w:spacing w:val="-3"/>
                    <w:sz w:val="18"/>
                  </w:rPr>
                  <w:t>企业型数码传真机服务器端帮助文档</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78.7pt;height:12pt;margin-top:50.78pt;margin-left:346.72pt;mso-position-horizontal-relative:page;mso-position-vertical-relative:page;position:absolute;z-index:-251640832"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76672"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5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178.7pt;height:12pt;margin-top:50.78pt;margin-left:346.72pt;mso-position-horizontal-relative:page;mso-position-vertical-relative:page;position:absolute;z-index:-251638784"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78720"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106388791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887911"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78.7pt;height:12pt;margin-top:50.78pt;margin-left:346.72pt;mso-position-horizontal-relative:page;mso-position-vertical-relative:page;position:absolute;z-index:-251636736"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80768"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167206574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065745"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178.7pt;height:12pt;margin-top:50.78pt;margin-left:346.72pt;mso-position-horizontal-relative:page;mso-position-vertical-relative:page;position:absolute;z-index:-251634688"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82816"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1590435760"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435760"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78.7pt;height:12pt;margin-top:50.78pt;margin-left:346.72pt;mso-position-horizontal-relative:page;mso-position-vertical-relative:page;position:absolute;z-index:-251632640"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78.7pt;height:12pt;margin-top:50.78pt;margin-left:346.72pt;mso-position-horizontal-relative:page;mso-position-vertical-relative:page;position:absolute;z-index:-251631616"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85888"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6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78.7pt;height:12pt;margin-top:50.78pt;margin-left:346.72pt;mso-position-horizontal-relative:page;mso-position-vertical-relative:page;position:absolute;z-index:-251629568"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drawing>
        <wp:anchor distT="0" distB="0" distL="0" distR="0" simplePos="0" relativeHeight="251687936" behindDoc="1" locked="0" layoutInCell="1" allowOverlap="1">
          <wp:simplePos x="0" y="0"/>
          <wp:positionH relativeFrom="page">
            <wp:posOffset>917064</wp:posOffset>
          </wp:positionH>
          <wp:positionV relativeFrom="page">
            <wp:posOffset>548810</wp:posOffset>
          </wp:positionV>
          <wp:extent cx="673678" cy="198010"/>
          <wp:effectExtent l="0" t="0" r="0" b="0"/>
          <wp:wrapNone/>
          <wp:docPr id="86084814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848142" name="image3.jpeg"/>
                  <pic:cNvPicPr/>
                </pic:nvPicPr>
                <pic:blipFill>
                  <a:blip xmlns:r="http://schemas.openxmlformats.org/officeDocument/2006/relationships" r:embed="rId1" cstate="print"/>
                  <a:stretch>
                    <a:fillRect/>
                  </a:stretch>
                </pic:blipFill>
                <pic:spPr>
                  <a:xfrm>
                    <a:off x="0" y="0"/>
                    <a:ext cx="673678" cy="19801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178.7pt;height:12pt;margin-top:50.78pt;margin-left:346.72pt;mso-position-horizontal-relative:page;mso-position-vertical-relative:page;position:absolute;z-index:-251627520"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78.7pt;height:12pt;margin-top:50.78pt;margin-left:346.72pt;mso-position-horizontal-relative:page;mso-position-vertical-relative:page;position:absolute;z-index:-251626496" filled="f" stroked="f">
          <v:textbox inset="0,0,0,0">
            <w:txbxContent>
              <w:p>
                <w:pPr>
                  <w:spacing w:before="0"/>
                  <w:ind w:left="20" w:right="0" w:firstLine="0"/>
                  <w:jc w:val="left"/>
                  <w:rPr>
                    <w:sz w:val="18"/>
                  </w:rPr>
                </w:pPr>
                <w:r>
                  <w:rPr>
                    <w:rFonts w:ascii="Times New Roman" w:eastAsia="Times New Roman"/>
                    <w:spacing w:val="-2"/>
                    <w:sz w:val="18"/>
                  </w:rPr>
                  <w:t>AOFAX</w:t>
                </w:r>
                <w:r>
                  <w:rPr>
                    <w:rFonts w:ascii="Times New Roman" w:eastAsia="Times New Roman"/>
                    <w:spacing w:val="23"/>
                    <w:sz w:val="18"/>
                  </w:rPr>
                  <w:t xml:space="preserve"> </w:t>
                </w:r>
                <w:r>
                  <w:rPr>
                    <w:spacing w:val="-3"/>
                    <w:sz w:val="18"/>
                  </w:rPr>
                  <w:t>企业型数码传真机服务器端帮助文档</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DAFB5B"/>
    <w:multiLevelType w:val="hybridMultilevel"/>
    <w:tmpl w:val="00000000"/>
    <w:lvl w:ilvl="0">
      <w:start w:val="1"/>
      <w:numFmt w:val="decimal"/>
      <w:lvlText w:val="%1）"/>
      <w:lvlJc w:val="left"/>
      <w:pPr>
        <w:ind w:left="477" w:hanging="360"/>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584" w:hanging="106"/>
      </w:pPr>
      <w:rPr>
        <w:rFonts w:ascii="宋体" w:eastAsia="宋体" w:hAnsi="宋体" w:cs="宋体" w:hint="default"/>
        <w:b w:val="0"/>
        <w:bCs w:val="0"/>
        <w:i w:val="0"/>
        <w:iCs w:val="0"/>
        <w:w w:val="100"/>
        <w:sz w:val="19"/>
        <w:szCs w:val="19"/>
        <w:lang w:val="en-US" w:eastAsia="en-US" w:bidi="ar-SA"/>
      </w:rPr>
    </w:lvl>
    <w:lvl w:ilvl="2">
      <w:start w:val="0"/>
      <w:numFmt w:val="bullet"/>
      <w:lvlText w:val="•"/>
      <w:lvlJc w:val="left"/>
      <w:pPr>
        <w:ind w:left="1594" w:hanging="106"/>
      </w:pPr>
      <w:rPr>
        <w:rFonts w:hint="default"/>
        <w:lang w:val="en-US" w:eastAsia="en-US" w:bidi="ar-SA"/>
      </w:rPr>
    </w:lvl>
    <w:lvl w:ilvl="3">
      <w:start w:val="0"/>
      <w:numFmt w:val="bullet"/>
      <w:lvlText w:val="•"/>
      <w:lvlJc w:val="left"/>
      <w:pPr>
        <w:ind w:left="2608" w:hanging="106"/>
      </w:pPr>
      <w:rPr>
        <w:rFonts w:hint="default"/>
        <w:lang w:val="en-US" w:eastAsia="en-US" w:bidi="ar-SA"/>
      </w:rPr>
    </w:lvl>
    <w:lvl w:ilvl="4">
      <w:start w:val="0"/>
      <w:numFmt w:val="bullet"/>
      <w:lvlText w:val="•"/>
      <w:lvlJc w:val="left"/>
      <w:pPr>
        <w:ind w:left="3622" w:hanging="106"/>
      </w:pPr>
      <w:rPr>
        <w:rFonts w:hint="default"/>
        <w:lang w:val="en-US" w:eastAsia="en-US" w:bidi="ar-SA"/>
      </w:rPr>
    </w:lvl>
    <w:lvl w:ilvl="5">
      <w:start w:val="0"/>
      <w:numFmt w:val="bullet"/>
      <w:lvlText w:val="•"/>
      <w:lvlJc w:val="left"/>
      <w:pPr>
        <w:ind w:left="4636" w:hanging="106"/>
      </w:pPr>
      <w:rPr>
        <w:rFonts w:hint="default"/>
        <w:lang w:val="en-US" w:eastAsia="en-US" w:bidi="ar-SA"/>
      </w:rPr>
    </w:lvl>
    <w:lvl w:ilvl="6">
      <w:start w:val="0"/>
      <w:numFmt w:val="bullet"/>
      <w:lvlText w:val="•"/>
      <w:lvlJc w:val="left"/>
      <w:pPr>
        <w:ind w:left="5650" w:hanging="106"/>
      </w:pPr>
      <w:rPr>
        <w:rFonts w:hint="default"/>
        <w:lang w:val="en-US" w:eastAsia="en-US" w:bidi="ar-SA"/>
      </w:rPr>
    </w:lvl>
    <w:lvl w:ilvl="7">
      <w:start w:val="0"/>
      <w:numFmt w:val="bullet"/>
      <w:lvlText w:val="•"/>
      <w:lvlJc w:val="left"/>
      <w:pPr>
        <w:ind w:left="6664" w:hanging="106"/>
      </w:pPr>
      <w:rPr>
        <w:rFonts w:hint="default"/>
        <w:lang w:val="en-US" w:eastAsia="en-US" w:bidi="ar-SA"/>
      </w:rPr>
    </w:lvl>
    <w:lvl w:ilvl="8">
      <w:start w:val="0"/>
      <w:numFmt w:val="bullet"/>
      <w:lvlText w:val="•"/>
      <w:lvlJc w:val="left"/>
      <w:pPr>
        <w:ind w:left="7678" w:hanging="106"/>
      </w:pPr>
      <w:rPr>
        <w:rFonts w:hint="default"/>
        <w:lang w:val="en-US" w:eastAsia="en-US" w:bidi="ar-SA"/>
      </w:rPr>
    </w:lvl>
  </w:abstractNum>
  <w:abstractNum w:abstractNumId="1">
    <w:nsid w:val="17DADA15"/>
    <w:multiLevelType w:val="hybridMultilevel"/>
    <w:tmpl w:val="00000000"/>
    <w:lvl w:ilvl="0">
      <w:start w:val="1"/>
      <w:numFmt w:val="decimal"/>
      <w:lvlText w:val="%1)"/>
      <w:lvlJc w:val="left"/>
      <w:pPr>
        <w:ind w:left="749" w:hanging="211"/>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36" w:hanging="211"/>
      </w:pPr>
      <w:rPr>
        <w:rFonts w:hint="default"/>
        <w:lang w:val="en-US" w:eastAsia="en-US" w:bidi="ar-SA"/>
      </w:rPr>
    </w:lvl>
    <w:lvl w:ilvl="2">
      <w:start w:val="0"/>
      <w:numFmt w:val="bullet"/>
      <w:lvlText w:val="•"/>
      <w:lvlJc w:val="left"/>
      <w:pPr>
        <w:ind w:left="2533" w:hanging="211"/>
      </w:pPr>
      <w:rPr>
        <w:rFonts w:hint="default"/>
        <w:lang w:val="en-US" w:eastAsia="en-US" w:bidi="ar-SA"/>
      </w:rPr>
    </w:lvl>
    <w:lvl w:ilvl="3">
      <w:start w:val="0"/>
      <w:numFmt w:val="bullet"/>
      <w:lvlText w:val="•"/>
      <w:lvlJc w:val="left"/>
      <w:pPr>
        <w:ind w:left="3429" w:hanging="211"/>
      </w:pPr>
      <w:rPr>
        <w:rFonts w:hint="default"/>
        <w:lang w:val="en-US" w:eastAsia="en-US" w:bidi="ar-SA"/>
      </w:rPr>
    </w:lvl>
    <w:lvl w:ilvl="4">
      <w:start w:val="0"/>
      <w:numFmt w:val="bullet"/>
      <w:lvlText w:val="•"/>
      <w:lvlJc w:val="left"/>
      <w:pPr>
        <w:ind w:left="4326" w:hanging="211"/>
      </w:pPr>
      <w:rPr>
        <w:rFonts w:hint="default"/>
        <w:lang w:val="en-US" w:eastAsia="en-US" w:bidi="ar-SA"/>
      </w:rPr>
    </w:lvl>
    <w:lvl w:ilvl="5">
      <w:start w:val="0"/>
      <w:numFmt w:val="bullet"/>
      <w:lvlText w:val="•"/>
      <w:lvlJc w:val="left"/>
      <w:pPr>
        <w:ind w:left="5223" w:hanging="211"/>
      </w:pPr>
      <w:rPr>
        <w:rFonts w:hint="default"/>
        <w:lang w:val="en-US" w:eastAsia="en-US" w:bidi="ar-SA"/>
      </w:rPr>
    </w:lvl>
    <w:lvl w:ilvl="6">
      <w:start w:val="0"/>
      <w:numFmt w:val="bullet"/>
      <w:lvlText w:val="•"/>
      <w:lvlJc w:val="left"/>
      <w:pPr>
        <w:ind w:left="6119" w:hanging="211"/>
      </w:pPr>
      <w:rPr>
        <w:rFonts w:hint="default"/>
        <w:lang w:val="en-US" w:eastAsia="en-US" w:bidi="ar-SA"/>
      </w:rPr>
    </w:lvl>
    <w:lvl w:ilvl="7">
      <w:start w:val="0"/>
      <w:numFmt w:val="bullet"/>
      <w:lvlText w:val="•"/>
      <w:lvlJc w:val="left"/>
      <w:pPr>
        <w:ind w:left="7016" w:hanging="211"/>
      </w:pPr>
      <w:rPr>
        <w:rFonts w:hint="default"/>
        <w:lang w:val="en-US" w:eastAsia="en-US" w:bidi="ar-SA"/>
      </w:rPr>
    </w:lvl>
    <w:lvl w:ilvl="8">
      <w:start w:val="0"/>
      <w:numFmt w:val="bullet"/>
      <w:lvlText w:val="•"/>
      <w:lvlJc w:val="left"/>
      <w:pPr>
        <w:ind w:left="7912" w:hanging="211"/>
      </w:pPr>
      <w:rPr>
        <w:rFonts w:hint="default"/>
        <w:lang w:val="en-US" w:eastAsia="en-US" w:bidi="ar-SA"/>
      </w:rPr>
    </w:lvl>
  </w:abstractNum>
  <w:abstractNum w:abstractNumId="2">
    <w:nsid w:val="24E394CC"/>
    <w:multiLevelType w:val="hybridMultilevel"/>
    <w:tmpl w:val="00000000"/>
    <w:lvl w:ilvl="0">
      <w:start w:val="1"/>
      <w:numFmt w:val="decimal"/>
      <w:lvlText w:val="%1）"/>
      <w:lvlJc w:val="left"/>
      <w:pPr>
        <w:ind w:left="434" w:hanging="317"/>
        <w:jc w:val="left"/>
      </w:pPr>
      <w:rPr>
        <w:rFonts w:ascii="Microsoft JhengHei" w:eastAsia="Microsoft JhengHei" w:hAnsi="Microsoft JhengHei" w:cs="Microsoft JhengHei" w:hint="default"/>
        <w:b/>
        <w:bCs/>
        <w:i w:val="0"/>
        <w:iCs w:val="0"/>
        <w:w w:val="83"/>
        <w:sz w:val="19"/>
        <w:szCs w:val="19"/>
        <w:lang w:val="en-US" w:eastAsia="en-US" w:bidi="ar-SA"/>
      </w:rPr>
    </w:lvl>
    <w:lvl w:ilvl="1">
      <w:start w:val="0"/>
      <w:numFmt w:val="bullet"/>
      <w:lvlText w:val="•"/>
      <w:lvlJc w:val="left"/>
      <w:pPr>
        <w:ind w:left="1366" w:hanging="317"/>
      </w:pPr>
      <w:rPr>
        <w:rFonts w:hint="default"/>
        <w:lang w:val="en-US" w:eastAsia="en-US" w:bidi="ar-SA"/>
      </w:rPr>
    </w:lvl>
    <w:lvl w:ilvl="2">
      <w:start w:val="0"/>
      <w:numFmt w:val="bullet"/>
      <w:lvlText w:val="•"/>
      <w:lvlJc w:val="left"/>
      <w:pPr>
        <w:ind w:left="2293" w:hanging="317"/>
      </w:pPr>
      <w:rPr>
        <w:rFonts w:hint="default"/>
        <w:lang w:val="en-US" w:eastAsia="en-US" w:bidi="ar-SA"/>
      </w:rPr>
    </w:lvl>
    <w:lvl w:ilvl="3">
      <w:start w:val="0"/>
      <w:numFmt w:val="bullet"/>
      <w:lvlText w:val="•"/>
      <w:lvlJc w:val="left"/>
      <w:pPr>
        <w:ind w:left="3219" w:hanging="317"/>
      </w:pPr>
      <w:rPr>
        <w:rFonts w:hint="default"/>
        <w:lang w:val="en-US" w:eastAsia="en-US" w:bidi="ar-SA"/>
      </w:rPr>
    </w:lvl>
    <w:lvl w:ilvl="4">
      <w:start w:val="0"/>
      <w:numFmt w:val="bullet"/>
      <w:lvlText w:val="•"/>
      <w:lvlJc w:val="left"/>
      <w:pPr>
        <w:ind w:left="4146" w:hanging="317"/>
      </w:pPr>
      <w:rPr>
        <w:rFonts w:hint="default"/>
        <w:lang w:val="en-US" w:eastAsia="en-US" w:bidi="ar-SA"/>
      </w:rPr>
    </w:lvl>
    <w:lvl w:ilvl="5">
      <w:start w:val="0"/>
      <w:numFmt w:val="bullet"/>
      <w:lvlText w:val="•"/>
      <w:lvlJc w:val="left"/>
      <w:pPr>
        <w:ind w:left="5073" w:hanging="317"/>
      </w:pPr>
      <w:rPr>
        <w:rFonts w:hint="default"/>
        <w:lang w:val="en-US" w:eastAsia="en-US" w:bidi="ar-SA"/>
      </w:rPr>
    </w:lvl>
    <w:lvl w:ilvl="6">
      <w:start w:val="0"/>
      <w:numFmt w:val="bullet"/>
      <w:lvlText w:val="•"/>
      <w:lvlJc w:val="left"/>
      <w:pPr>
        <w:ind w:left="5999" w:hanging="317"/>
      </w:pPr>
      <w:rPr>
        <w:rFonts w:hint="default"/>
        <w:lang w:val="en-US" w:eastAsia="en-US" w:bidi="ar-SA"/>
      </w:rPr>
    </w:lvl>
    <w:lvl w:ilvl="7">
      <w:start w:val="0"/>
      <w:numFmt w:val="bullet"/>
      <w:lvlText w:val="•"/>
      <w:lvlJc w:val="left"/>
      <w:pPr>
        <w:ind w:left="6926" w:hanging="317"/>
      </w:pPr>
      <w:rPr>
        <w:rFonts w:hint="default"/>
        <w:lang w:val="en-US" w:eastAsia="en-US" w:bidi="ar-SA"/>
      </w:rPr>
    </w:lvl>
    <w:lvl w:ilvl="8">
      <w:start w:val="0"/>
      <w:numFmt w:val="bullet"/>
      <w:lvlText w:val="•"/>
      <w:lvlJc w:val="left"/>
      <w:pPr>
        <w:ind w:left="7852" w:hanging="317"/>
      </w:pPr>
      <w:rPr>
        <w:rFonts w:hint="default"/>
        <w:lang w:val="en-US" w:eastAsia="en-US" w:bidi="ar-SA"/>
      </w:rPr>
    </w:lvl>
  </w:abstractNum>
  <w:abstractNum w:abstractNumId="3">
    <w:nsid w:val="29BA9F1D"/>
    <w:multiLevelType w:val="hybridMultilevel"/>
    <w:tmpl w:val="00000000"/>
    <w:lvl w:ilvl="0">
      <w:start w:val="4"/>
      <w:numFmt w:val="decimal"/>
      <w:lvlText w:val="%1）"/>
      <w:lvlJc w:val="left"/>
      <w:pPr>
        <w:ind w:left="791" w:hanging="316"/>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90" w:hanging="316"/>
      </w:pPr>
      <w:rPr>
        <w:rFonts w:hint="default"/>
        <w:lang w:val="en-US" w:eastAsia="en-US" w:bidi="ar-SA"/>
      </w:rPr>
    </w:lvl>
    <w:lvl w:ilvl="2">
      <w:start w:val="0"/>
      <w:numFmt w:val="bullet"/>
      <w:lvlText w:val="•"/>
      <w:lvlJc w:val="left"/>
      <w:pPr>
        <w:ind w:left="2581" w:hanging="316"/>
      </w:pPr>
      <w:rPr>
        <w:rFonts w:hint="default"/>
        <w:lang w:val="en-US" w:eastAsia="en-US" w:bidi="ar-SA"/>
      </w:rPr>
    </w:lvl>
    <w:lvl w:ilvl="3">
      <w:start w:val="0"/>
      <w:numFmt w:val="bullet"/>
      <w:lvlText w:val="•"/>
      <w:lvlJc w:val="left"/>
      <w:pPr>
        <w:ind w:left="3471" w:hanging="316"/>
      </w:pPr>
      <w:rPr>
        <w:rFonts w:hint="default"/>
        <w:lang w:val="en-US" w:eastAsia="en-US" w:bidi="ar-SA"/>
      </w:rPr>
    </w:lvl>
    <w:lvl w:ilvl="4">
      <w:start w:val="0"/>
      <w:numFmt w:val="bullet"/>
      <w:lvlText w:val="•"/>
      <w:lvlJc w:val="left"/>
      <w:pPr>
        <w:ind w:left="4362" w:hanging="316"/>
      </w:pPr>
      <w:rPr>
        <w:rFonts w:hint="default"/>
        <w:lang w:val="en-US" w:eastAsia="en-US" w:bidi="ar-SA"/>
      </w:rPr>
    </w:lvl>
    <w:lvl w:ilvl="5">
      <w:start w:val="0"/>
      <w:numFmt w:val="bullet"/>
      <w:lvlText w:val="•"/>
      <w:lvlJc w:val="left"/>
      <w:pPr>
        <w:ind w:left="5253" w:hanging="316"/>
      </w:pPr>
      <w:rPr>
        <w:rFonts w:hint="default"/>
        <w:lang w:val="en-US" w:eastAsia="en-US" w:bidi="ar-SA"/>
      </w:rPr>
    </w:lvl>
    <w:lvl w:ilvl="6">
      <w:start w:val="0"/>
      <w:numFmt w:val="bullet"/>
      <w:lvlText w:val="•"/>
      <w:lvlJc w:val="left"/>
      <w:pPr>
        <w:ind w:left="6143" w:hanging="316"/>
      </w:pPr>
      <w:rPr>
        <w:rFonts w:hint="default"/>
        <w:lang w:val="en-US" w:eastAsia="en-US" w:bidi="ar-SA"/>
      </w:rPr>
    </w:lvl>
    <w:lvl w:ilvl="7">
      <w:start w:val="0"/>
      <w:numFmt w:val="bullet"/>
      <w:lvlText w:val="•"/>
      <w:lvlJc w:val="left"/>
      <w:pPr>
        <w:ind w:left="7034" w:hanging="316"/>
      </w:pPr>
      <w:rPr>
        <w:rFonts w:hint="default"/>
        <w:lang w:val="en-US" w:eastAsia="en-US" w:bidi="ar-SA"/>
      </w:rPr>
    </w:lvl>
    <w:lvl w:ilvl="8">
      <w:start w:val="0"/>
      <w:numFmt w:val="bullet"/>
      <w:lvlText w:val="•"/>
      <w:lvlJc w:val="left"/>
      <w:pPr>
        <w:ind w:left="7924" w:hanging="316"/>
      </w:pPr>
      <w:rPr>
        <w:rFonts w:hint="default"/>
        <w:lang w:val="en-US" w:eastAsia="en-US" w:bidi="ar-SA"/>
      </w:rPr>
    </w:lvl>
  </w:abstractNum>
  <w:abstractNum w:abstractNumId="4">
    <w:nsid w:val="300836D3"/>
    <w:multiLevelType w:val="hybridMultilevel"/>
    <w:tmpl w:val="00000000"/>
    <w:lvl w:ilvl="0">
      <w:start w:val="1"/>
      <w:numFmt w:val="decimal"/>
      <w:lvlText w:val="%1）"/>
      <w:lvlJc w:val="left"/>
      <w:pPr>
        <w:ind w:left="434" w:hanging="316"/>
        <w:jc w:val="left"/>
      </w:pPr>
      <w:rPr>
        <w:rFonts w:ascii="Times New Roman" w:eastAsia="Times New Roman" w:hAnsi="Times New Roman" w:cs="Times New Roman" w:hint="default"/>
        <w:b/>
        <w:bCs/>
        <w:i w:val="0"/>
        <w:iCs w:val="0"/>
        <w:w w:val="100"/>
        <w:sz w:val="19"/>
        <w:szCs w:val="19"/>
        <w:lang w:val="en-US" w:eastAsia="en-US" w:bidi="ar-SA"/>
      </w:rPr>
    </w:lvl>
    <w:lvl w:ilvl="1">
      <w:start w:val="0"/>
      <w:numFmt w:val="bullet"/>
      <w:lvlText w:val="•"/>
      <w:lvlJc w:val="left"/>
      <w:pPr>
        <w:ind w:left="1366" w:hanging="316"/>
      </w:pPr>
      <w:rPr>
        <w:rFonts w:hint="default"/>
        <w:lang w:val="en-US" w:eastAsia="en-US" w:bidi="ar-SA"/>
      </w:rPr>
    </w:lvl>
    <w:lvl w:ilvl="2">
      <w:start w:val="0"/>
      <w:numFmt w:val="bullet"/>
      <w:lvlText w:val="•"/>
      <w:lvlJc w:val="left"/>
      <w:pPr>
        <w:ind w:left="2293" w:hanging="316"/>
      </w:pPr>
      <w:rPr>
        <w:rFonts w:hint="default"/>
        <w:lang w:val="en-US" w:eastAsia="en-US" w:bidi="ar-SA"/>
      </w:rPr>
    </w:lvl>
    <w:lvl w:ilvl="3">
      <w:start w:val="0"/>
      <w:numFmt w:val="bullet"/>
      <w:lvlText w:val="•"/>
      <w:lvlJc w:val="left"/>
      <w:pPr>
        <w:ind w:left="3219" w:hanging="316"/>
      </w:pPr>
      <w:rPr>
        <w:rFonts w:hint="default"/>
        <w:lang w:val="en-US" w:eastAsia="en-US" w:bidi="ar-SA"/>
      </w:rPr>
    </w:lvl>
    <w:lvl w:ilvl="4">
      <w:start w:val="0"/>
      <w:numFmt w:val="bullet"/>
      <w:lvlText w:val="•"/>
      <w:lvlJc w:val="left"/>
      <w:pPr>
        <w:ind w:left="4146" w:hanging="316"/>
      </w:pPr>
      <w:rPr>
        <w:rFonts w:hint="default"/>
        <w:lang w:val="en-US" w:eastAsia="en-US" w:bidi="ar-SA"/>
      </w:rPr>
    </w:lvl>
    <w:lvl w:ilvl="5">
      <w:start w:val="0"/>
      <w:numFmt w:val="bullet"/>
      <w:lvlText w:val="•"/>
      <w:lvlJc w:val="left"/>
      <w:pPr>
        <w:ind w:left="5073" w:hanging="316"/>
      </w:pPr>
      <w:rPr>
        <w:rFonts w:hint="default"/>
        <w:lang w:val="en-US" w:eastAsia="en-US" w:bidi="ar-SA"/>
      </w:rPr>
    </w:lvl>
    <w:lvl w:ilvl="6">
      <w:start w:val="0"/>
      <w:numFmt w:val="bullet"/>
      <w:lvlText w:val="•"/>
      <w:lvlJc w:val="left"/>
      <w:pPr>
        <w:ind w:left="5999" w:hanging="316"/>
      </w:pPr>
      <w:rPr>
        <w:rFonts w:hint="default"/>
        <w:lang w:val="en-US" w:eastAsia="en-US" w:bidi="ar-SA"/>
      </w:rPr>
    </w:lvl>
    <w:lvl w:ilvl="7">
      <w:start w:val="0"/>
      <w:numFmt w:val="bullet"/>
      <w:lvlText w:val="•"/>
      <w:lvlJc w:val="left"/>
      <w:pPr>
        <w:ind w:left="6926" w:hanging="316"/>
      </w:pPr>
      <w:rPr>
        <w:rFonts w:hint="default"/>
        <w:lang w:val="en-US" w:eastAsia="en-US" w:bidi="ar-SA"/>
      </w:rPr>
    </w:lvl>
    <w:lvl w:ilvl="8">
      <w:start w:val="0"/>
      <w:numFmt w:val="bullet"/>
      <w:lvlText w:val="•"/>
      <w:lvlJc w:val="left"/>
      <w:pPr>
        <w:ind w:left="7852" w:hanging="316"/>
      </w:pPr>
      <w:rPr>
        <w:rFonts w:hint="default"/>
        <w:lang w:val="en-US" w:eastAsia="en-US" w:bidi="ar-SA"/>
      </w:rPr>
    </w:lvl>
  </w:abstractNum>
  <w:abstractNum w:abstractNumId="5">
    <w:nsid w:val="3FDB7C3E"/>
    <w:multiLevelType w:val="hybridMultilevel"/>
    <w:tmpl w:val="00000000"/>
    <w:lvl w:ilvl="0">
      <w:start w:val="1"/>
      <w:numFmt w:val="decimal"/>
      <w:lvlText w:val="%1)"/>
      <w:lvlJc w:val="left"/>
      <w:pPr>
        <w:ind w:left="329" w:hanging="211"/>
        <w:jc w:val="left"/>
      </w:pPr>
      <w:rPr>
        <w:rFonts w:ascii="宋体" w:eastAsia="宋体" w:hAnsi="宋体" w:cs="宋体" w:hint="default"/>
        <w:b w:val="0"/>
        <w:bCs w:val="0"/>
        <w:i w:val="0"/>
        <w:iCs w:val="0"/>
        <w:w w:val="100"/>
        <w:sz w:val="19"/>
        <w:szCs w:val="19"/>
        <w:lang w:val="en-US" w:eastAsia="en-US" w:bidi="ar-SA"/>
      </w:rPr>
    </w:lvl>
    <w:lvl w:ilvl="1">
      <w:start w:val="1"/>
      <w:numFmt w:val="decimal"/>
      <w:lvlText w:val="%2）"/>
      <w:lvlJc w:val="left"/>
      <w:pPr>
        <w:ind w:left="854" w:hanging="316"/>
        <w:jc w:val="left"/>
      </w:pPr>
      <w:rPr>
        <w:rFonts w:ascii="Times New Roman" w:eastAsia="Times New Roman" w:hAnsi="Times New Roman" w:cs="Times New Roman" w:hint="default"/>
        <w:b w:val="0"/>
        <w:bCs w:val="0"/>
        <w:i w:val="0"/>
        <w:iCs w:val="0"/>
        <w:w w:val="100"/>
        <w:sz w:val="19"/>
        <w:szCs w:val="19"/>
        <w:lang w:val="en-US" w:eastAsia="en-US" w:bidi="ar-SA"/>
      </w:rPr>
    </w:lvl>
    <w:lvl w:ilvl="2">
      <w:start w:val="0"/>
      <w:numFmt w:val="bullet"/>
      <w:lvlText w:val="•"/>
      <w:lvlJc w:val="left"/>
      <w:pPr>
        <w:ind w:left="1842" w:hanging="316"/>
      </w:pPr>
      <w:rPr>
        <w:rFonts w:hint="default"/>
        <w:lang w:val="en-US" w:eastAsia="en-US" w:bidi="ar-SA"/>
      </w:rPr>
    </w:lvl>
    <w:lvl w:ilvl="3">
      <w:start w:val="0"/>
      <w:numFmt w:val="bullet"/>
      <w:lvlText w:val="•"/>
      <w:lvlJc w:val="left"/>
      <w:pPr>
        <w:ind w:left="2825" w:hanging="316"/>
      </w:pPr>
      <w:rPr>
        <w:rFonts w:hint="default"/>
        <w:lang w:val="en-US" w:eastAsia="en-US" w:bidi="ar-SA"/>
      </w:rPr>
    </w:lvl>
    <w:lvl w:ilvl="4">
      <w:start w:val="0"/>
      <w:numFmt w:val="bullet"/>
      <w:lvlText w:val="•"/>
      <w:lvlJc w:val="left"/>
      <w:pPr>
        <w:ind w:left="3808" w:hanging="316"/>
      </w:pPr>
      <w:rPr>
        <w:rFonts w:hint="default"/>
        <w:lang w:val="en-US" w:eastAsia="en-US" w:bidi="ar-SA"/>
      </w:rPr>
    </w:lvl>
    <w:lvl w:ilvl="5">
      <w:start w:val="0"/>
      <w:numFmt w:val="bullet"/>
      <w:lvlText w:val="•"/>
      <w:lvlJc w:val="left"/>
      <w:pPr>
        <w:ind w:left="4791" w:hanging="316"/>
      </w:pPr>
      <w:rPr>
        <w:rFonts w:hint="default"/>
        <w:lang w:val="en-US" w:eastAsia="en-US" w:bidi="ar-SA"/>
      </w:rPr>
    </w:lvl>
    <w:lvl w:ilvl="6">
      <w:start w:val="0"/>
      <w:numFmt w:val="bullet"/>
      <w:lvlText w:val="•"/>
      <w:lvlJc w:val="left"/>
      <w:pPr>
        <w:ind w:left="5774" w:hanging="316"/>
      </w:pPr>
      <w:rPr>
        <w:rFonts w:hint="default"/>
        <w:lang w:val="en-US" w:eastAsia="en-US" w:bidi="ar-SA"/>
      </w:rPr>
    </w:lvl>
    <w:lvl w:ilvl="7">
      <w:start w:val="0"/>
      <w:numFmt w:val="bullet"/>
      <w:lvlText w:val="•"/>
      <w:lvlJc w:val="left"/>
      <w:pPr>
        <w:ind w:left="6757" w:hanging="316"/>
      </w:pPr>
      <w:rPr>
        <w:rFonts w:hint="default"/>
        <w:lang w:val="en-US" w:eastAsia="en-US" w:bidi="ar-SA"/>
      </w:rPr>
    </w:lvl>
    <w:lvl w:ilvl="8">
      <w:start w:val="0"/>
      <w:numFmt w:val="bullet"/>
      <w:lvlText w:val="•"/>
      <w:lvlJc w:val="left"/>
      <w:pPr>
        <w:ind w:left="7740" w:hanging="316"/>
      </w:pPr>
      <w:rPr>
        <w:rFonts w:hint="default"/>
        <w:lang w:val="en-US" w:eastAsia="en-US" w:bidi="ar-SA"/>
      </w:rPr>
    </w:lvl>
  </w:abstractNum>
  <w:abstractNum w:abstractNumId="6">
    <w:nsid w:val="4104D664"/>
    <w:multiLevelType w:val="hybridMultilevel"/>
    <w:tmpl w:val="00000000"/>
    <w:lvl w:ilvl="0">
      <w:start w:val="1"/>
      <w:numFmt w:val="decimal"/>
      <w:lvlText w:val="%1）"/>
      <w:lvlJc w:val="left"/>
      <w:pPr>
        <w:ind w:left="791" w:hanging="316"/>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90" w:hanging="316"/>
      </w:pPr>
      <w:rPr>
        <w:rFonts w:hint="default"/>
        <w:lang w:val="en-US" w:eastAsia="en-US" w:bidi="ar-SA"/>
      </w:rPr>
    </w:lvl>
    <w:lvl w:ilvl="2">
      <w:start w:val="0"/>
      <w:numFmt w:val="bullet"/>
      <w:lvlText w:val="•"/>
      <w:lvlJc w:val="left"/>
      <w:pPr>
        <w:ind w:left="2581" w:hanging="316"/>
      </w:pPr>
      <w:rPr>
        <w:rFonts w:hint="default"/>
        <w:lang w:val="en-US" w:eastAsia="en-US" w:bidi="ar-SA"/>
      </w:rPr>
    </w:lvl>
    <w:lvl w:ilvl="3">
      <w:start w:val="0"/>
      <w:numFmt w:val="bullet"/>
      <w:lvlText w:val="•"/>
      <w:lvlJc w:val="left"/>
      <w:pPr>
        <w:ind w:left="3471" w:hanging="316"/>
      </w:pPr>
      <w:rPr>
        <w:rFonts w:hint="default"/>
        <w:lang w:val="en-US" w:eastAsia="en-US" w:bidi="ar-SA"/>
      </w:rPr>
    </w:lvl>
    <w:lvl w:ilvl="4">
      <w:start w:val="0"/>
      <w:numFmt w:val="bullet"/>
      <w:lvlText w:val="•"/>
      <w:lvlJc w:val="left"/>
      <w:pPr>
        <w:ind w:left="4362" w:hanging="316"/>
      </w:pPr>
      <w:rPr>
        <w:rFonts w:hint="default"/>
        <w:lang w:val="en-US" w:eastAsia="en-US" w:bidi="ar-SA"/>
      </w:rPr>
    </w:lvl>
    <w:lvl w:ilvl="5">
      <w:start w:val="0"/>
      <w:numFmt w:val="bullet"/>
      <w:lvlText w:val="•"/>
      <w:lvlJc w:val="left"/>
      <w:pPr>
        <w:ind w:left="5253" w:hanging="316"/>
      </w:pPr>
      <w:rPr>
        <w:rFonts w:hint="default"/>
        <w:lang w:val="en-US" w:eastAsia="en-US" w:bidi="ar-SA"/>
      </w:rPr>
    </w:lvl>
    <w:lvl w:ilvl="6">
      <w:start w:val="0"/>
      <w:numFmt w:val="bullet"/>
      <w:lvlText w:val="•"/>
      <w:lvlJc w:val="left"/>
      <w:pPr>
        <w:ind w:left="6143" w:hanging="316"/>
      </w:pPr>
      <w:rPr>
        <w:rFonts w:hint="default"/>
        <w:lang w:val="en-US" w:eastAsia="en-US" w:bidi="ar-SA"/>
      </w:rPr>
    </w:lvl>
    <w:lvl w:ilvl="7">
      <w:start w:val="0"/>
      <w:numFmt w:val="bullet"/>
      <w:lvlText w:val="•"/>
      <w:lvlJc w:val="left"/>
      <w:pPr>
        <w:ind w:left="7034" w:hanging="316"/>
      </w:pPr>
      <w:rPr>
        <w:rFonts w:hint="default"/>
        <w:lang w:val="en-US" w:eastAsia="en-US" w:bidi="ar-SA"/>
      </w:rPr>
    </w:lvl>
    <w:lvl w:ilvl="8">
      <w:start w:val="0"/>
      <w:numFmt w:val="bullet"/>
      <w:lvlText w:val="•"/>
      <w:lvlJc w:val="left"/>
      <w:pPr>
        <w:ind w:left="7924" w:hanging="316"/>
      </w:pPr>
      <w:rPr>
        <w:rFonts w:hint="default"/>
        <w:lang w:val="en-US" w:eastAsia="en-US" w:bidi="ar-SA"/>
      </w:rPr>
    </w:lvl>
  </w:abstractNum>
  <w:abstractNum w:abstractNumId="7">
    <w:nsid w:val="4BF86BA7"/>
    <w:multiLevelType w:val="hybridMultilevel"/>
    <w:tmpl w:val="00000000"/>
    <w:lvl w:ilvl="0">
      <w:start w:val="1"/>
      <w:numFmt w:val="decimal"/>
      <w:lvlText w:val="%1）"/>
      <w:lvlJc w:val="left"/>
      <w:pPr>
        <w:ind w:left="433" w:hanging="31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1366" w:hanging="316"/>
      </w:pPr>
      <w:rPr>
        <w:rFonts w:hint="default"/>
        <w:lang w:val="en-US" w:eastAsia="en-US" w:bidi="ar-SA"/>
      </w:rPr>
    </w:lvl>
    <w:lvl w:ilvl="2">
      <w:start w:val="0"/>
      <w:numFmt w:val="bullet"/>
      <w:lvlText w:val="•"/>
      <w:lvlJc w:val="left"/>
      <w:pPr>
        <w:ind w:left="2293" w:hanging="316"/>
      </w:pPr>
      <w:rPr>
        <w:rFonts w:hint="default"/>
        <w:lang w:val="en-US" w:eastAsia="en-US" w:bidi="ar-SA"/>
      </w:rPr>
    </w:lvl>
    <w:lvl w:ilvl="3">
      <w:start w:val="0"/>
      <w:numFmt w:val="bullet"/>
      <w:lvlText w:val="•"/>
      <w:lvlJc w:val="left"/>
      <w:pPr>
        <w:ind w:left="3219" w:hanging="316"/>
      </w:pPr>
      <w:rPr>
        <w:rFonts w:hint="default"/>
        <w:lang w:val="en-US" w:eastAsia="en-US" w:bidi="ar-SA"/>
      </w:rPr>
    </w:lvl>
    <w:lvl w:ilvl="4">
      <w:start w:val="0"/>
      <w:numFmt w:val="bullet"/>
      <w:lvlText w:val="•"/>
      <w:lvlJc w:val="left"/>
      <w:pPr>
        <w:ind w:left="4146" w:hanging="316"/>
      </w:pPr>
      <w:rPr>
        <w:rFonts w:hint="default"/>
        <w:lang w:val="en-US" w:eastAsia="en-US" w:bidi="ar-SA"/>
      </w:rPr>
    </w:lvl>
    <w:lvl w:ilvl="5">
      <w:start w:val="0"/>
      <w:numFmt w:val="bullet"/>
      <w:lvlText w:val="•"/>
      <w:lvlJc w:val="left"/>
      <w:pPr>
        <w:ind w:left="5073" w:hanging="316"/>
      </w:pPr>
      <w:rPr>
        <w:rFonts w:hint="default"/>
        <w:lang w:val="en-US" w:eastAsia="en-US" w:bidi="ar-SA"/>
      </w:rPr>
    </w:lvl>
    <w:lvl w:ilvl="6">
      <w:start w:val="0"/>
      <w:numFmt w:val="bullet"/>
      <w:lvlText w:val="•"/>
      <w:lvlJc w:val="left"/>
      <w:pPr>
        <w:ind w:left="5999" w:hanging="316"/>
      </w:pPr>
      <w:rPr>
        <w:rFonts w:hint="default"/>
        <w:lang w:val="en-US" w:eastAsia="en-US" w:bidi="ar-SA"/>
      </w:rPr>
    </w:lvl>
    <w:lvl w:ilvl="7">
      <w:start w:val="0"/>
      <w:numFmt w:val="bullet"/>
      <w:lvlText w:val="•"/>
      <w:lvlJc w:val="left"/>
      <w:pPr>
        <w:ind w:left="6926" w:hanging="316"/>
      </w:pPr>
      <w:rPr>
        <w:rFonts w:hint="default"/>
        <w:lang w:val="en-US" w:eastAsia="en-US" w:bidi="ar-SA"/>
      </w:rPr>
    </w:lvl>
    <w:lvl w:ilvl="8">
      <w:start w:val="0"/>
      <w:numFmt w:val="bullet"/>
      <w:lvlText w:val="•"/>
      <w:lvlJc w:val="left"/>
      <w:pPr>
        <w:ind w:left="7852" w:hanging="316"/>
      </w:pPr>
      <w:rPr>
        <w:rFonts w:hint="default"/>
        <w:lang w:val="en-US" w:eastAsia="en-US" w:bidi="ar-SA"/>
      </w:rPr>
    </w:lvl>
  </w:abstractNum>
  <w:abstractNum w:abstractNumId="8">
    <w:nsid w:val="5F6CE21F"/>
    <w:multiLevelType w:val="hybridMultilevel"/>
    <w:tmpl w:val="00000000"/>
    <w:lvl w:ilvl="0">
      <w:start w:val="8"/>
      <w:numFmt w:val="decimal"/>
      <w:lvlText w:val="%1）"/>
      <w:lvlJc w:val="left"/>
      <w:pPr>
        <w:ind w:left="791" w:hanging="316"/>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90" w:hanging="316"/>
      </w:pPr>
      <w:rPr>
        <w:rFonts w:hint="default"/>
        <w:lang w:val="en-US" w:eastAsia="en-US" w:bidi="ar-SA"/>
      </w:rPr>
    </w:lvl>
    <w:lvl w:ilvl="2">
      <w:start w:val="0"/>
      <w:numFmt w:val="bullet"/>
      <w:lvlText w:val="•"/>
      <w:lvlJc w:val="left"/>
      <w:pPr>
        <w:ind w:left="2581" w:hanging="316"/>
      </w:pPr>
      <w:rPr>
        <w:rFonts w:hint="default"/>
        <w:lang w:val="en-US" w:eastAsia="en-US" w:bidi="ar-SA"/>
      </w:rPr>
    </w:lvl>
    <w:lvl w:ilvl="3">
      <w:start w:val="0"/>
      <w:numFmt w:val="bullet"/>
      <w:lvlText w:val="•"/>
      <w:lvlJc w:val="left"/>
      <w:pPr>
        <w:ind w:left="3471" w:hanging="316"/>
      </w:pPr>
      <w:rPr>
        <w:rFonts w:hint="default"/>
        <w:lang w:val="en-US" w:eastAsia="en-US" w:bidi="ar-SA"/>
      </w:rPr>
    </w:lvl>
    <w:lvl w:ilvl="4">
      <w:start w:val="0"/>
      <w:numFmt w:val="bullet"/>
      <w:lvlText w:val="•"/>
      <w:lvlJc w:val="left"/>
      <w:pPr>
        <w:ind w:left="4362" w:hanging="316"/>
      </w:pPr>
      <w:rPr>
        <w:rFonts w:hint="default"/>
        <w:lang w:val="en-US" w:eastAsia="en-US" w:bidi="ar-SA"/>
      </w:rPr>
    </w:lvl>
    <w:lvl w:ilvl="5">
      <w:start w:val="0"/>
      <w:numFmt w:val="bullet"/>
      <w:lvlText w:val="•"/>
      <w:lvlJc w:val="left"/>
      <w:pPr>
        <w:ind w:left="5253" w:hanging="316"/>
      </w:pPr>
      <w:rPr>
        <w:rFonts w:hint="default"/>
        <w:lang w:val="en-US" w:eastAsia="en-US" w:bidi="ar-SA"/>
      </w:rPr>
    </w:lvl>
    <w:lvl w:ilvl="6">
      <w:start w:val="0"/>
      <w:numFmt w:val="bullet"/>
      <w:lvlText w:val="•"/>
      <w:lvlJc w:val="left"/>
      <w:pPr>
        <w:ind w:left="6143" w:hanging="316"/>
      </w:pPr>
      <w:rPr>
        <w:rFonts w:hint="default"/>
        <w:lang w:val="en-US" w:eastAsia="en-US" w:bidi="ar-SA"/>
      </w:rPr>
    </w:lvl>
    <w:lvl w:ilvl="7">
      <w:start w:val="0"/>
      <w:numFmt w:val="bullet"/>
      <w:lvlText w:val="•"/>
      <w:lvlJc w:val="left"/>
      <w:pPr>
        <w:ind w:left="7034" w:hanging="316"/>
      </w:pPr>
      <w:rPr>
        <w:rFonts w:hint="default"/>
        <w:lang w:val="en-US" w:eastAsia="en-US" w:bidi="ar-SA"/>
      </w:rPr>
    </w:lvl>
    <w:lvl w:ilvl="8">
      <w:start w:val="0"/>
      <w:numFmt w:val="bullet"/>
      <w:lvlText w:val="•"/>
      <w:lvlJc w:val="left"/>
      <w:pPr>
        <w:ind w:left="7924" w:hanging="316"/>
      </w:pPr>
      <w:rPr>
        <w:rFonts w:hint="default"/>
        <w:lang w:val="en-US" w:eastAsia="en-US" w:bidi="ar-SA"/>
      </w:rPr>
    </w:lvl>
  </w:abstractNum>
  <w:abstractNum w:abstractNumId="9">
    <w:nsid w:val="5FD43878"/>
    <w:multiLevelType w:val="hybridMultilevel"/>
    <w:tmpl w:val="00000000"/>
    <w:lvl w:ilvl="0">
      <w:start w:val="1"/>
      <w:numFmt w:val="decimal"/>
      <w:lvlText w:val="%1）"/>
      <w:lvlJc w:val="left"/>
      <w:pPr>
        <w:ind w:left="434" w:hanging="317"/>
        <w:jc w:val="left"/>
      </w:pPr>
      <w:rPr>
        <w:rFonts w:hint="default"/>
        <w:w w:val="83"/>
        <w:lang w:val="en-US" w:eastAsia="en-US" w:bidi="ar-SA"/>
      </w:rPr>
    </w:lvl>
    <w:lvl w:ilvl="1">
      <w:start w:val="0"/>
      <w:numFmt w:val="bullet"/>
      <w:lvlText w:val="•"/>
      <w:lvlJc w:val="left"/>
      <w:pPr>
        <w:ind w:left="1366" w:hanging="317"/>
      </w:pPr>
      <w:rPr>
        <w:rFonts w:hint="default"/>
        <w:lang w:val="en-US" w:eastAsia="en-US" w:bidi="ar-SA"/>
      </w:rPr>
    </w:lvl>
    <w:lvl w:ilvl="2">
      <w:start w:val="0"/>
      <w:numFmt w:val="bullet"/>
      <w:lvlText w:val="•"/>
      <w:lvlJc w:val="left"/>
      <w:pPr>
        <w:ind w:left="2293" w:hanging="317"/>
      </w:pPr>
      <w:rPr>
        <w:rFonts w:hint="default"/>
        <w:lang w:val="en-US" w:eastAsia="en-US" w:bidi="ar-SA"/>
      </w:rPr>
    </w:lvl>
    <w:lvl w:ilvl="3">
      <w:start w:val="0"/>
      <w:numFmt w:val="bullet"/>
      <w:lvlText w:val="•"/>
      <w:lvlJc w:val="left"/>
      <w:pPr>
        <w:ind w:left="3219" w:hanging="317"/>
      </w:pPr>
      <w:rPr>
        <w:rFonts w:hint="default"/>
        <w:lang w:val="en-US" w:eastAsia="en-US" w:bidi="ar-SA"/>
      </w:rPr>
    </w:lvl>
    <w:lvl w:ilvl="4">
      <w:start w:val="0"/>
      <w:numFmt w:val="bullet"/>
      <w:lvlText w:val="•"/>
      <w:lvlJc w:val="left"/>
      <w:pPr>
        <w:ind w:left="4146" w:hanging="317"/>
      </w:pPr>
      <w:rPr>
        <w:rFonts w:hint="default"/>
        <w:lang w:val="en-US" w:eastAsia="en-US" w:bidi="ar-SA"/>
      </w:rPr>
    </w:lvl>
    <w:lvl w:ilvl="5">
      <w:start w:val="0"/>
      <w:numFmt w:val="bullet"/>
      <w:lvlText w:val="•"/>
      <w:lvlJc w:val="left"/>
      <w:pPr>
        <w:ind w:left="5073" w:hanging="317"/>
      </w:pPr>
      <w:rPr>
        <w:rFonts w:hint="default"/>
        <w:lang w:val="en-US" w:eastAsia="en-US" w:bidi="ar-SA"/>
      </w:rPr>
    </w:lvl>
    <w:lvl w:ilvl="6">
      <w:start w:val="0"/>
      <w:numFmt w:val="bullet"/>
      <w:lvlText w:val="•"/>
      <w:lvlJc w:val="left"/>
      <w:pPr>
        <w:ind w:left="5999" w:hanging="317"/>
      </w:pPr>
      <w:rPr>
        <w:rFonts w:hint="default"/>
        <w:lang w:val="en-US" w:eastAsia="en-US" w:bidi="ar-SA"/>
      </w:rPr>
    </w:lvl>
    <w:lvl w:ilvl="7">
      <w:start w:val="0"/>
      <w:numFmt w:val="bullet"/>
      <w:lvlText w:val="•"/>
      <w:lvlJc w:val="left"/>
      <w:pPr>
        <w:ind w:left="6926" w:hanging="317"/>
      </w:pPr>
      <w:rPr>
        <w:rFonts w:hint="default"/>
        <w:lang w:val="en-US" w:eastAsia="en-US" w:bidi="ar-SA"/>
      </w:rPr>
    </w:lvl>
    <w:lvl w:ilvl="8">
      <w:start w:val="0"/>
      <w:numFmt w:val="bullet"/>
      <w:lvlText w:val="•"/>
      <w:lvlJc w:val="left"/>
      <w:pPr>
        <w:ind w:left="7852" w:hanging="317"/>
      </w:pPr>
      <w:rPr>
        <w:rFonts w:hint="default"/>
        <w:lang w:val="en-US" w:eastAsia="en-US" w:bidi="ar-SA"/>
      </w:rPr>
    </w:lvl>
  </w:abstractNum>
  <w:abstractNum w:abstractNumId="10">
    <w:nsid w:val="68494003"/>
    <w:multiLevelType w:val="hybridMultilevel"/>
    <w:tmpl w:val="00000000"/>
    <w:lvl w:ilvl="0">
      <w:start w:val="1"/>
      <w:numFmt w:val="decimal"/>
      <w:lvlText w:val="%1）"/>
      <w:lvlJc w:val="left"/>
      <w:pPr>
        <w:ind w:left="434" w:hanging="316"/>
        <w:jc w:val="left"/>
      </w:pPr>
      <w:rPr>
        <w:rFonts w:hint="default"/>
        <w:w w:val="94"/>
        <w:lang w:val="en-US" w:eastAsia="en-US" w:bidi="ar-SA"/>
      </w:rPr>
    </w:lvl>
    <w:lvl w:ilvl="1">
      <w:start w:val="1"/>
      <w:numFmt w:val="decimal"/>
      <w:lvlText w:val="%2）"/>
      <w:lvlJc w:val="left"/>
      <w:pPr>
        <w:ind w:left="793" w:hanging="316"/>
        <w:jc w:val="left"/>
      </w:pPr>
      <w:rPr>
        <w:rFonts w:ascii="Times New Roman" w:eastAsia="Times New Roman" w:hAnsi="Times New Roman" w:cs="Times New Roman" w:hint="default"/>
        <w:b w:val="0"/>
        <w:bCs w:val="0"/>
        <w:i w:val="0"/>
        <w:iCs w:val="0"/>
        <w:w w:val="100"/>
        <w:sz w:val="19"/>
        <w:szCs w:val="19"/>
        <w:lang w:val="en-US" w:eastAsia="en-US" w:bidi="ar-SA"/>
      </w:rPr>
    </w:lvl>
    <w:lvl w:ilvl="2">
      <w:start w:val="0"/>
      <w:numFmt w:val="bullet"/>
      <w:lvlText w:val="•"/>
      <w:lvlJc w:val="left"/>
      <w:pPr>
        <w:ind w:left="1789" w:hanging="316"/>
      </w:pPr>
      <w:rPr>
        <w:rFonts w:hint="default"/>
        <w:lang w:val="en-US" w:eastAsia="en-US" w:bidi="ar-SA"/>
      </w:rPr>
    </w:lvl>
    <w:lvl w:ilvl="3">
      <w:start w:val="0"/>
      <w:numFmt w:val="bullet"/>
      <w:lvlText w:val="•"/>
      <w:lvlJc w:val="left"/>
      <w:pPr>
        <w:ind w:left="2779" w:hanging="316"/>
      </w:pPr>
      <w:rPr>
        <w:rFonts w:hint="default"/>
        <w:lang w:val="en-US" w:eastAsia="en-US" w:bidi="ar-SA"/>
      </w:rPr>
    </w:lvl>
    <w:lvl w:ilvl="4">
      <w:start w:val="0"/>
      <w:numFmt w:val="bullet"/>
      <w:lvlText w:val="•"/>
      <w:lvlJc w:val="left"/>
      <w:pPr>
        <w:ind w:left="3768" w:hanging="316"/>
      </w:pPr>
      <w:rPr>
        <w:rFonts w:hint="default"/>
        <w:lang w:val="en-US" w:eastAsia="en-US" w:bidi="ar-SA"/>
      </w:rPr>
    </w:lvl>
    <w:lvl w:ilvl="5">
      <w:start w:val="0"/>
      <w:numFmt w:val="bullet"/>
      <w:lvlText w:val="•"/>
      <w:lvlJc w:val="left"/>
      <w:pPr>
        <w:ind w:left="4758" w:hanging="316"/>
      </w:pPr>
      <w:rPr>
        <w:rFonts w:hint="default"/>
        <w:lang w:val="en-US" w:eastAsia="en-US" w:bidi="ar-SA"/>
      </w:rPr>
    </w:lvl>
    <w:lvl w:ilvl="6">
      <w:start w:val="0"/>
      <w:numFmt w:val="bullet"/>
      <w:lvlText w:val="•"/>
      <w:lvlJc w:val="left"/>
      <w:pPr>
        <w:ind w:left="5747" w:hanging="316"/>
      </w:pPr>
      <w:rPr>
        <w:rFonts w:hint="default"/>
        <w:lang w:val="en-US" w:eastAsia="en-US" w:bidi="ar-SA"/>
      </w:rPr>
    </w:lvl>
    <w:lvl w:ilvl="7">
      <w:start w:val="0"/>
      <w:numFmt w:val="bullet"/>
      <w:lvlText w:val="•"/>
      <w:lvlJc w:val="left"/>
      <w:pPr>
        <w:ind w:left="6737" w:hanging="316"/>
      </w:pPr>
      <w:rPr>
        <w:rFonts w:hint="default"/>
        <w:lang w:val="en-US" w:eastAsia="en-US" w:bidi="ar-SA"/>
      </w:rPr>
    </w:lvl>
    <w:lvl w:ilvl="8">
      <w:start w:val="0"/>
      <w:numFmt w:val="bullet"/>
      <w:lvlText w:val="•"/>
      <w:lvlJc w:val="left"/>
      <w:pPr>
        <w:ind w:left="7726" w:hanging="316"/>
      </w:pPr>
      <w:rPr>
        <w:rFonts w:hint="default"/>
        <w:lang w:val="en-US" w:eastAsia="en-US" w:bidi="ar-SA"/>
      </w:rPr>
    </w:lvl>
  </w:abstractNum>
  <w:abstractNum w:abstractNumId="11">
    <w:nsid w:val="718C619B"/>
    <w:multiLevelType w:val="hybridMultilevel"/>
    <w:tmpl w:val="00000000"/>
    <w:lvl w:ilvl="0">
      <w:start w:val="1"/>
      <w:numFmt w:val="decimal"/>
      <w:lvlText w:val="%1)"/>
      <w:lvlJc w:val="left"/>
      <w:pPr>
        <w:ind w:left="749" w:hanging="211"/>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36" w:hanging="211"/>
      </w:pPr>
      <w:rPr>
        <w:rFonts w:hint="default"/>
        <w:lang w:val="en-US" w:eastAsia="en-US" w:bidi="ar-SA"/>
      </w:rPr>
    </w:lvl>
    <w:lvl w:ilvl="2">
      <w:start w:val="0"/>
      <w:numFmt w:val="bullet"/>
      <w:lvlText w:val="•"/>
      <w:lvlJc w:val="left"/>
      <w:pPr>
        <w:ind w:left="2533" w:hanging="211"/>
      </w:pPr>
      <w:rPr>
        <w:rFonts w:hint="default"/>
        <w:lang w:val="en-US" w:eastAsia="en-US" w:bidi="ar-SA"/>
      </w:rPr>
    </w:lvl>
    <w:lvl w:ilvl="3">
      <w:start w:val="0"/>
      <w:numFmt w:val="bullet"/>
      <w:lvlText w:val="•"/>
      <w:lvlJc w:val="left"/>
      <w:pPr>
        <w:ind w:left="3429" w:hanging="211"/>
      </w:pPr>
      <w:rPr>
        <w:rFonts w:hint="default"/>
        <w:lang w:val="en-US" w:eastAsia="en-US" w:bidi="ar-SA"/>
      </w:rPr>
    </w:lvl>
    <w:lvl w:ilvl="4">
      <w:start w:val="0"/>
      <w:numFmt w:val="bullet"/>
      <w:lvlText w:val="•"/>
      <w:lvlJc w:val="left"/>
      <w:pPr>
        <w:ind w:left="4326" w:hanging="211"/>
      </w:pPr>
      <w:rPr>
        <w:rFonts w:hint="default"/>
        <w:lang w:val="en-US" w:eastAsia="en-US" w:bidi="ar-SA"/>
      </w:rPr>
    </w:lvl>
    <w:lvl w:ilvl="5">
      <w:start w:val="0"/>
      <w:numFmt w:val="bullet"/>
      <w:lvlText w:val="•"/>
      <w:lvlJc w:val="left"/>
      <w:pPr>
        <w:ind w:left="5223" w:hanging="211"/>
      </w:pPr>
      <w:rPr>
        <w:rFonts w:hint="default"/>
        <w:lang w:val="en-US" w:eastAsia="en-US" w:bidi="ar-SA"/>
      </w:rPr>
    </w:lvl>
    <w:lvl w:ilvl="6">
      <w:start w:val="0"/>
      <w:numFmt w:val="bullet"/>
      <w:lvlText w:val="•"/>
      <w:lvlJc w:val="left"/>
      <w:pPr>
        <w:ind w:left="6119" w:hanging="211"/>
      </w:pPr>
      <w:rPr>
        <w:rFonts w:hint="default"/>
        <w:lang w:val="en-US" w:eastAsia="en-US" w:bidi="ar-SA"/>
      </w:rPr>
    </w:lvl>
    <w:lvl w:ilvl="7">
      <w:start w:val="0"/>
      <w:numFmt w:val="bullet"/>
      <w:lvlText w:val="•"/>
      <w:lvlJc w:val="left"/>
      <w:pPr>
        <w:ind w:left="7016" w:hanging="211"/>
      </w:pPr>
      <w:rPr>
        <w:rFonts w:hint="default"/>
        <w:lang w:val="en-US" w:eastAsia="en-US" w:bidi="ar-SA"/>
      </w:rPr>
    </w:lvl>
    <w:lvl w:ilvl="8">
      <w:start w:val="0"/>
      <w:numFmt w:val="bullet"/>
      <w:lvlText w:val="•"/>
      <w:lvlJc w:val="left"/>
      <w:pPr>
        <w:ind w:left="7912" w:hanging="211"/>
      </w:pPr>
      <w:rPr>
        <w:rFonts w:hint="default"/>
        <w:lang w:val="en-US" w:eastAsia="en-US" w:bidi="ar-SA"/>
      </w:rPr>
    </w:lvl>
  </w:abstractNum>
  <w:abstractNum w:abstractNumId="12">
    <w:nsid w:val="72F219A0"/>
    <w:multiLevelType w:val="hybridMultilevel"/>
    <w:tmpl w:val="00000000"/>
    <w:lvl w:ilvl="0">
      <w:start w:val="1"/>
      <w:numFmt w:val="decimal"/>
      <w:lvlText w:val="%1）"/>
      <w:lvlJc w:val="left"/>
      <w:pPr>
        <w:ind w:left="434" w:hanging="316"/>
        <w:jc w:val="left"/>
      </w:pPr>
      <w:rPr>
        <w:rFonts w:ascii="Times New Roman" w:eastAsia="Times New Roman" w:hAnsi="Times New Roman" w:cs="Times New Roman" w:hint="default"/>
        <w:b/>
        <w:bCs/>
        <w:i w:val="0"/>
        <w:iCs w:val="0"/>
        <w:w w:val="100"/>
        <w:sz w:val="19"/>
        <w:szCs w:val="19"/>
        <w:lang w:val="en-US" w:eastAsia="en-US" w:bidi="ar-SA"/>
      </w:rPr>
    </w:lvl>
    <w:lvl w:ilvl="1">
      <w:start w:val="0"/>
      <w:numFmt w:val="bullet"/>
      <w:lvlText w:val="•"/>
      <w:lvlJc w:val="left"/>
      <w:pPr>
        <w:ind w:left="1366" w:hanging="316"/>
      </w:pPr>
      <w:rPr>
        <w:rFonts w:hint="default"/>
        <w:lang w:val="en-US" w:eastAsia="en-US" w:bidi="ar-SA"/>
      </w:rPr>
    </w:lvl>
    <w:lvl w:ilvl="2">
      <w:start w:val="0"/>
      <w:numFmt w:val="bullet"/>
      <w:lvlText w:val="•"/>
      <w:lvlJc w:val="left"/>
      <w:pPr>
        <w:ind w:left="2293" w:hanging="316"/>
      </w:pPr>
      <w:rPr>
        <w:rFonts w:hint="default"/>
        <w:lang w:val="en-US" w:eastAsia="en-US" w:bidi="ar-SA"/>
      </w:rPr>
    </w:lvl>
    <w:lvl w:ilvl="3">
      <w:start w:val="0"/>
      <w:numFmt w:val="bullet"/>
      <w:lvlText w:val="•"/>
      <w:lvlJc w:val="left"/>
      <w:pPr>
        <w:ind w:left="3219" w:hanging="316"/>
      </w:pPr>
      <w:rPr>
        <w:rFonts w:hint="default"/>
        <w:lang w:val="en-US" w:eastAsia="en-US" w:bidi="ar-SA"/>
      </w:rPr>
    </w:lvl>
    <w:lvl w:ilvl="4">
      <w:start w:val="0"/>
      <w:numFmt w:val="bullet"/>
      <w:lvlText w:val="•"/>
      <w:lvlJc w:val="left"/>
      <w:pPr>
        <w:ind w:left="4146" w:hanging="316"/>
      </w:pPr>
      <w:rPr>
        <w:rFonts w:hint="default"/>
        <w:lang w:val="en-US" w:eastAsia="en-US" w:bidi="ar-SA"/>
      </w:rPr>
    </w:lvl>
    <w:lvl w:ilvl="5">
      <w:start w:val="0"/>
      <w:numFmt w:val="bullet"/>
      <w:lvlText w:val="•"/>
      <w:lvlJc w:val="left"/>
      <w:pPr>
        <w:ind w:left="5073" w:hanging="316"/>
      </w:pPr>
      <w:rPr>
        <w:rFonts w:hint="default"/>
        <w:lang w:val="en-US" w:eastAsia="en-US" w:bidi="ar-SA"/>
      </w:rPr>
    </w:lvl>
    <w:lvl w:ilvl="6">
      <w:start w:val="0"/>
      <w:numFmt w:val="bullet"/>
      <w:lvlText w:val="•"/>
      <w:lvlJc w:val="left"/>
      <w:pPr>
        <w:ind w:left="5999" w:hanging="316"/>
      </w:pPr>
      <w:rPr>
        <w:rFonts w:hint="default"/>
        <w:lang w:val="en-US" w:eastAsia="en-US" w:bidi="ar-SA"/>
      </w:rPr>
    </w:lvl>
    <w:lvl w:ilvl="7">
      <w:start w:val="0"/>
      <w:numFmt w:val="bullet"/>
      <w:lvlText w:val="•"/>
      <w:lvlJc w:val="left"/>
      <w:pPr>
        <w:ind w:left="6926" w:hanging="316"/>
      </w:pPr>
      <w:rPr>
        <w:rFonts w:hint="default"/>
        <w:lang w:val="en-US" w:eastAsia="en-US" w:bidi="ar-SA"/>
      </w:rPr>
    </w:lvl>
    <w:lvl w:ilvl="8">
      <w:start w:val="0"/>
      <w:numFmt w:val="bullet"/>
      <w:lvlText w:val="•"/>
      <w:lvlJc w:val="left"/>
      <w:pPr>
        <w:ind w:left="7852" w:hanging="316"/>
      </w:pPr>
      <w:rPr>
        <w:rFonts w:hint="default"/>
        <w:lang w:val="en-US" w:eastAsia="en-US" w:bidi="ar-SA"/>
      </w:rPr>
    </w:lvl>
  </w:abstractNum>
  <w:abstractNum w:abstractNumId="13">
    <w:nsid w:val="79CBF50A"/>
    <w:multiLevelType w:val="hybridMultilevel"/>
    <w:tmpl w:val="00000000"/>
    <w:lvl w:ilvl="0">
      <w:start w:val="1"/>
      <w:numFmt w:val="decimal"/>
      <w:lvlText w:val="%1）"/>
      <w:lvlJc w:val="left"/>
      <w:pPr>
        <w:ind w:left="118" w:hanging="316"/>
        <w:jc w:val="left"/>
      </w:pPr>
      <w:rPr>
        <w:rFonts w:hint="default"/>
        <w:w w:val="94"/>
        <w:lang w:val="en-US" w:eastAsia="en-US" w:bidi="ar-SA"/>
      </w:rPr>
    </w:lvl>
    <w:lvl w:ilvl="1">
      <w:start w:val="0"/>
      <w:numFmt w:val="bullet"/>
      <w:lvlText w:val="•"/>
      <w:lvlJc w:val="left"/>
      <w:pPr>
        <w:ind w:left="1078" w:hanging="316"/>
      </w:pPr>
      <w:rPr>
        <w:rFonts w:hint="default"/>
        <w:lang w:val="en-US" w:eastAsia="en-US" w:bidi="ar-SA"/>
      </w:rPr>
    </w:lvl>
    <w:lvl w:ilvl="2">
      <w:start w:val="0"/>
      <w:numFmt w:val="bullet"/>
      <w:lvlText w:val="•"/>
      <w:lvlJc w:val="left"/>
      <w:pPr>
        <w:ind w:left="2037" w:hanging="316"/>
      </w:pPr>
      <w:rPr>
        <w:rFonts w:hint="default"/>
        <w:lang w:val="en-US" w:eastAsia="en-US" w:bidi="ar-SA"/>
      </w:rPr>
    </w:lvl>
    <w:lvl w:ilvl="3">
      <w:start w:val="0"/>
      <w:numFmt w:val="bullet"/>
      <w:lvlText w:val="•"/>
      <w:lvlJc w:val="left"/>
      <w:pPr>
        <w:ind w:left="2995" w:hanging="316"/>
      </w:pPr>
      <w:rPr>
        <w:rFonts w:hint="default"/>
        <w:lang w:val="en-US" w:eastAsia="en-US" w:bidi="ar-SA"/>
      </w:rPr>
    </w:lvl>
    <w:lvl w:ilvl="4">
      <w:start w:val="0"/>
      <w:numFmt w:val="bullet"/>
      <w:lvlText w:val="•"/>
      <w:lvlJc w:val="left"/>
      <w:pPr>
        <w:ind w:left="3954" w:hanging="316"/>
      </w:pPr>
      <w:rPr>
        <w:rFonts w:hint="default"/>
        <w:lang w:val="en-US" w:eastAsia="en-US" w:bidi="ar-SA"/>
      </w:rPr>
    </w:lvl>
    <w:lvl w:ilvl="5">
      <w:start w:val="0"/>
      <w:numFmt w:val="bullet"/>
      <w:lvlText w:val="•"/>
      <w:lvlJc w:val="left"/>
      <w:pPr>
        <w:ind w:left="4913" w:hanging="316"/>
      </w:pPr>
      <w:rPr>
        <w:rFonts w:hint="default"/>
        <w:lang w:val="en-US" w:eastAsia="en-US" w:bidi="ar-SA"/>
      </w:rPr>
    </w:lvl>
    <w:lvl w:ilvl="6">
      <w:start w:val="0"/>
      <w:numFmt w:val="bullet"/>
      <w:lvlText w:val="•"/>
      <w:lvlJc w:val="left"/>
      <w:pPr>
        <w:ind w:left="5871" w:hanging="316"/>
      </w:pPr>
      <w:rPr>
        <w:rFonts w:hint="default"/>
        <w:lang w:val="en-US" w:eastAsia="en-US" w:bidi="ar-SA"/>
      </w:rPr>
    </w:lvl>
    <w:lvl w:ilvl="7">
      <w:start w:val="0"/>
      <w:numFmt w:val="bullet"/>
      <w:lvlText w:val="•"/>
      <w:lvlJc w:val="left"/>
      <w:pPr>
        <w:ind w:left="6830" w:hanging="316"/>
      </w:pPr>
      <w:rPr>
        <w:rFonts w:hint="default"/>
        <w:lang w:val="en-US" w:eastAsia="en-US" w:bidi="ar-SA"/>
      </w:rPr>
    </w:lvl>
    <w:lvl w:ilvl="8">
      <w:start w:val="0"/>
      <w:numFmt w:val="bullet"/>
      <w:lvlText w:val="•"/>
      <w:lvlJc w:val="left"/>
      <w:pPr>
        <w:ind w:left="7788" w:hanging="316"/>
      </w:pPr>
      <w:rPr>
        <w:rFonts w:hint="default"/>
        <w:lang w:val="en-US" w:eastAsia="en-US" w:bidi="ar-SA"/>
      </w:rPr>
    </w:lvl>
  </w:abstractNum>
  <w:num w:numId="1">
    <w:abstractNumId w:val="5"/>
  </w:num>
  <w:num w:numId="2">
    <w:abstractNumId w:val="7"/>
  </w:num>
  <w:num w:numId="3">
    <w:abstractNumId w:val="10"/>
  </w:num>
  <w:num w:numId="4">
    <w:abstractNumId w:val="12"/>
  </w:num>
  <w:num w:numId="5">
    <w:abstractNumId w:val="4"/>
  </w:num>
  <w:num w:numId="6">
    <w:abstractNumId w:val="2"/>
  </w:num>
  <w:num w:numId="7">
    <w:abstractNumId w:val="9"/>
  </w:num>
  <w:num w:numId="8">
    <w:abstractNumId w:val="13"/>
  </w:num>
  <w:num w:numId="9">
    <w:abstractNumId w:val="8"/>
  </w:num>
  <w:num w:numId="10">
    <w:abstractNumId w:val="3"/>
  </w:num>
  <w:num w:numId="11">
    <w:abstractNumId w:val="6"/>
  </w:num>
  <w:num w:numId="12">
    <w:abstractNumId w:val="1"/>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ind w:left="118"/>
      <w:outlineLvl w:val="0"/>
    </w:pPr>
    <w:rPr>
      <w:rFonts w:ascii="Microsoft JhengHei" w:eastAsia="Microsoft JhengHei" w:hAnsi="Microsoft JhengHei" w:cs="Microsoft JhengHei"/>
      <w:b/>
      <w:bCs/>
      <w:sz w:val="21"/>
      <w:szCs w:val="21"/>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ind w:left="430" w:right="829"/>
      <w:jc w:val="center"/>
    </w:pPr>
    <w:rPr>
      <w:rFonts w:ascii="Microsoft JhengHei" w:eastAsia="Microsoft JhengHei" w:hAnsi="Microsoft JhengHei" w:cs="Microsoft JhengHei"/>
      <w:b/>
      <w:bCs/>
      <w:sz w:val="28"/>
      <w:szCs w:val="28"/>
      <w:lang w:val="en-US" w:eastAsia="en-US" w:bidi="ar-SA"/>
    </w:rPr>
  </w:style>
  <w:style w:type="paragraph" w:styleId="ListParagraph">
    <w:name w:val="List Paragraph"/>
    <w:basedOn w:val="Normal"/>
    <w:uiPriority w:val="1"/>
    <w:qFormat/>
    <w:pPr>
      <w:ind w:left="434" w:hanging="316"/>
    </w:pPr>
    <w:rPr>
      <w:rFonts w:ascii="宋体" w:eastAsia="宋体" w:hAnsi="宋体" w:cs="宋体"/>
      <w:lang w:val="en-US" w:eastAsia="en-US" w:bidi="ar-SA"/>
    </w:rPr>
  </w:style>
  <w:style w:type="paragraph" w:customStyle="1" w:styleId="TableParagraph">
    <w:name w:val="Table Paragraph"/>
    <w:basedOn w:val="Normal"/>
    <w:uiPriority w:val="1"/>
    <w:qFormat/>
    <w:pPr>
      <w:spacing w:before="23"/>
      <w:ind w:left="108"/>
    </w:pPr>
    <w:rPr>
      <w:rFonts w:ascii="宋体" w:eastAsia="宋体" w:hAnsi="宋体" w:cs="宋体"/>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8.jpe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header" Target="header5.xml" /><Relationship Id="rId24" Type="http://schemas.openxmlformats.org/officeDocument/2006/relationships/footer" Target="footer5.xml" /><Relationship Id="rId25" Type="http://schemas.openxmlformats.org/officeDocument/2006/relationships/image" Target="media/image13.png"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footer" Target="footer7.xml"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header" Target="header8.xml" /><Relationship Id="rId35" Type="http://schemas.openxmlformats.org/officeDocument/2006/relationships/footer" Target="footer8.xml" /><Relationship Id="rId36" Type="http://schemas.openxmlformats.org/officeDocument/2006/relationships/image" Target="media/image18.png" /><Relationship Id="rId37" Type="http://schemas.openxmlformats.org/officeDocument/2006/relationships/image" Target="media/image19.png"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image" Target="media/image1.jpeg" /><Relationship Id="rId40" Type="http://schemas.openxmlformats.org/officeDocument/2006/relationships/header" Target="header10.xml" /><Relationship Id="rId41" Type="http://schemas.openxmlformats.org/officeDocument/2006/relationships/footer" Target="footer10.xml" /><Relationship Id="rId42" Type="http://schemas.openxmlformats.org/officeDocument/2006/relationships/image" Target="media/image20.png" /><Relationship Id="rId43" Type="http://schemas.openxmlformats.org/officeDocument/2006/relationships/image" Target="media/image21.png" /><Relationship Id="rId44" Type="http://schemas.openxmlformats.org/officeDocument/2006/relationships/header" Target="header11.xml" /><Relationship Id="rId45" Type="http://schemas.openxmlformats.org/officeDocument/2006/relationships/footer" Target="footer11.xml" /><Relationship Id="rId46" Type="http://schemas.openxmlformats.org/officeDocument/2006/relationships/image" Target="media/image22.png" /><Relationship Id="rId47" Type="http://schemas.openxmlformats.org/officeDocument/2006/relationships/image" Target="media/image23.png" /><Relationship Id="rId48" Type="http://schemas.openxmlformats.org/officeDocument/2006/relationships/header" Target="header12.xml" /><Relationship Id="rId49" Type="http://schemas.openxmlformats.org/officeDocument/2006/relationships/footer" Target="footer12.xml" /><Relationship Id="rId5" Type="http://schemas.openxmlformats.org/officeDocument/2006/relationships/image" Target="media/image2.jpeg" /><Relationship Id="rId50" Type="http://schemas.openxmlformats.org/officeDocument/2006/relationships/image" Target="media/image24.png" /><Relationship Id="rId51" Type="http://schemas.openxmlformats.org/officeDocument/2006/relationships/header" Target="header13.xml" /><Relationship Id="rId52" Type="http://schemas.openxmlformats.org/officeDocument/2006/relationships/footer" Target="footer13.xml" /><Relationship Id="rId53" Type="http://schemas.openxmlformats.org/officeDocument/2006/relationships/header" Target="header14.xml" /><Relationship Id="rId54" Type="http://schemas.openxmlformats.org/officeDocument/2006/relationships/footer" Target="footer14.xml" /><Relationship Id="rId55" Type="http://schemas.openxmlformats.org/officeDocument/2006/relationships/image" Target="media/image25.png" /><Relationship Id="rId56" Type="http://schemas.openxmlformats.org/officeDocument/2006/relationships/header" Target="header15.xml" /><Relationship Id="rId57" Type="http://schemas.openxmlformats.org/officeDocument/2006/relationships/footer" Target="footer15.xml" /><Relationship Id="rId58" Type="http://schemas.openxmlformats.org/officeDocument/2006/relationships/image" Target="media/image26.png" /><Relationship Id="rId59" Type="http://schemas.openxmlformats.org/officeDocument/2006/relationships/image" Target="media/image27.png" /><Relationship Id="rId6" Type="http://schemas.openxmlformats.org/officeDocument/2006/relationships/header" Target="header1.xml" /><Relationship Id="rId60" Type="http://schemas.openxmlformats.org/officeDocument/2006/relationships/header" Target="header16.xml" /><Relationship Id="rId61" Type="http://schemas.openxmlformats.org/officeDocument/2006/relationships/footer" Target="footer16.xml" /><Relationship Id="rId62" Type="http://schemas.openxmlformats.org/officeDocument/2006/relationships/image" Target="media/image28.png" /><Relationship Id="rId63" Type="http://schemas.openxmlformats.org/officeDocument/2006/relationships/image" Target="media/image29.png" /><Relationship Id="rId64" Type="http://schemas.openxmlformats.org/officeDocument/2006/relationships/header" Target="header17.xml" /><Relationship Id="rId65" Type="http://schemas.openxmlformats.org/officeDocument/2006/relationships/footer" Target="footer17.xml" /><Relationship Id="rId66" Type="http://schemas.openxmlformats.org/officeDocument/2006/relationships/image" Target="media/image30.png" /><Relationship Id="rId67" Type="http://schemas.openxmlformats.org/officeDocument/2006/relationships/image" Target="media/image31.png" /><Relationship Id="rId68" Type="http://schemas.openxmlformats.org/officeDocument/2006/relationships/header" Target="header18.xml" /><Relationship Id="rId69" Type="http://schemas.openxmlformats.org/officeDocument/2006/relationships/footer" Target="footer18.xml" /><Relationship Id="rId7" Type="http://schemas.openxmlformats.org/officeDocument/2006/relationships/footer" Target="footer1.xml" /><Relationship Id="rId70" Type="http://schemas.openxmlformats.org/officeDocument/2006/relationships/image" Target="media/image32.png" /><Relationship Id="rId71" Type="http://schemas.openxmlformats.org/officeDocument/2006/relationships/hyperlink" Target="https://d.book118.com/998111016135006044" TargetMode="External" /><Relationship Id="rId72" Type="http://schemas.openxmlformats.org/officeDocument/2006/relationships/header" Target="header19.xml" /><Relationship Id="rId73" Type="http://schemas.openxmlformats.org/officeDocument/2006/relationships/footer" Target="footer19.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image" Target="media/image4.png" /></Relationships>
</file>

<file path=word/_rels/footer1.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2.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3.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4.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5.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6.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7.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8.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9.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0.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1.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2.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3.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4.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5.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6.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7.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8.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footer19.xml.rels><?xml version="1.0" encoding="utf-8" standalone="yes"?><Relationships xmlns="http://schemas.openxmlformats.org/package/2006/relationships"><Relationship Id="rId1" Type="http://schemas.openxmlformats.org/officeDocument/2006/relationships/hyperlink" Target="http://www.AOFAX.com/"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5.jpeg" /></Relationships>
</file>

<file path=word/_rels/header3.xml.rels><?xml version="1.0" encoding="utf-8" standalone="yes"?><Relationships xmlns="http://schemas.openxmlformats.org/package/2006/relationships"><Relationship Id="rId1" Type="http://schemas.openxmlformats.org/officeDocument/2006/relationships/image" Target="media/image5.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5.jpeg" /></Relationships>
</file>

<file path=word/_rels/header14.xml.rels><?xml version="1.0" encoding="utf-8" standalone="yes"?><Relationships xmlns="http://schemas.openxmlformats.org/package/2006/relationships"><Relationship Id="rId1" Type="http://schemas.openxmlformats.org/officeDocument/2006/relationships/image" Target="media/image5.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5.jpeg" /></Relationships>
</file>

<file path=word/_rels/header18.xml.rels><?xml version="1.0" encoding="utf-8" standalone="yes"?><Relationships xmlns="http://schemas.openxmlformats.org/package/2006/relationships"><Relationship Id="rId1"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2024-03-05T06:16:01Z</dcterms:created>
  <dcterms:modified xsi:type="dcterms:W3CDTF">2024-03-05T06:16:01Z</dcterms:modified>
</cp:coreProperties>
</file>