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364F" w14:paraId="14D000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364F" w14:paraId="40C78E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364F" w14:paraId="3E7853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364F" w:rsidRPr="0052364F" w14:paraId="7A347B22" w14:textId="2D6446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364F">
        <w:rPr>
          <w:rFonts w:ascii="宋体" w:eastAsia="宋体" w:hAnsi="宋体" w:hint="eastAsia"/>
          <w:b/>
          <w:sz w:val="60"/>
        </w:rPr>
        <w:t>智能电网成套设备相关行业可行性分析报告</w:t>
      </w:r>
    </w:p>
    <w:p w:rsidR="0052364F" w:rsidP="0052364F" w14:paraId="4B68D6C3" w14:textId="6FC882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364F">
        <w:rPr>
          <w:rFonts w:ascii="仿宋" w:eastAsia="仿宋" w:hAnsi="仿宋" w:hint="eastAsia"/>
          <w:b/>
          <w:sz w:val="40"/>
        </w:rPr>
        <w:t>目录</w:t>
      </w:r>
    </w:p>
    <w:p w:rsidR="0052364F" w14:paraId="0CB7E0B3" w14:textId="24475B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2364F" w14:paraId="0533E6BB" w14:textId="1BA25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364F" w14:paraId="33275426" w14:textId="1CE08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(一)、智能电网成套设备项目融资方式和资金来源选择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364F" w14:paraId="06D402D6" w14:textId="18739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364F" w14:paraId="0E7D74BB" w14:textId="4D3F4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364F" w14:paraId="7DF3EB1E" w14:textId="0D7D5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二、智能电网成套设备项目主要建(构)筑物建设工程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364F" w14:paraId="118FDF27" w14:textId="63892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364F" w14:paraId="57709B61" w14:textId="207B4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364F" w14:paraId="1605CBA1" w14:textId="6F40B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364F" w14:paraId="7761AED6" w14:textId="0AA7D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364F" w14:paraId="797D2F4A" w14:textId="7D172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(一)、智能电网成套设备项目与文化内涵的结合方式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364F" w14:paraId="528C2B48" w14:textId="6DCC5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(二)、智能电网成套设备项目产品的艺术价值分析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364F" w14:paraId="66655DAB" w14:textId="74639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364F" w14:paraId="59C75444" w14:textId="4EC73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四、智能电网成套设备项目投资估算与资金筹措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364F" w14:paraId="4EF8AB2A" w14:textId="44B11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364F" w14:paraId="34CB4AC4" w14:textId="6468B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364F" w14:paraId="7600193E" w14:textId="08CEC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364F" w14:paraId="7CD549C5" w14:textId="26E7B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(四)、智能电网成套设备项目经济评价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364F" w14:paraId="1D7BFA49" w14:textId="2702E1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364F" w14:paraId="383D95C4" w14:textId="56C0D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364F" w14:paraId="2DA7527A" w14:textId="47972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_Toc156671895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https://d.book118.com/998111052011006031</w:t>
        </w:r>
      </w:hyperlink>
    </w:p>
    <w:p w:rsidR="0052364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:rsidP="00F11641" w14:paraId="3481EB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364F" w14:paraId="60E937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:rsidP="00F11641" w14:paraId="773FB0DF" w14:textId="52555A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364F" w14:paraId="347464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14:paraId="5606DD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:rsidP="00F116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36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:rsidP="00F11641" w14:textId="52555A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36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14:paraId="5F03C6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:rsidRPr="0052364F" w:rsidP="0052364F" w14:paraId="05A492FE" w14:textId="1D8627A4">
    <w:pPr>
      <w:pStyle w:val="Header"/>
      <w:rPr>
        <w:rFonts w:ascii="仿宋" w:eastAsia="仿宋" w:hAnsi="仿宋"/>
      </w:rPr>
    </w:pPr>
    <w:r w:rsidRPr="0052364F">
      <w:rPr>
        <w:rFonts w:ascii="仿宋" w:eastAsia="仿宋" w:hAnsi="仿宋" w:hint="eastAsia"/>
      </w:rPr>
      <w:t>智能电网成套设备可行性报告</w:t>
    </w:r>
    <w:r w:rsidRPr="005236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14:paraId="1E8C69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:rsidRPr="0052364F" w:rsidP="0052364F" w14:textId="1D8627A4">
    <w:pPr>
      <w:pStyle w:val="Header"/>
      <w:rPr>
        <w:rFonts w:ascii="仿宋" w:eastAsia="仿宋" w:hAnsi="仿宋"/>
      </w:rPr>
    </w:pPr>
    <w:r w:rsidRPr="0052364F">
      <w:rPr>
        <w:rFonts w:ascii="仿宋" w:eastAsia="仿宋" w:hAnsi="仿宋" w:hint="eastAsia"/>
      </w:rPr>
      <w:t>智能电网成套设备可行性报告</w:t>
    </w:r>
    <w:r w:rsidRPr="005236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36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64F"/>
    <w:rsid w:val="0052364F"/>
    <w:rsid w:val="00F116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FA21D4"/>
  <w15:chartTrackingRefBased/>
  <w15:docId w15:val="{7AB09B1A-3A8E-4878-837A-DC69C277D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36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36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36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36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3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36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3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36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364F"/>
  </w:style>
  <w:style w:type="paragraph" w:styleId="TOC1">
    <w:name w:val="toc 1"/>
    <w:basedOn w:val="Normal"/>
    <w:next w:val="Normal"/>
    <w:autoRedefine/>
    <w:uiPriority w:val="39"/>
    <w:unhideWhenUsed/>
    <w:rsid w:val="0052364F"/>
  </w:style>
  <w:style w:type="paragraph" w:styleId="TOC2">
    <w:name w:val="toc 2"/>
    <w:basedOn w:val="Normal"/>
    <w:next w:val="Normal"/>
    <w:autoRedefine/>
    <w:uiPriority w:val="39"/>
    <w:unhideWhenUsed/>
    <w:rsid w:val="005236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111052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3926</Words>
  <Characters>22380</Characters>
  <Application>Microsoft Office Word</Application>
  <DocSecurity>0</DocSecurity>
  <Lines>186</Lines>
  <Paragraphs>52</Paragraphs>
  <ScaleCrop>false</ScaleCrop>
  <Company/>
  <LinksUpToDate>false</LinksUpToDate>
  <CharactersWithSpaces>26254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2024-01-20T11:37:00Z</dcterms:created>
  <dcterms:modified xsi:type="dcterms:W3CDTF">2024-01-20T11:37:00Z</dcterms:modified>
</cp:coreProperties>
</file>