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航天器压力控制系统组件及零部件项目可行性建设方案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1" w:history="1">
        <w:r>
          <w:rPr>
            <w:rFonts w:ascii="仿宋" w:eastAsia="仿宋" w:hAnsi="仿宋" w:cs="仿宋" w:hint="eastAsia"/>
            <w:lang w:eastAsia="zh-CN"/>
          </w:rPr>
          <w:t>前言</w:t>
        </w:r>
        <w:r>
          <w:tab/>
        </w:r>
        <w:r>
          <w:fldChar w:fldCharType="begin"/>
        </w:r>
        <w:r>
          <w:instrText xml:space="preserve"> PAGEREF _Toc4691 \h </w:instrText>
        </w:r>
        <w:r>
          <w:fldChar w:fldCharType="separate"/>
        </w:r>
        <w:r>
          <w:t>3</w:t>
        </w:r>
        <w:r>
          <w:fldChar w:fldCharType="end"/>
        </w:r>
      </w:hyperlink>
    </w:p>
    <w:p>
      <w:pPr>
        <w:pStyle w:val="TOC1"/>
        <w:tabs>
          <w:tab w:val="right" w:leader="dot" w:pos="8306"/>
        </w:tabs>
      </w:pPr>
      <w:hyperlink w:anchor="_Toc22396" w:history="1">
        <w:r>
          <w:rPr>
            <w:rFonts w:ascii="仿宋" w:eastAsia="仿宋" w:hAnsi="仿宋" w:cs="仿宋" w:hint="eastAsia"/>
            <w:lang w:eastAsia="zh-CN"/>
          </w:rPr>
          <w:t>一、项目监理与质量保证</w:t>
        </w:r>
        <w:r>
          <w:tab/>
        </w:r>
        <w:r>
          <w:fldChar w:fldCharType="begin"/>
        </w:r>
        <w:r>
          <w:instrText xml:space="preserve"> PAGEREF _Toc22396 \h </w:instrText>
        </w:r>
        <w:r>
          <w:fldChar w:fldCharType="separate"/>
        </w:r>
        <w:r>
          <w:t>3</w:t>
        </w:r>
        <w:r>
          <w:fldChar w:fldCharType="end"/>
        </w:r>
      </w:hyperlink>
    </w:p>
    <w:p>
      <w:pPr>
        <w:pStyle w:val="TOC2"/>
        <w:tabs>
          <w:tab w:val="right" w:leader="dot" w:pos="8306"/>
        </w:tabs>
      </w:pPr>
      <w:hyperlink w:anchor="_Toc10888" w:history="1">
        <w:r>
          <w:rPr>
            <w:rFonts w:ascii="仿宋" w:eastAsia="仿宋" w:hAnsi="仿宋" w:cs="仿宋" w:hint="eastAsia"/>
            <w:lang w:eastAsia="zh-CN"/>
          </w:rPr>
          <w:t>(一)、监理体系构建</w:t>
        </w:r>
        <w:r>
          <w:tab/>
        </w:r>
        <w:r>
          <w:fldChar w:fldCharType="begin"/>
        </w:r>
        <w:r>
          <w:instrText xml:space="preserve"> PAGEREF _Toc10888 \h </w:instrText>
        </w:r>
        <w:r>
          <w:fldChar w:fldCharType="separate"/>
        </w:r>
        <w:r>
          <w:t>3</w:t>
        </w:r>
        <w:r>
          <w:fldChar w:fldCharType="end"/>
        </w:r>
      </w:hyperlink>
    </w:p>
    <w:p>
      <w:pPr>
        <w:pStyle w:val="TOC2"/>
        <w:tabs>
          <w:tab w:val="right" w:leader="dot" w:pos="8306"/>
        </w:tabs>
      </w:pPr>
      <w:hyperlink w:anchor="_Toc32444" w:history="1">
        <w:r>
          <w:rPr>
            <w:rFonts w:ascii="仿宋" w:eastAsia="仿宋" w:hAnsi="仿宋" w:cs="仿宋" w:hint="eastAsia"/>
            <w:lang w:eastAsia="zh-CN"/>
          </w:rPr>
          <w:t>(二)、质量保证体系实施</w:t>
        </w:r>
        <w:r>
          <w:tab/>
        </w:r>
        <w:r>
          <w:fldChar w:fldCharType="begin"/>
        </w:r>
        <w:r>
          <w:instrText xml:space="preserve"> PAGEREF _Toc32444 \h </w:instrText>
        </w:r>
        <w:r>
          <w:fldChar w:fldCharType="separate"/>
        </w:r>
        <w:r>
          <w:t>4</w:t>
        </w:r>
        <w:r>
          <w:fldChar w:fldCharType="end"/>
        </w:r>
      </w:hyperlink>
    </w:p>
    <w:p>
      <w:pPr>
        <w:pStyle w:val="TOC2"/>
        <w:tabs>
          <w:tab w:val="right" w:leader="dot" w:pos="8306"/>
        </w:tabs>
      </w:pPr>
      <w:hyperlink w:anchor="_Toc15179" w:history="1">
        <w:r>
          <w:rPr>
            <w:rFonts w:ascii="仿宋" w:eastAsia="仿宋" w:hAnsi="仿宋" w:cs="仿宋" w:hint="eastAsia"/>
            <w:lang w:eastAsia="zh-CN"/>
          </w:rPr>
          <w:t>(三)、监理与质量控制流程</w:t>
        </w:r>
        <w:r>
          <w:tab/>
        </w:r>
        <w:r>
          <w:fldChar w:fldCharType="begin"/>
        </w:r>
        <w:r>
          <w:instrText xml:space="preserve"> PAGEREF _Toc15179 \h </w:instrText>
        </w:r>
        <w:r>
          <w:fldChar w:fldCharType="separate"/>
        </w:r>
        <w:r>
          <w:t>4</w:t>
        </w:r>
        <w:r>
          <w:fldChar w:fldCharType="end"/>
        </w:r>
      </w:hyperlink>
    </w:p>
    <w:p>
      <w:pPr>
        <w:pStyle w:val="TOC1"/>
        <w:tabs>
          <w:tab w:val="right" w:leader="dot" w:pos="8306"/>
        </w:tabs>
      </w:pPr>
      <w:hyperlink w:anchor="_Toc13960" w:history="1">
        <w:r>
          <w:rPr>
            <w:rFonts w:ascii="仿宋" w:eastAsia="仿宋" w:hAnsi="仿宋" w:cs="仿宋" w:hint="eastAsia"/>
            <w:lang w:eastAsia="zh-CN"/>
          </w:rPr>
          <w:t>二、项目选址研究</w:t>
        </w:r>
        <w:r>
          <w:tab/>
        </w:r>
        <w:r>
          <w:fldChar w:fldCharType="begin"/>
        </w:r>
        <w:r>
          <w:instrText xml:space="preserve"> PAGEREF _Toc13960 \h </w:instrText>
        </w:r>
        <w:r>
          <w:fldChar w:fldCharType="separate"/>
        </w:r>
        <w:r>
          <w:t>5</w:t>
        </w:r>
        <w:r>
          <w:fldChar w:fldCharType="end"/>
        </w:r>
      </w:hyperlink>
    </w:p>
    <w:p>
      <w:pPr>
        <w:pStyle w:val="TOC2"/>
        <w:tabs>
          <w:tab w:val="right" w:leader="dot" w:pos="8306"/>
        </w:tabs>
      </w:pPr>
      <w:hyperlink w:anchor="_Toc23746" w:history="1">
        <w:r>
          <w:rPr>
            <w:rFonts w:ascii="仿宋" w:eastAsia="仿宋" w:hAnsi="仿宋" w:cs="仿宋" w:hint="eastAsia"/>
            <w:lang w:eastAsia="zh-CN"/>
          </w:rPr>
          <w:t>(一)、项目选址原则</w:t>
        </w:r>
        <w:r>
          <w:tab/>
        </w:r>
        <w:r>
          <w:fldChar w:fldCharType="begin"/>
        </w:r>
        <w:r>
          <w:instrText xml:space="preserve"> PAGEREF _Toc23746 \h </w:instrText>
        </w:r>
        <w:r>
          <w:fldChar w:fldCharType="separate"/>
        </w:r>
        <w:r>
          <w:t>5</w:t>
        </w:r>
        <w:r>
          <w:fldChar w:fldCharType="end"/>
        </w:r>
      </w:hyperlink>
    </w:p>
    <w:p>
      <w:pPr>
        <w:pStyle w:val="TOC2"/>
        <w:tabs>
          <w:tab w:val="right" w:leader="dot" w:pos="8306"/>
        </w:tabs>
      </w:pPr>
      <w:hyperlink w:anchor="_Toc25142" w:history="1">
        <w:r>
          <w:rPr>
            <w:rFonts w:ascii="仿宋" w:eastAsia="仿宋" w:hAnsi="仿宋" w:cs="仿宋" w:hint="eastAsia"/>
            <w:lang w:eastAsia="zh-CN"/>
          </w:rPr>
          <w:t>(二)、项目选址</w:t>
        </w:r>
        <w:r>
          <w:tab/>
        </w:r>
        <w:r>
          <w:fldChar w:fldCharType="begin"/>
        </w:r>
        <w:r>
          <w:instrText xml:space="preserve"> PAGEREF _Toc25142 \h </w:instrText>
        </w:r>
        <w:r>
          <w:fldChar w:fldCharType="separate"/>
        </w:r>
        <w:r>
          <w:t>8</w:t>
        </w:r>
        <w:r>
          <w:fldChar w:fldCharType="end"/>
        </w:r>
      </w:hyperlink>
    </w:p>
    <w:p>
      <w:pPr>
        <w:pStyle w:val="TOC2"/>
        <w:tabs>
          <w:tab w:val="right" w:leader="dot" w:pos="8306"/>
        </w:tabs>
      </w:pPr>
      <w:hyperlink w:anchor="_Toc27043" w:history="1">
        <w:r>
          <w:rPr>
            <w:rFonts w:ascii="仿宋" w:eastAsia="仿宋" w:hAnsi="仿宋" w:cs="仿宋" w:hint="eastAsia"/>
            <w:lang w:eastAsia="zh-CN"/>
          </w:rPr>
          <w:t>(三)、建设条件分析</w:t>
        </w:r>
        <w:r>
          <w:tab/>
        </w:r>
        <w:r>
          <w:fldChar w:fldCharType="begin"/>
        </w:r>
        <w:r>
          <w:instrText xml:space="preserve"> PAGEREF _Toc27043 \h </w:instrText>
        </w:r>
        <w:r>
          <w:fldChar w:fldCharType="separate"/>
        </w:r>
        <w:r>
          <w:t>10</w:t>
        </w:r>
        <w:r>
          <w:fldChar w:fldCharType="end"/>
        </w:r>
      </w:hyperlink>
    </w:p>
    <w:p>
      <w:pPr>
        <w:pStyle w:val="TOC2"/>
        <w:tabs>
          <w:tab w:val="right" w:leader="dot" w:pos="8306"/>
        </w:tabs>
      </w:pPr>
      <w:hyperlink w:anchor="_Toc19311" w:history="1">
        <w:r>
          <w:rPr>
            <w:rFonts w:ascii="仿宋" w:eastAsia="仿宋" w:hAnsi="仿宋" w:cs="仿宋" w:hint="eastAsia"/>
            <w:lang w:eastAsia="zh-CN"/>
          </w:rPr>
          <w:t>(四)、用地控制指标</w:t>
        </w:r>
        <w:r>
          <w:tab/>
        </w:r>
        <w:r>
          <w:fldChar w:fldCharType="begin"/>
        </w:r>
        <w:r>
          <w:instrText xml:space="preserve"> PAGEREF _Toc19311 \h </w:instrText>
        </w:r>
        <w:r>
          <w:fldChar w:fldCharType="separate"/>
        </w:r>
        <w:r>
          <w:t>12</w:t>
        </w:r>
        <w:r>
          <w:fldChar w:fldCharType="end"/>
        </w:r>
      </w:hyperlink>
    </w:p>
    <w:p>
      <w:pPr>
        <w:pStyle w:val="TOC2"/>
        <w:tabs>
          <w:tab w:val="right" w:leader="dot" w:pos="8306"/>
        </w:tabs>
      </w:pPr>
      <w:hyperlink w:anchor="_Toc16255" w:history="1">
        <w:r>
          <w:rPr>
            <w:rFonts w:ascii="仿宋" w:eastAsia="仿宋" w:hAnsi="仿宋" w:cs="仿宋" w:hint="eastAsia"/>
            <w:lang w:eastAsia="zh-CN"/>
          </w:rPr>
          <w:t>(五)、地总体要求</w:t>
        </w:r>
        <w:r>
          <w:tab/>
        </w:r>
        <w:r>
          <w:fldChar w:fldCharType="begin"/>
        </w:r>
        <w:r>
          <w:instrText xml:space="preserve"> PAGEREF _Toc16255 \h </w:instrText>
        </w:r>
        <w:r>
          <w:fldChar w:fldCharType="separate"/>
        </w:r>
        <w:r>
          <w:t>13</w:t>
        </w:r>
        <w:r>
          <w:fldChar w:fldCharType="end"/>
        </w:r>
      </w:hyperlink>
    </w:p>
    <w:p>
      <w:pPr>
        <w:pStyle w:val="TOC2"/>
        <w:tabs>
          <w:tab w:val="right" w:leader="dot" w:pos="8306"/>
        </w:tabs>
      </w:pPr>
      <w:hyperlink w:anchor="_Toc20969" w:history="1">
        <w:r>
          <w:rPr>
            <w:rFonts w:ascii="仿宋" w:eastAsia="仿宋" w:hAnsi="仿宋" w:cs="仿宋" w:hint="eastAsia"/>
            <w:lang w:eastAsia="zh-CN"/>
          </w:rPr>
          <w:t>(六)、节约用地措施</w:t>
        </w:r>
        <w:r>
          <w:tab/>
        </w:r>
        <w:r>
          <w:fldChar w:fldCharType="begin"/>
        </w:r>
        <w:r>
          <w:instrText xml:space="preserve"> PAGEREF _Toc20969 \h </w:instrText>
        </w:r>
        <w:r>
          <w:fldChar w:fldCharType="separate"/>
        </w:r>
        <w:r>
          <w:t>14</w:t>
        </w:r>
        <w:r>
          <w:fldChar w:fldCharType="end"/>
        </w:r>
      </w:hyperlink>
    </w:p>
    <w:p>
      <w:pPr>
        <w:pStyle w:val="TOC2"/>
        <w:tabs>
          <w:tab w:val="right" w:leader="dot" w:pos="8306"/>
        </w:tabs>
      </w:pPr>
      <w:hyperlink w:anchor="_Toc24076" w:history="1">
        <w:r>
          <w:rPr>
            <w:rFonts w:ascii="仿宋" w:eastAsia="仿宋" w:hAnsi="仿宋" w:cs="仿宋" w:hint="eastAsia"/>
            <w:lang w:eastAsia="zh-CN"/>
          </w:rPr>
          <w:t>(七)、选址综合评价</w:t>
        </w:r>
        <w:r>
          <w:tab/>
        </w:r>
        <w:r>
          <w:fldChar w:fldCharType="begin"/>
        </w:r>
        <w:r>
          <w:instrText xml:space="preserve"> PAGEREF _Toc24076 \h </w:instrText>
        </w:r>
        <w:r>
          <w:fldChar w:fldCharType="separate"/>
        </w:r>
        <w:r>
          <w:t>16</w:t>
        </w:r>
        <w:r>
          <w:fldChar w:fldCharType="end"/>
        </w:r>
      </w:hyperlink>
    </w:p>
    <w:p>
      <w:pPr>
        <w:pStyle w:val="TOC1"/>
        <w:tabs>
          <w:tab w:val="right" w:leader="dot" w:pos="8306"/>
        </w:tabs>
      </w:pPr>
      <w:hyperlink w:anchor="_Toc494" w:history="1">
        <w:r>
          <w:rPr>
            <w:rFonts w:ascii="仿宋" w:eastAsia="仿宋" w:hAnsi="仿宋" w:cs="仿宋" w:hint="eastAsia"/>
            <w:lang w:eastAsia="zh-CN"/>
          </w:rPr>
          <w:t>三、资源开发及综合利用分析</w:t>
        </w:r>
        <w:r>
          <w:tab/>
        </w:r>
        <w:r>
          <w:fldChar w:fldCharType="begin"/>
        </w:r>
        <w:r>
          <w:instrText xml:space="preserve"> PAGEREF _Toc494 \h </w:instrText>
        </w:r>
        <w:r>
          <w:fldChar w:fldCharType="separate"/>
        </w:r>
        <w:r>
          <w:t>17</w:t>
        </w:r>
        <w:r>
          <w:fldChar w:fldCharType="end"/>
        </w:r>
      </w:hyperlink>
    </w:p>
    <w:p>
      <w:pPr>
        <w:pStyle w:val="TOC2"/>
        <w:tabs>
          <w:tab w:val="right" w:leader="dot" w:pos="8306"/>
        </w:tabs>
      </w:pPr>
      <w:hyperlink w:anchor="_Toc17945" w:history="1">
        <w:r>
          <w:rPr>
            <w:rFonts w:ascii="仿宋" w:eastAsia="仿宋" w:hAnsi="仿宋" w:cs="仿宋" w:hint="eastAsia"/>
            <w:lang w:eastAsia="zh-CN"/>
          </w:rPr>
          <w:t>(一)、资源开发方案</w:t>
        </w:r>
        <w:r>
          <w:tab/>
        </w:r>
        <w:r>
          <w:fldChar w:fldCharType="begin"/>
        </w:r>
        <w:r>
          <w:instrText xml:space="preserve"> PAGEREF _Toc17945 \h </w:instrText>
        </w:r>
        <w:r>
          <w:fldChar w:fldCharType="separate"/>
        </w:r>
        <w:r>
          <w:t>17</w:t>
        </w:r>
        <w:r>
          <w:fldChar w:fldCharType="end"/>
        </w:r>
      </w:hyperlink>
    </w:p>
    <w:p>
      <w:pPr>
        <w:pStyle w:val="TOC2"/>
        <w:tabs>
          <w:tab w:val="right" w:leader="dot" w:pos="8306"/>
        </w:tabs>
      </w:pPr>
      <w:hyperlink w:anchor="_Toc4118" w:history="1">
        <w:r>
          <w:rPr>
            <w:rFonts w:ascii="仿宋" w:eastAsia="仿宋" w:hAnsi="仿宋" w:cs="仿宋" w:hint="eastAsia"/>
            <w:lang w:eastAsia="zh-CN"/>
          </w:rPr>
          <w:t>(二)、资源利用方案</w:t>
        </w:r>
        <w:r>
          <w:tab/>
        </w:r>
        <w:r>
          <w:fldChar w:fldCharType="begin"/>
        </w:r>
        <w:r>
          <w:instrText xml:space="preserve"> PAGEREF _Toc4118 \h </w:instrText>
        </w:r>
        <w:r>
          <w:fldChar w:fldCharType="separate"/>
        </w:r>
        <w:r>
          <w:t>18</w:t>
        </w:r>
        <w:r>
          <w:fldChar w:fldCharType="end"/>
        </w:r>
      </w:hyperlink>
    </w:p>
    <w:p>
      <w:pPr>
        <w:pStyle w:val="TOC2"/>
        <w:tabs>
          <w:tab w:val="right" w:leader="dot" w:pos="8306"/>
        </w:tabs>
      </w:pPr>
      <w:hyperlink w:anchor="_Toc15574" w:history="1">
        <w:r>
          <w:rPr>
            <w:rFonts w:ascii="仿宋" w:eastAsia="仿宋" w:hAnsi="仿宋" w:cs="仿宋" w:hint="eastAsia"/>
            <w:lang w:eastAsia="zh-CN"/>
          </w:rPr>
          <w:t>(三)、资源节约措施</w:t>
        </w:r>
        <w:r>
          <w:tab/>
        </w:r>
        <w:r>
          <w:fldChar w:fldCharType="begin"/>
        </w:r>
        <w:r>
          <w:instrText xml:space="preserve"> PAGEREF _Toc15574 \h </w:instrText>
        </w:r>
        <w:r>
          <w:fldChar w:fldCharType="separate"/>
        </w:r>
        <w:r>
          <w:t>19</w:t>
        </w:r>
        <w:r>
          <w:fldChar w:fldCharType="end"/>
        </w:r>
      </w:hyperlink>
    </w:p>
    <w:p>
      <w:pPr>
        <w:pStyle w:val="TOC1"/>
        <w:tabs>
          <w:tab w:val="right" w:leader="dot" w:pos="8306"/>
        </w:tabs>
      </w:pPr>
      <w:hyperlink w:anchor="_Toc27616" w:history="1">
        <w:r>
          <w:rPr>
            <w:rFonts w:ascii="仿宋" w:eastAsia="仿宋" w:hAnsi="仿宋" w:cs="仿宋" w:hint="eastAsia"/>
            <w:lang w:eastAsia="zh-CN"/>
          </w:rPr>
          <w:t>四、社会影响分析</w:t>
        </w:r>
        <w:r>
          <w:tab/>
        </w:r>
        <w:r>
          <w:fldChar w:fldCharType="begin"/>
        </w:r>
        <w:r>
          <w:instrText xml:space="preserve"> PAGEREF _Toc27616 \h </w:instrText>
        </w:r>
        <w:r>
          <w:fldChar w:fldCharType="separate"/>
        </w:r>
        <w:r>
          <w:t>20</w:t>
        </w:r>
        <w:r>
          <w:fldChar w:fldCharType="end"/>
        </w:r>
      </w:hyperlink>
    </w:p>
    <w:p>
      <w:pPr>
        <w:pStyle w:val="TOC2"/>
        <w:tabs>
          <w:tab w:val="right" w:leader="dot" w:pos="8306"/>
        </w:tabs>
      </w:pPr>
      <w:hyperlink w:anchor="_Toc32397" w:history="1">
        <w:r>
          <w:rPr>
            <w:rFonts w:ascii="仿宋" w:eastAsia="仿宋" w:hAnsi="仿宋" w:cs="仿宋" w:hint="eastAsia"/>
            <w:lang w:eastAsia="zh-CN"/>
          </w:rPr>
          <w:t>(一)、社会影响效果分析</w:t>
        </w:r>
        <w:r>
          <w:tab/>
        </w:r>
        <w:r>
          <w:fldChar w:fldCharType="begin"/>
        </w:r>
        <w:r>
          <w:instrText xml:space="preserve"> PAGEREF _Toc32397 \h </w:instrText>
        </w:r>
        <w:r>
          <w:fldChar w:fldCharType="separate"/>
        </w:r>
        <w:r>
          <w:t>20</w:t>
        </w:r>
        <w:r>
          <w:fldChar w:fldCharType="end"/>
        </w:r>
      </w:hyperlink>
    </w:p>
    <w:p>
      <w:pPr>
        <w:pStyle w:val="TOC2"/>
        <w:tabs>
          <w:tab w:val="right" w:leader="dot" w:pos="8306"/>
        </w:tabs>
      </w:pPr>
      <w:hyperlink w:anchor="_Toc26644" w:history="1">
        <w:r>
          <w:rPr>
            <w:rFonts w:ascii="仿宋" w:eastAsia="仿宋" w:hAnsi="仿宋" w:cs="仿宋" w:hint="eastAsia"/>
            <w:lang w:eastAsia="zh-CN"/>
          </w:rPr>
          <w:t>(二)、社会适应性分析</w:t>
        </w:r>
        <w:r>
          <w:tab/>
        </w:r>
        <w:r>
          <w:fldChar w:fldCharType="begin"/>
        </w:r>
        <w:r>
          <w:instrText xml:space="preserve"> PAGEREF _Toc26644 \h </w:instrText>
        </w:r>
        <w:r>
          <w:fldChar w:fldCharType="separate"/>
        </w:r>
        <w:r>
          <w:t>23</w:t>
        </w:r>
        <w:r>
          <w:fldChar w:fldCharType="end"/>
        </w:r>
      </w:hyperlink>
    </w:p>
    <w:p>
      <w:pPr>
        <w:pStyle w:val="TOC2"/>
        <w:tabs>
          <w:tab w:val="right" w:leader="dot" w:pos="8306"/>
        </w:tabs>
      </w:pPr>
      <w:hyperlink w:anchor="_Toc1032" w:history="1">
        <w:r>
          <w:rPr>
            <w:rFonts w:ascii="仿宋" w:eastAsia="仿宋" w:hAnsi="仿宋" w:cs="仿宋" w:hint="eastAsia"/>
            <w:lang w:eastAsia="zh-CN"/>
          </w:rPr>
          <w:t>(三)、社会风险及对策分析</w:t>
        </w:r>
        <w:r>
          <w:tab/>
        </w:r>
        <w:r>
          <w:fldChar w:fldCharType="begin"/>
        </w:r>
        <w:r>
          <w:instrText xml:space="preserve"> PAGEREF _Toc1032 \h </w:instrText>
        </w:r>
        <w:r>
          <w:fldChar w:fldCharType="separate"/>
        </w:r>
        <w:r>
          <w:t>24</w:t>
        </w:r>
        <w:r>
          <w:fldChar w:fldCharType="end"/>
        </w:r>
      </w:hyperlink>
    </w:p>
    <w:p>
      <w:pPr>
        <w:pStyle w:val="TOC1"/>
        <w:tabs>
          <w:tab w:val="right" w:leader="dot" w:pos="8306"/>
        </w:tabs>
      </w:pPr>
      <w:hyperlink w:anchor="_Toc12037" w:history="1">
        <w:r>
          <w:rPr>
            <w:rFonts w:ascii="仿宋" w:eastAsia="仿宋" w:hAnsi="仿宋" w:cs="仿宋" w:hint="eastAsia"/>
            <w:lang w:eastAsia="zh-CN"/>
          </w:rPr>
          <w:t>五、财务管理与成本控制</w:t>
        </w:r>
        <w:r>
          <w:tab/>
        </w:r>
        <w:r>
          <w:fldChar w:fldCharType="begin"/>
        </w:r>
        <w:r>
          <w:instrText xml:space="preserve"> PAGEREF _Toc12037 \h </w:instrText>
        </w:r>
        <w:r>
          <w:fldChar w:fldCharType="separate"/>
        </w:r>
        <w:r>
          <w:t>28</w:t>
        </w:r>
        <w:r>
          <w:fldChar w:fldCharType="end"/>
        </w:r>
      </w:hyperlink>
    </w:p>
    <w:p>
      <w:pPr>
        <w:pStyle w:val="TOC2"/>
        <w:tabs>
          <w:tab w:val="right" w:leader="dot" w:pos="8306"/>
        </w:tabs>
      </w:pPr>
      <w:hyperlink w:anchor="_Toc22576" w:history="1">
        <w:r>
          <w:rPr>
            <w:rFonts w:ascii="仿宋" w:eastAsia="仿宋" w:hAnsi="仿宋" w:cs="仿宋" w:hint="eastAsia"/>
            <w:lang w:eastAsia="zh-CN"/>
          </w:rPr>
          <w:t>(一)、财务管理体系建设</w:t>
        </w:r>
        <w:r>
          <w:tab/>
        </w:r>
        <w:r>
          <w:fldChar w:fldCharType="begin"/>
        </w:r>
        <w:r>
          <w:instrText xml:space="preserve"> PAGEREF _Toc22576 \h </w:instrText>
        </w:r>
        <w:r>
          <w:fldChar w:fldCharType="separate"/>
        </w:r>
        <w:r>
          <w:t>28</w:t>
        </w:r>
        <w:r>
          <w:fldChar w:fldCharType="end"/>
        </w:r>
      </w:hyperlink>
    </w:p>
    <w:p>
      <w:pPr>
        <w:pStyle w:val="TOC2"/>
        <w:tabs>
          <w:tab w:val="right" w:leader="dot" w:pos="8306"/>
        </w:tabs>
      </w:pPr>
      <w:hyperlink w:anchor="_Toc10810" w:history="1">
        <w:r>
          <w:rPr>
            <w:rFonts w:ascii="仿宋" w:eastAsia="仿宋" w:hAnsi="仿宋" w:cs="仿宋" w:hint="eastAsia"/>
            <w:lang w:eastAsia="zh-CN"/>
          </w:rPr>
          <w:t>(二)、成本控制措施</w:t>
        </w:r>
        <w:r>
          <w:tab/>
        </w:r>
        <w:r>
          <w:fldChar w:fldCharType="begin"/>
        </w:r>
        <w:r>
          <w:instrText xml:space="preserve"> PAGEREF _Toc10810 \h </w:instrText>
        </w:r>
        <w:r>
          <w:fldChar w:fldCharType="separate"/>
        </w:r>
        <w:r>
          <w:t>29</w:t>
        </w:r>
        <w:r>
          <w:fldChar w:fldCharType="end"/>
        </w:r>
      </w:hyperlink>
    </w:p>
    <w:p>
      <w:pPr>
        <w:pStyle w:val="TOC1"/>
        <w:tabs>
          <w:tab w:val="right" w:leader="dot" w:pos="8306"/>
        </w:tabs>
      </w:pPr>
      <w:hyperlink w:anchor="_Toc10159" w:history="1">
        <w:r>
          <w:rPr>
            <w:rFonts w:ascii="仿宋" w:eastAsia="仿宋" w:hAnsi="仿宋" w:cs="仿宋" w:hint="eastAsia"/>
            <w:lang w:eastAsia="zh-CN"/>
          </w:rPr>
          <w:t>六、建设风险评估分析</w:t>
        </w:r>
        <w:r>
          <w:tab/>
        </w:r>
        <w:r>
          <w:fldChar w:fldCharType="begin"/>
        </w:r>
        <w:r>
          <w:instrText xml:space="preserve"> PAGEREF _Toc10159 \h </w:instrText>
        </w:r>
        <w:r>
          <w:fldChar w:fldCharType="separate"/>
        </w:r>
        <w:r>
          <w:t>30</w:t>
        </w:r>
        <w:r>
          <w:fldChar w:fldCharType="end"/>
        </w:r>
      </w:hyperlink>
    </w:p>
    <w:p>
      <w:pPr>
        <w:pStyle w:val="TOC2"/>
        <w:tabs>
          <w:tab w:val="right" w:leader="dot" w:pos="8306"/>
        </w:tabs>
      </w:pPr>
      <w:hyperlink w:anchor="_Toc3" w:history="1">
        <w:r>
          <w:rPr>
            <w:rFonts w:ascii="仿宋" w:eastAsia="仿宋" w:hAnsi="仿宋" w:cs="仿宋" w:hint="eastAsia"/>
            <w:lang w:eastAsia="zh-CN"/>
          </w:rPr>
          <w:t>(一)、政策风险分析</w:t>
        </w:r>
        <w:r>
          <w:tab/>
        </w:r>
        <w:r>
          <w:fldChar w:fldCharType="begin"/>
        </w:r>
        <w:r>
          <w:instrText xml:space="preserve"> PAGEREF _Toc3 \h </w:instrText>
        </w:r>
        <w:r>
          <w:fldChar w:fldCharType="separate"/>
        </w:r>
        <w:r>
          <w:t>30</w:t>
        </w:r>
        <w:r>
          <w:fldChar w:fldCharType="end"/>
        </w:r>
      </w:hyperlink>
    </w:p>
    <w:p>
      <w:pPr>
        <w:pStyle w:val="TOC2"/>
        <w:tabs>
          <w:tab w:val="right" w:leader="dot" w:pos="8306"/>
        </w:tabs>
      </w:pPr>
      <w:hyperlink w:anchor="_Toc17053" w:history="1">
        <w:r>
          <w:rPr>
            <w:rFonts w:ascii="仿宋" w:eastAsia="仿宋" w:hAnsi="仿宋" w:cs="仿宋" w:hint="eastAsia"/>
            <w:lang w:eastAsia="zh-CN"/>
          </w:rPr>
          <w:t>(二)、社会风险分析</w:t>
        </w:r>
        <w:r>
          <w:tab/>
        </w:r>
        <w:r>
          <w:fldChar w:fldCharType="begin"/>
        </w:r>
        <w:r>
          <w:instrText xml:space="preserve"> PAGEREF _Toc17053 \h </w:instrText>
        </w:r>
        <w:r>
          <w:fldChar w:fldCharType="separate"/>
        </w:r>
        <w:r>
          <w:t>32</w:t>
        </w:r>
        <w:r>
          <w:fldChar w:fldCharType="end"/>
        </w:r>
      </w:hyperlink>
    </w:p>
    <w:p>
      <w:pPr>
        <w:pStyle w:val="TOC2"/>
        <w:tabs>
          <w:tab w:val="right" w:leader="dot" w:pos="8306"/>
        </w:tabs>
      </w:pPr>
      <w:hyperlink w:anchor="_Toc7935" w:history="1">
        <w:r>
          <w:rPr>
            <w:rFonts w:ascii="仿宋" w:eastAsia="仿宋" w:hAnsi="仿宋" w:cs="仿宋" w:hint="eastAsia"/>
            <w:lang w:eastAsia="zh-CN"/>
          </w:rPr>
          <w:t>(三)、市场风险分析</w:t>
        </w:r>
        <w:r>
          <w:tab/>
        </w:r>
        <w:r>
          <w:fldChar w:fldCharType="begin"/>
        </w:r>
        <w:r>
          <w:instrText xml:space="preserve"> PAGEREF _Toc7935 \h </w:instrText>
        </w:r>
        <w:r>
          <w:fldChar w:fldCharType="separate"/>
        </w:r>
        <w:r>
          <w:t>33</w:t>
        </w:r>
        <w:r>
          <w:fldChar w:fldCharType="end"/>
        </w:r>
      </w:hyperlink>
    </w:p>
    <w:p>
      <w:pPr>
        <w:pStyle w:val="TOC2"/>
        <w:tabs>
          <w:tab w:val="right" w:leader="dot" w:pos="8306"/>
        </w:tabs>
      </w:pPr>
      <w:hyperlink w:anchor="_Toc18550" w:history="1">
        <w:r>
          <w:rPr>
            <w:rFonts w:ascii="仿宋" w:eastAsia="仿宋" w:hAnsi="仿宋" w:cs="仿宋" w:hint="eastAsia"/>
            <w:lang w:eastAsia="zh-CN"/>
          </w:rPr>
          <w:t>(四)、资金风险分析</w:t>
        </w:r>
        <w:r>
          <w:tab/>
        </w:r>
        <w:r>
          <w:fldChar w:fldCharType="begin"/>
        </w:r>
        <w:r>
          <w:instrText xml:space="preserve"> PAGEREF _Toc18550 \h </w:instrText>
        </w:r>
        <w:r>
          <w:fldChar w:fldCharType="separate"/>
        </w:r>
        <w:r>
          <w:t>34</w:t>
        </w:r>
        <w:r>
          <w:fldChar w:fldCharType="end"/>
        </w:r>
      </w:hyperlink>
    </w:p>
    <w:p>
      <w:pPr>
        <w:pStyle w:val="TOC2"/>
        <w:tabs>
          <w:tab w:val="right" w:leader="dot" w:pos="8306"/>
        </w:tabs>
      </w:pPr>
      <w:hyperlink w:anchor="_Toc20138" w:history="1">
        <w:r>
          <w:rPr>
            <w:rFonts w:ascii="仿宋" w:eastAsia="仿宋" w:hAnsi="仿宋" w:cs="仿宋" w:hint="eastAsia"/>
            <w:lang w:eastAsia="zh-CN"/>
          </w:rPr>
          <w:t>(五)、技术风险分析</w:t>
        </w:r>
        <w:r>
          <w:tab/>
        </w:r>
        <w:r>
          <w:fldChar w:fldCharType="begin"/>
        </w:r>
        <w:r>
          <w:instrText xml:space="preserve"> PAGEREF _Toc20138 \h </w:instrText>
        </w:r>
        <w:r>
          <w:fldChar w:fldCharType="separate"/>
        </w:r>
        <w:r>
          <w:t>35</w:t>
        </w:r>
        <w:r>
          <w:fldChar w:fldCharType="end"/>
        </w:r>
      </w:hyperlink>
    </w:p>
    <w:p>
      <w:pPr>
        <w:pStyle w:val="TOC2"/>
        <w:tabs>
          <w:tab w:val="right" w:leader="dot" w:pos="8306"/>
        </w:tabs>
      </w:pPr>
      <w:hyperlink w:anchor="_Toc14578" w:history="1">
        <w:r>
          <w:rPr>
            <w:rFonts w:ascii="仿宋" w:eastAsia="仿宋" w:hAnsi="仿宋" w:cs="仿宋" w:hint="eastAsia"/>
            <w:lang w:eastAsia="zh-CN"/>
          </w:rPr>
          <w:t>(六)、财务风险分析</w:t>
        </w:r>
        <w:r>
          <w:tab/>
        </w:r>
        <w:r>
          <w:fldChar w:fldCharType="begin"/>
        </w:r>
        <w:r>
          <w:instrText xml:space="preserve"> PAGEREF _Toc14578 \h </w:instrText>
        </w:r>
        <w:r>
          <w:fldChar w:fldCharType="separate"/>
        </w:r>
        <w:r>
          <w:t>37</w:t>
        </w:r>
        <w:r>
          <w:fldChar w:fldCharType="end"/>
        </w:r>
      </w:hyperlink>
    </w:p>
    <w:p>
      <w:pPr>
        <w:pStyle w:val="TOC2"/>
        <w:tabs>
          <w:tab w:val="right" w:leader="dot" w:pos="8306"/>
        </w:tabs>
      </w:pPr>
      <w:hyperlink w:anchor="_Toc13664" w:history="1">
        <w:r>
          <w:rPr>
            <w:rFonts w:ascii="仿宋" w:eastAsia="仿宋" w:hAnsi="仿宋" w:cs="仿宋" w:hint="eastAsia"/>
            <w:lang w:eastAsia="zh-CN"/>
          </w:rPr>
          <w:t>(七)、管理风险分析</w:t>
        </w:r>
        <w:r>
          <w:tab/>
        </w:r>
        <w:r>
          <w:fldChar w:fldCharType="begin"/>
        </w:r>
        <w:r>
          <w:instrText xml:space="preserve"> PAGEREF _Toc13664 \h </w:instrText>
        </w:r>
        <w:r>
          <w:fldChar w:fldCharType="separate"/>
        </w:r>
        <w:r>
          <w:t>38</w:t>
        </w:r>
        <w:r>
          <w:fldChar w:fldCharType="end"/>
        </w:r>
      </w:hyperlink>
    </w:p>
    <w:p>
      <w:pPr>
        <w:pStyle w:val="TOC2"/>
        <w:tabs>
          <w:tab w:val="right" w:leader="dot" w:pos="8306"/>
        </w:tabs>
      </w:pPr>
      <w:hyperlink w:anchor="_Toc14455" w:history="1">
        <w:r>
          <w:rPr>
            <w:rFonts w:ascii="仿宋" w:eastAsia="仿宋" w:hAnsi="仿宋" w:cs="仿宋" w:hint="eastAsia"/>
            <w:lang w:eastAsia="zh-CN"/>
          </w:rPr>
          <w:t>(八)、其它风险分析</w:t>
        </w:r>
        <w:r>
          <w:tab/>
        </w:r>
        <w:r>
          <w:fldChar w:fldCharType="begin"/>
        </w:r>
        <w:r>
          <w:instrText xml:space="preserve"> PAGEREF _Toc14455 \h </w:instrText>
        </w:r>
        <w:r>
          <w:fldChar w:fldCharType="separate"/>
        </w:r>
        <w:r>
          <w:t>40</w:t>
        </w:r>
        <w:r>
          <w:fldChar w:fldCharType="end"/>
        </w:r>
      </w:hyperlink>
    </w:p>
    <w:p>
      <w:pPr>
        <w:pStyle w:val="TOC2"/>
        <w:tabs>
          <w:tab w:val="right" w:leader="dot" w:pos="8306"/>
        </w:tabs>
      </w:pPr>
      <w:hyperlink w:anchor="_Toc1916" w:history="1">
        <w:r>
          <w:rPr>
            <w:rFonts w:ascii="仿宋" w:eastAsia="仿宋" w:hAnsi="仿宋" w:cs="仿宋" w:hint="eastAsia"/>
            <w:lang w:eastAsia="zh-CN"/>
          </w:rPr>
          <w:t>(九)、社会影响评估</w:t>
        </w:r>
        <w:r>
          <w:tab/>
        </w:r>
        <w:r>
          <w:fldChar w:fldCharType="begin"/>
        </w:r>
        <w:r>
          <w:instrText xml:space="preserve"> PAGEREF _Toc1916 \h </w:instrText>
        </w:r>
        <w:r>
          <w:fldChar w:fldCharType="separate"/>
        </w:r>
        <w:r>
          <w:t>41</w:t>
        </w:r>
        <w:r>
          <w:fldChar w:fldCharType="end"/>
        </w:r>
      </w:hyperlink>
    </w:p>
    <w:p>
      <w:pPr>
        <w:pStyle w:val="TOC1"/>
        <w:tabs>
          <w:tab w:val="right" w:leader="dot" w:pos="8306"/>
        </w:tabs>
      </w:pPr>
      <w:hyperlink w:anchor="_Toc3388" w:history="1">
        <w:r>
          <w:rPr>
            <w:rFonts w:ascii="仿宋" w:eastAsia="仿宋" w:hAnsi="仿宋" w:cs="仿宋" w:hint="eastAsia"/>
            <w:lang w:eastAsia="zh-CN"/>
          </w:rPr>
          <w:t>七、资金管理与财务规划</w:t>
        </w:r>
        <w:r>
          <w:tab/>
        </w:r>
        <w:r>
          <w:fldChar w:fldCharType="begin"/>
        </w:r>
        <w:r>
          <w:instrText xml:space="preserve"> PAGEREF _Toc3388 \h </w:instrText>
        </w:r>
        <w:r>
          <w:fldChar w:fldCharType="separate"/>
        </w:r>
        <w:r>
          <w:t>43</w:t>
        </w:r>
        <w:r>
          <w:fldChar w:fldCharType="end"/>
        </w:r>
      </w:hyperlink>
    </w:p>
    <w:p>
      <w:pPr>
        <w:pStyle w:val="TOC2"/>
        <w:tabs>
          <w:tab w:val="right" w:leader="dot" w:pos="8306"/>
        </w:tabs>
      </w:pPr>
      <w:hyperlink w:anchor="_Toc28802" w:history="1">
        <w:r>
          <w:rPr>
            <w:rFonts w:ascii="仿宋" w:eastAsia="仿宋" w:hAnsi="仿宋" w:cs="仿宋" w:hint="eastAsia"/>
            <w:lang w:eastAsia="zh-CN"/>
          </w:rPr>
          <w:t>(一)、项目资金来源与筹措</w:t>
        </w:r>
        <w:r>
          <w:tab/>
        </w:r>
        <w:r>
          <w:fldChar w:fldCharType="begin"/>
        </w:r>
        <w:r>
          <w:instrText xml:space="preserve"> PAGEREF _Toc28802 \h </w:instrText>
        </w:r>
        <w:r>
          <w:fldChar w:fldCharType="separate"/>
        </w:r>
        <w:r>
          <w:t>43</w:t>
        </w:r>
        <w:r>
          <w:fldChar w:fldCharType="end"/>
        </w:r>
      </w:hyperlink>
    </w:p>
    <w:p>
      <w:pPr>
        <w:pStyle w:val="TOC2"/>
        <w:tabs>
          <w:tab w:val="right" w:leader="dot" w:pos="8306"/>
        </w:tabs>
      </w:pPr>
      <w:hyperlink w:anchor="_Toc16977" w:history="1">
        <w:r>
          <w:rPr>
            <w:rFonts w:ascii="仿宋" w:eastAsia="仿宋" w:hAnsi="仿宋" w:cs="仿宋" w:hint="eastAsia"/>
            <w:lang w:eastAsia="zh-CN"/>
          </w:rPr>
          <w:t>(二)、资金使用与监管</w:t>
        </w:r>
        <w:r>
          <w:tab/>
        </w:r>
        <w:r>
          <w:fldChar w:fldCharType="begin"/>
        </w:r>
        <w:r>
          <w:instrText xml:space="preserve"> PAGEREF _Toc16977 \h </w:instrText>
        </w:r>
        <w:r>
          <w:fldChar w:fldCharType="separate"/>
        </w:r>
        <w:r>
          <w:t>44</w:t>
        </w:r>
        <w:r>
          <w:fldChar w:fldCharType="end"/>
        </w:r>
      </w:hyperlink>
    </w:p>
    <w:p>
      <w:pPr>
        <w:pStyle w:val="TOC2"/>
        <w:tabs>
          <w:tab w:val="right" w:leader="dot" w:pos="8306"/>
        </w:tabs>
      </w:pPr>
      <w:hyperlink w:anchor="_Toc3693" w:history="1">
        <w:r>
          <w:rPr>
            <w:rFonts w:ascii="仿宋" w:eastAsia="仿宋" w:hAnsi="仿宋" w:cs="仿宋" w:hint="eastAsia"/>
            <w:lang w:eastAsia="zh-CN"/>
          </w:rPr>
          <w:t>(三)、财务规划与预测</w:t>
        </w:r>
        <w:r>
          <w:tab/>
        </w:r>
        <w:r>
          <w:fldChar w:fldCharType="begin"/>
        </w:r>
        <w:r>
          <w:instrText xml:space="preserve"> PAGEREF _Toc3693 \h </w:instrText>
        </w:r>
        <w:r>
          <w:fldChar w:fldCharType="separate"/>
        </w:r>
        <w:r>
          <w:t>46</w:t>
        </w:r>
        <w:r>
          <w:fldChar w:fldCharType="end"/>
        </w:r>
      </w:hyperlink>
    </w:p>
    <w:p>
      <w:pPr>
        <w:pStyle w:val="TOC1"/>
        <w:tabs>
          <w:tab w:val="right" w:leader="dot" w:pos="8306"/>
        </w:tabs>
      </w:pPr>
      <w:hyperlink w:anchor="_Toc2095" w:history="1">
        <w:r>
          <w:rPr>
            <w:rFonts w:ascii="仿宋" w:eastAsia="仿宋" w:hAnsi="仿宋" w:cs="仿宋" w:hint="eastAsia"/>
            <w:lang w:eastAsia="zh-CN"/>
          </w:rPr>
          <w:t>八、环境保护与绿色发展</w:t>
        </w:r>
        <w:r>
          <w:tab/>
        </w:r>
        <w:r>
          <w:fldChar w:fldCharType="begin"/>
        </w:r>
        <w:r>
          <w:instrText xml:space="preserve"> PAGEREF _Toc2095 \h </w:instrText>
        </w:r>
        <w:r>
          <w:fldChar w:fldCharType="separate"/>
        </w:r>
        <w:r>
          <w:t>47</w:t>
        </w:r>
        <w:r>
          <w:fldChar w:fldCharType="end"/>
        </w:r>
      </w:hyperlink>
    </w:p>
    <w:p>
      <w:pPr>
        <w:pStyle w:val="TOC2"/>
        <w:tabs>
          <w:tab w:val="right" w:leader="dot" w:pos="8306"/>
        </w:tabs>
      </w:pPr>
      <w:hyperlink w:anchor="_Toc22681" w:history="1">
        <w:r>
          <w:rPr>
            <w:rFonts w:ascii="仿宋" w:eastAsia="仿宋" w:hAnsi="仿宋" w:cs="仿宋" w:hint="eastAsia"/>
            <w:lang w:eastAsia="zh-CN"/>
          </w:rPr>
          <w:t>(一)、环境保护措施</w:t>
        </w:r>
        <w:r>
          <w:tab/>
        </w:r>
        <w:r>
          <w:fldChar w:fldCharType="begin"/>
        </w:r>
        <w:r>
          <w:instrText xml:space="preserve"> PAGEREF _Toc22681 \h </w:instrText>
        </w:r>
        <w:r>
          <w:fldChar w:fldCharType="separate"/>
        </w:r>
        <w:r>
          <w:t>47</w:t>
        </w:r>
        <w:r>
          <w:fldChar w:fldCharType="end"/>
        </w:r>
      </w:hyperlink>
    </w:p>
    <w:p>
      <w:pPr>
        <w:pStyle w:val="TOC2"/>
        <w:tabs>
          <w:tab w:val="right" w:leader="dot" w:pos="8306"/>
        </w:tabs>
      </w:pPr>
      <w:hyperlink w:anchor="_Toc26235" w:history="1">
        <w:r>
          <w:rPr>
            <w:rFonts w:ascii="仿宋" w:eastAsia="仿宋" w:hAnsi="仿宋" w:cs="仿宋" w:hint="eastAsia"/>
            <w:lang w:eastAsia="zh-CN"/>
          </w:rPr>
          <w:t>(二)、绿色发展与可持续发展策略</w:t>
        </w:r>
        <w:r>
          <w:tab/>
        </w:r>
        <w:r>
          <w:fldChar w:fldCharType="begin"/>
        </w:r>
        <w:r>
          <w:instrText xml:space="preserve"> PAGEREF _Toc26235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7" w:history="1">
        <w:r>
          <w:rPr>
            <w:rFonts w:ascii="仿宋" w:eastAsia="仿宋" w:hAnsi="仿宋" w:cs="仿宋" w:hint="eastAsia"/>
            <w:lang w:eastAsia="zh-CN"/>
          </w:rPr>
          <w:t>九、技术创新与产业升级</w:t>
        </w:r>
        <w:r>
          <w:tab/>
        </w:r>
        <w:r>
          <w:fldChar w:fldCharType="begin"/>
        </w:r>
        <w:r>
          <w:instrText xml:space="preserve"> PAGEREF _Toc22247 \h </w:instrText>
        </w:r>
        <w:r>
          <w:fldChar w:fldCharType="separate"/>
        </w:r>
        <w:r>
          <w:t>50</w:t>
        </w:r>
        <w:r>
          <w:fldChar w:fldCharType="end"/>
        </w:r>
      </w:hyperlink>
    </w:p>
    <w:p>
      <w:pPr>
        <w:pStyle w:val="TOC2"/>
        <w:tabs>
          <w:tab w:val="right" w:leader="dot" w:pos="8306"/>
        </w:tabs>
      </w:pPr>
      <w:hyperlink w:anchor="_Toc12571" w:history="1">
        <w:r>
          <w:rPr>
            <w:rFonts w:ascii="仿宋" w:eastAsia="仿宋" w:hAnsi="仿宋" w:cs="仿宋" w:hint="eastAsia"/>
            <w:lang w:eastAsia="zh-CN"/>
          </w:rPr>
          <w:t>(一)、技术创新方向与目标</w:t>
        </w:r>
        <w:r>
          <w:tab/>
        </w:r>
        <w:r>
          <w:fldChar w:fldCharType="begin"/>
        </w:r>
        <w:r>
          <w:instrText xml:space="preserve"> PAGEREF _Toc12571 \h </w:instrText>
        </w:r>
        <w:r>
          <w:fldChar w:fldCharType="separate"/>
        </w:r>
        <w:r>
          <w:t>50</w:t>
        </w:r>
        <w:r>
          <w:fldChar w:fldCharType="end"/>
        </w:r>
      </w:hyperlink>
    </w:p>
    <w:p>
      <w:pPr>
        <w:pStyle w:val="TOC2"/>
        <w:tabs>
          <w:tab w:val="right" w:leader="dot" w:pos="8306"/>
        </w:tabs>
      </w:pPr>
      <w:hyperlink w:anchor="_Toc29448" w:history="1">
        <w:r>
          <w:rPr>
            <w:rFonts w:ascii="仿宋" w:eastAsia="仿宋" w:hAnsi="仿宋" w:cs="仿宋" w:hint="eastAsia"/>
            <w:lang w:eastAsia="zh-CN"/>
          </w:rPr>
          <w:t>(二)、产业升级路径与措施</w:t>
        </w:r>
        <w:r>
          <w:tab/>
        </w:r>
        <w:r>
          <w:fldChar w:fldCharType="begin"/>
        </w:r>
        <w:r>
          <w:instrText xml:space="preserve"> PAGEREF _Toc29448 \h </w:instrText>
        </w:r>
        <w:r>
          <w:fldChar w:fldCharType="separate"/>
        </w:r>
        <w:r>
          <w:t>51</w:t>
        </w:r>
        <w:r>
          <w:fldChar w:fldCharType="end"/>
        </w:r>
      </w:hyperlink>
    </w:p>
    <w:p>
      <w:pPr>
        <w:pStyle w:val="TOC1"/>
        <w:tabs>
          <w:tab w:val="right" w:leader="dot" w:pos="8306"/>
        </w:tabs>
      </w:pPr>
      <w:hyperlink w:anchor="_Toc728" w:history="1">
        <w:r>
          <w:rPr>
            <w:rFonts w:ascii="仿宋" w:eastAsia="仿宋" w:hAnsi="仿宋" w:cs="仿宋" w:hint="eastAsia"/>
            <w:lang w:eastAsia="zh-CN"/>
          </w:rPr>
          <w:t>十、项目实施与管理方案</w:t>
        </w:r>
        <w:r>
          <w:tab/>
        </w:r>
        <w:r>
          <w:fldChar w:fldCharType="begin"/>
        </w:r>
        <w:r>
          <w:instrText xml:space="preserve"> PAGEREF _Toc728 \h </w:instrText>
        </w:r>
        <w:r>
          <w:fldChar w:fldCharType="separate"/>
        </w:r>
        <w:r>
          <w:t>53</w:t>
        </w:r>
        <w:r>
          <w:fldChar w:fldCharType="end"/>
        </w:r>
      </w:hyperlink>
    </w:p>
    <w:p>
      <w:pPr>
        <w:pStyle w:val="TOC2"/>
        <w:tabs>
          <w:tab w:val="right" w:leader="dot" w:pos="8306"/>
        </w:tabs>
      </w:pPr>
      <w:hyperlink w:anchor="_Toc15633" w:history="1">
        <w:r>
          <w:rPr>
            <w:rFonts w:ascii="仿宋" w:eastAsia="仿宋" w:hAnsi="仿宋" w:cs="仿宋" w:hint="eastAsia"/>
            <w:lang w:eastAsia="zh-CN"/>
          </w:rPr>
          <w:t>(一)、项目实施计划</w:t>
        </w:r>
        <w:r>
          <w:tab/>
        </w:r>
        <w:r>
          <w:fldChar w:fldCharType="begin"/>
        </w:r>
        <w:r>
          <w:instrText xml:space="preserve"> PAGEREF _Toc15633 \h </w:instrText>
        </w:r>
        <w:r>
          <w:fldChar w:fldCharType="separate"/>
        </w:r>
        <w:r>
          <w:t>53</w:t>
        </w:r>
        <w:r>
          <w:fldChar w:fldCharType="end"/>
        </w:r>
      </w:hyperlink>
    </w:p>
    <w:p>
      <w:pPr>
        <w:pStyle w:val="TOC2"/>
        <w:tabs>
          <w:tab w:val="right" w:leader="dot" w:pos="8306"/>
        </w:tabs>
      </w:pPr>
      <w:hyperlink w:anchor="_Toc21019" w:history="1">
        <w:r>
          <w:rPr>
            <w:rFonts w:ascii="仿宋" w:eastAsia="仿宋" w:hAnsi="仿宋" w:cs="仿宋" w:hint="eastAsia"/>
            <w:lang w:eastAsia="zh-CN"/>
          </w:rPr>
          <w:t>(二)、项目组织机构与职责</w:t>
        </w:r>
        <w:r>
          <w:tab/>
        </w:r>
        <w:r>
          <w:fldChar w:fldCharType="begin"/>
        </w:r>
        <w:r>
          <w:instrText xml:space="preserve"> PAGEREF _Toc21019 \h </w:instrText>
        </w:r>
        <w:r>
          <w:fldChar w:fldCharType="separate"/>
        </w:r>
        <w:r>
          <w:t>54</w:t>
        </w:r>
        <w:r>
          <w:fldChar w:fldCharType="end"/>
        </w:r>
      </w:hyperlink>
    </w:p>
    <w:p>
      <w:pPr>
        <w:pStyle w:val="TOC2"/>
        <w:tabs>
          <w:tab w:val="right" w:leader="dot" w:pos="8306"/>
        </w:tabs>
      </w:pPr>
      <w:hyperlink w:anchor="_Toc1482" w:history="1">
        <w:r>
          <w:rPr>
            <w:rFonts w:ascii="仿宋" w:eastAsia="仿宋" w:hAnsi="仿宋" w:cs="仿宋" w:hint="eastAsia"/>
            <w:lang w:eastAsia="zh-CN"/>
          </w:rPr>
          <w:t>(三)、项目管理与监控体系</w:t>
        </w:r>
        <w:r>
          <w:tab/>
        </w:r>
        <w:r>
          <w:fldChar w:fldCharType="begin"/>
        </w:r>
        <w:r>
          <w:instrText xml:space="preserve"> PAGEREF _Toc1482 \h </w:instrText>
        </w:r>
        <w:r>
          <w:fldChar w:fldCharType="separate"/>
        </w:r>
        <w:r>
          <w:t>57</w:t>
        </w:r>
        <w:r>
          <w:fldChar w:fldCharType="end"/>
        </w:r>
      </w:hyperlink>
    </w:p>
    <w:p>
      <w:pPr>
        <w:pStyle w:val="TOC1"/>
        <w:tabs>
          <w:tab w:val="right" w:leader="dot" w:pos="8306"/>
        </w:tabs>
      </w:pPr>
      <w:hyperlink w:anchor="_Toc6283" w:history="1">
        <w:r>
          <w:rPr>
            <w:rFonts w:ascii="仿宋" w:eastAsia="仿宋" w:hAnsi="仿宋" w:cs="仿宋" w:hint="eastAsia"/>
            <w:lang w:eastAsia="zh-CN"/>
          </w:rPr>
          <w:t>十一、环境保护与治理方案</w:t>
        </w:r>
        <w:r>
          <w:tab/>
        </w:r>
        <w:r>
          <w:fldChar w:fldCharType="begin"/>
        </w:r>
        <w:r>
          <w:instrText xml:space="preserve"> PAGEREF _Toc6283 \h </w:instrText>
        </w:r>
        <w:r>
          <w:fldChar w:fldCharType="separate"/>
        </w:r>
        <w:r>
          <w:t>58</w:t>
        </w:r>
        <w:r>
          <w:fldChar w:fldCharType="end"/>
        </w:r>
      </w:hyperlink>
    </w:p>
    <w:p>
      <w:pPr>
        <w:pStyle w:val="TOC2"/>
        <w:tabs>
          <w:tab w:val="right" w:leader="dot" w:pos="8306"/>
        </w:tabs>
      </w:pPr>
      <w:hyperlink w:anchor="_Toc1105" w:history="1">
        <w:r>
          <w:rPr>
            <w:rFonts w:ascii="仿宋" w:eastAsia="仿宋" w:hAnsi="仿宋" w:cs="仿宋" w:hint="eastAsia"/>
            <w:lang w:eastAsia="zh-CN"/>
          </w:rPr>
          <w:t>(一)、项目环境影响评估</w:t>
        </w:r>
        <w:r>
          <w:tab/>
        </w:r>
        <w:r>
          <w:fldChar w:fldCharType="begin"/>
        </w:r>
        <w:r>
          <w:instrText xml:space="preserve"> PAGEREF _Toc1105 \h </w:instrText>
        </w:r>
        <w:r>
          <w:fldChar w:fldCharType="separate"/>
        </w:r>
        <w:r>
          <w:t>58</w:t>
        </w:r>
        <w:r>
          <w:fldChar w:fldCharType="end"/>
        </w:r>
      </w:hyperlink>
    </w:p>
    <w:p>
      <w:pPr>
        <w:pStyle w:val="TOC2"/>
        <w:tabs>
          <w:tab w:val="right" w:leader="dot" w:pos="8306"/>
        </w:tabs>
      </w:pPr>
      <w:hyperlink w:anchor="_Toc3216" w:history="1">
        <w:r>
          <w:rPr>
            <w:rFonts w:ascii="仿宋" w:eastAsia="仿宋" w:hAnsi="仿宋" w:cs="仿宋" w:hint="eastAsia"/>
            <w:lang w:eastAsia="zh-CN"/>
          </w:rPr>
          <w:t>(二)、环境保护措施与治理方案</w:t>
        </w:r>
        <w:r>
          <w:tab/>
        </w:r>
        <w:r>
          <w:fldChar w:fldCharType="begin"/>
        </w:r>
        <w:r>
          <w:instrText xml:space="preserve"> PAGEREF _Toc3216 \h </w:instrText>
        </w:r>
        <w:r>
          <w:fldChar w:fldCharType="separate"/>
        </w:r>
        <w:r>
          <w:t>59</w:t>
        </w:r>
        <w:r>
          <w:fldChar w:fldCharType="end"/>
        </w:r>
      </w:hyperlink>
    </w:p>
    <w:p>
      <w:pPr>
        <w:pStyle w:val="TOC1"/>
        <w:tabs>
          <w:tab w:val="right" w:leader="dot" w:pos="8306"/>
        </w:tabs>
      </w:pPr>
      <w:hyperlink w:anchor="_Toc10768" w:history="1">
        <w:r>
          <w:rPr>
            <w:rFonts w:ascii="仿宋" w:eastAsia="仿宋" w:hAnsi="仿宋" w:cs="仿宋" w:hint="eastAsia"/>
            <w:lang w:eastAsia="zh-CN"/>
          </w:rPr>
          <w:t>十二、客户关系管理与市场拓展</w:t>
        </w:r>
        <w:r>
          <w:tab/>
        </w:r>
        <w:r>
          <w:fldChar w:fldCharType="begin"/>
        </w:r>
        <w:r>
          <w:instrText xml:space="preserve"> PAGEREF _Toc10768 \h </w:instrText>
        </w:r>
        <w:r>
          <w:fldChar w:fldCharType="separate"/>
        </w:r>
        <w:r>
          <w:t>59</w:t>
        </w:r>
        <w:r>
          <w:fldChar w:fldCharType="end"/>
        </w:r>
      </w:hyperlink>
    </w:p>
    <w:p>
      <w:pPr>
        <w:pStyle w:val="TOC2"/>
        <w:tabs>
          <w:tab w:val="right" w:leader="dot" w:pos="8306"/>
        </w:tabs>
      </w:pPr>
      <w:hyperlink w:anchor="_Toc9228" w:history="1">
        <w:r>
          <w:rPr>
            <w:rFonts w:ascii="仿宋" w:eastAsia="仿宋" w:hAnsi="仿宋" w:cs="仿宋" w:hint="eastAsia"/>
            <w:lang w:eastAsia="zh-CN"/>
          </w:rPr>
          <w:t>(一)、客户关系管理策略</w:t>
        </w:r>
        <w:r>
          <w:tab/>
        </w:r>
        <w:r>
          <w:fldChar w:fldCharType="begin"/>
        </w:r>
        <w:r>
          <w:instrText xml:space="preserve"> PAGEREF _Toc9228 \h </w:instrText>
        </w:r>
        <w:r>
          <w:fldChar w:fldCharType="separate"/>
        </w:r>
        <w:r>
          <w:t>59</w:t>
        </w:r>
        <w:r>
          <w:fldChar w:fldCharType="end"/>
        </w:r>
      </w:hyperlink>
    </w:p>
    <w:p>
      <w:pPr>
        <w:pStyle w:val="TOC2"/>
        <w:tabs>
          <w:tab w:val="right" w:leader="dot" w:pos="8306"/>
        </w:tabs>
      </w:pPr>
      <w:hyperlink w:anchor="_Toc7952" w:history="1">
        <w:r>
          <w:rPr>
            <w:rFonts w:ascii="仿宋" w:eastAsia="仿宋" w:hAnsi="仿宋" w:cs="仿宋" w:hint="eastAsia"/>
            <w:lang w:eastAsia="zh-CN"/>
          </w:rPr>
          <w:t>(二)、市场拓展方案</w:t>
        </w:r>
        <w:r>
          <w:tab/>
        </w:r>
        <w:r>
          <w:fldChar w:fldCharType="begin"/>
        </w:r>
        <w:r>
          <w:instrText xml:space="preserve"> PAGEREF _Toc7952 \h </w:instrText>
        </w:r>
        <w:r>
          <w:fldChar w:fldCharType="separate"/>
        </w:r>
        <w:r>
          <w:t>61</w:t>
        </w:r>
        <w:r>
          <w:fldChar w:fldCharType="end"/>
        </w:r>
      </w:hyperlink>
    </w:p>
    <w:p>
      <w:pPr>
        <w:pStyle w:val="TOC1"/>
        <w:tabs>
          <w:tab w:val="right" w:leader="dot" w:pos="8306"/>
        </w:tabs>
      </w:pPr>
      <w:hyperlink w:anchor="_Toc4557" w:history="1">
        <w:r>
          <w:rPr>
            <w:rFonts w:ascii="仿宋" w:eastAsia="仿宋" w:hAnsi="仿宋" w:cs="仿宋" w:hint="eastAsia"/>
            <w:lang w:eastAsia="zh-CN"/>
          </w:rPr>
          <w:t>十三、产业协同与集群发展</w:t>
        </w:r>
        <w:r>
          <w:tab/>
        </w:r>
        <w:r>
          <w:fldChar w:fldCharType="begin"/>
        </w:r>
        <w:r>
          <w:instrText xml:space="preserve"> PAGEREF _Toc4557 \h </w:instrText>
        </w:r>
        <w:r>
          <w:fldChar w:fldCharType="separate"/>
        </w:r>
        <w:r>
          <w:t>62</w:t>
        </w:r>
        <w:r>
          <w:fldChar w:fldCharType="end"/>
        </w:r>
      </w:hyperlink>
    </w:p>
    <w:p>
      <w:pPr>
        <w:pStyle w:val="TOC2"/>
        <w:tabs>
          <w:tab w:val="right" w:leader="dot" w:pos="8306"/>
        </w:tabs>
      </w:pPr>
      <w:hyperlink w:anchor="_Toc29227" w:history="1">
        <w:r>
          <w:rPr>
            <w:rFonts w:ascii="仿宋" w:eastAsia="仿宋" w:hAnsi="仿宋" w:cs="仿宋" w:hint="eastAsia"/>
            <w:lang w:eastAsia="zh-CN"/>
          </w:rPr>
          <w:t>(一)、产业协同机制建设</w:t>
        </w:r>
        <w:r>
          <w:tab/>
        </w:r>
        <w:r>
          <w:fldChar w:fldCharType="begin"/>
        </w:r>
        <w:r>
          <w:instrText xml:space="preserve"> PAGEREF _Toc29227 \h </w:instrText>
        </w:r>
        <w:r>
          <w:fldChar w:fldCharType="separate"/>
        </w:r>
        <w:r>
          <w:t>62</w:t>
        </w:r>
        <w:r>
          <w:fldChar w:fldCharType="end"/>
        </w:r>
      </w:hyperlink>
    </w:p>
    <w:p>
      <w:pPr>
        <w:pStyle w:val="TOC2"/>
        <w:tabs>
          <w:tab w:val="right" w:leader="dot" w:pos="8306"/>
        </w:tabs>
      </w:pPr>
      <w:hyperlink w:anchor="_Toc15227" w:history="1">
        <w:r>
          <w:rPr>
            <w:rFonts w:ascii="仿宋" w:eastAsia="仿宋" w:hAnsi="仿宋" w:cs="仿宋" w:hint="eastAsia"/>
            <w:lang w:eastAsia="zh-CN"/>
          </w:rPr>
          <w:t>(二)、产业集群培育与发展</w:t>
        </w:r>
        <w:r>
          <w:tab/>
        </w:r>
        <w:r>
          <w:fldChar w:fldCharType="begin"/>
        </w:r>
        <w:r>
          <w:instrText xml:space="preserve"> PAGEREF _Toc15227 \h </w:instrText>
        </w:r>
        <w:r>
          <w:fldChar w:fldCharType="separate"/>
        </w:r>
        <w:r>
          <w:t>63</w:t>
        </w:r>
        <w:r>
          <w:fldChar w:fldCharType="end"/>
        </w:r>
      </w:hyperlink>
    </w:p>
    <w:p>
      <w:pPr>
        <w:pStyle w:val="TOC1"/>
        <w:tabs>
          <w:tab w:val="right" w:leader="dot" w:pos="8306"/>
        </w:tabs>
      </w:pPr>
      <w:hyperlink w:anchor="_Toc9149" w:history="1">
        <w:r>
          <w:rPr>
            <w:rFonts w:ascii="仿宋" w:eastAsia="仿宋" w:hAnsi="仿宋" w:cs="仿宋" w:hint="eastAsia"/>
            <w:lang w:eastAsia="zh-CN"/>
          </w:rPr>
          <w:t>十四、企业合规与伦理</w:t>
        </w:r>
        <w:r>
          <w:tab/>
        </w:r>
        <w:r>
          <w:fldChar w:fldCharType="begin"/>
        </w:r>
        <w:r>
          <w:instrText xml:space="preserve"> PAGEREF _Toc9149 \h </w:instrText>
        </w:r>
        <w:r>
          <w:fldChar w:fldCharType="separate"/>
        </w:r>
        <w:r>
          <w:t>64</w:t>
        </w:r>
        <w:r>
          <w:fldChar w:fldCharType="end"/>
        </w:r>
      </w:hyperlink>
    </w:p>
    <w:p>
      <w:pPr>
        <w:pStyle w:val="TOC2"/>
        <w:tabs>
          <w:tab w:val="right" w:leader="dot" w:pos="8306"/>
        </w:tabs>
      </w:pPr>
      <w:hyperlink w:anchor="_Toc21524" w:history="1">
        <w:r>
          <w:rPr>
            <w:rFonts w:ascii="仿宋" w:eastAsia="仿宋" w:hAnsi="仿宋" w:cs="仿宋" w:hint="eastAsia"/>
            <w:lang w:eastAsia="zh-CN"/>
          </w:rPr>
          <w:t>(一)、合规政策与程序</w:t>
        </w:r>
        <w:r>
          <w:tab/>
        </w:r>
        <w:r>
          <w:fldChar w:fldCharType="begin"/>
        </w:r>
        <w:r>
          <w:instrText xml:space="preserve"> PAGEREF _Toc21524 \h </w:instrText>
        </w:r>
        <w:r>
          <w:fldChar w:fldCharType="separate"/>
        </w:r>
        <w:r>
          <w:t>64</w:t>
        </w:r>
        <w:r>
          <w:fldChar w:fldCharType="end"/>
        </w:r>
      </w:hyperlink>
    </w:p>
    <w:p>
      <w:pPr>
        <w:pStyle w:val="TOC2"/>
        <w:tabs>
          <w:tab w:val="right" w:leader="dot" w:pos="8306"/>
        </w:tabs>
      </w:pPr>
      <w:hyperlink w:anchor="_Toc9901" w:history="1">
        <w:r>
          <w:rPr>
            <w:rFonts w:ascii="仿宋" w:eastAsia="仿宋" w:hAnsi="仿宋" w:cs="仿宋" w:hint="eastAsia"/>
            <w:lang w:eastAsia="zh-CN"/>
          </w:rPr>
          <w:t>(二)、伦理规范与培训</w:t>
        </w:r>
        <w:r>
          <w:tab/>
        </w:r>
        <w:r>
          <w:fldChar w:fldCharType="begin"/>
        </w:r>
        <w:r>
          <w:instrText xml:space="preserve"> PAGEREF _Toc9901 \h </w:instrText>
        </w:r>
        <w:r>
          <w:fldChar w:fldCharType="separate"/>
        </w:r>
        <w:r>
          <w:t>65</w:t>
        </w:r>
        <w:r>
          <w:fldChar w:fldCharType="end"/>
        </w:r>
      </w:hyperlink>
    </w:p>
    <w:p>
      <w:pPr>
        <w:pStyle w:val="TOC2"/>
        <w:tabs>
          <w:tab w:val="right" w:leader="dot" w:pos="8306"/>
        </w:tabs>
      </w:pPr>
      <w:hyperlink w:anchor="_Toc26421" w:history="1">
        <w:r>
          <w:rPr>
            <w:rFonts w:ascii="仿宋" w:eastAsia="仿宋" w:hAnsi="仿宋" w:cs="仿宋" w:hint="eastAsia"/>
            <w:lang w:eastAsia="zh-CN"/>
          </w:rPr>
          <w:t>(三)、合规风险评估</w:t>
        </w:r>
        <w:r>
          <w:tab/>
        </w:r>
        <w:r>
          <w:fldChar w:fldCharType="begin"/>
        </w:r>
        <w:r>
          <w:instrText xml:space="preserve"> PAGEREF _Toc26421 \h </w:instrText>
        </w:r>
        <w:r>
          <w:fldChar w:fldCharType="separate"/>
        </w:r>
        <w:r>
          <w:t>66</w:t>
        </w:r>
        <w:r>
          <w:fldChar w:fldCharType="end"/>
        </w:r>
      </w:hyperlink>
    </w:p>
    <w:p>
      <w:pPr>
        <w:pStyle w:val="TOC2"/>
        <w:tabs>
          <w:tab w:val="right" w:leader="dot" w:pos="8306"/>
        </w:tabs>
      </w:pPr>
      <w:hyperlink w:anchor="_Toc4884" w:history="1">
        <w:r>
          <w:rPr>
            <w:rFonts w:ascii="仿宋" w:eastAsia="仿宋" w:hAnsi="仿宋" w:cs="仿宋" w:hint="eastAsia"/>
            <w:lang w:eastAsia="zh-CN"/>
          </w:rPr>
          <w:t>(四)、合规监督与执行</w:t>
        </w:r>
        <w:r>
          <w:tab/>
        </w:r>
        <w:r>
          <w:fldChar w:fldCharType="begin"/>
        </w:r>
        <w:r>
          <w:instrText xml:space="preserve"> PAGEREF _Toc4884 \h </w:instrText>
        </w:r>
        <w:r>
          <w:fldChar w:fldCharType="separate"/>
        </w:r>
        <w:r>
          <w:t>67</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十五、人力资源管理与开发</w:t>
        </w:r>
        <w:r>
          <w:tab/>
        </w:r>
        <w:r>
          <w:fldChar w:fldCharType="begin"/>
        </w:r>
        <w:r>
          <w:instrText xml:space="preserve"> PAGEREF _Toc17346 \h </w:instrText>
        </w:r>
        <w:r>
          <w:fldChar w:fldCharType="separate"/>
        </w:r>
        <w:r>
          <w:t>68</w:t>
        </w:r>
        <w:r>
          <w:fldChar w:fldCharType="end"/>
        </w:r>
      </w:hyperlink>
    </w:p>
    <w:p>
      <w:pPr>
        <w:pStyle w:val="TOC2"/>
        <w:tabs>
          <w:tab w:val="right" w:leader="dot" w:pos="8306"/>
        </w:tabs>
      </w:pPr>
      <w:hyperlink w:anchor="_Toc24267" w:history="1">
        <w:r>
          <w:rPr>
            <w:rFonts w:ascii="仿宋" w:eastAsia="仿宋" w:hAnsi="仿宋" w:cs="仿宋" w:hint="eastAsia"/>
            <w:lang w:eastAsia="zh-CN"/>
          </w:rPr>
          <w:t>(一)、人力资源规划</w:t>
        </w:r>
        <w:r>
          <w:tab/>
        </w:r>
        <w:r>
          <w:fldChar w:fldCharType="begin"/>
        </w:r>
        <w:r>
          <w:instrText xml:space="preserve"> PAGEREF _Toc24267 \h </w:instrText>
        </w:r>
        <w:r>
          <w:fldChar w:fldCharType="separate"/>
        </w:r>
        <w:r>
          <w:t>68</w:t>
        </w:r>
        <w:r>
          <w:fldChar w:fldCharType="end"/>
        </w:r>
      </w:hyperlink>
    </w:p>
    <w:p>
      <w:pPr>
        <w:pStyle w:val="TOC2"/>
        <w:tabs>
          <w:tab w:val="right" w:leader="dot" w:pos="8306"/>
        </w:tabs>
      </w:pPr>
      <w:hyperlink w:anchor="_Toc26790" w:history="1">
        <w:r>
          <w:rPr>
            <w:rFonts w:ascii="仿宋" w:eastAsia="仿宋" w:hAnsi="仿宋" w:cs="仿宋" w:hint="eastAsia"/>
            <w:lang w:eastAsia="zh-CN"/>
          </w:rPr>
          <w:t>(二)、人力资源开发与培训</w:t>
        </w:r>
        <w:r>
          <w:tab/>
        </w:r>
        <w:r>
          <w:fldChar w:fldCharType="begin"/>
        </w:r>
        <w:r>
          <w:instrText xml:space="preserve"> PAGEREF _Toc26790 \h </w:instrText>
        </w:r>
        <w:r>
          <w:fldChar w:fldCharType="separate"/>
        </w:r>
        <w:r>
          <w:t>70</w:t>
        </w:r>
        <w:r>
          <w:fldChar w:fldCharType="end"/>
        </w:r>
      </w:hyperlink>
    </w:p>
    <w:p>
      <w:pPr>
        <w:pStyle w:val="TOC1"/>
        <w:tabs>
          <w:tab w:val="right" w:leader="dot" w:pos="8306"/>
        </w:tabs>
      </w:pPr>
      <w:hyperlink w:anchor="_Toc21408" w:history="1">
        <w:r>
          <w:rPr>
            <w:rFonts w:ascii="仿宋" w:eastAsia="仿宋" w:hAnsi="仿宋" w:cs="仿宋" w:hint="eastAsia"/>
            <w:lang w:eastAsia="zh-CN"/>
          </w:rPr>
          <w:t>十六、项目施工方案</w:t>
        </w:r>
        <w:r>
          <w:tab/>
        </w:r>
        <w:r>
          <w:fldChar w:fldCharType="begin"/>
        </w:r>
        <w:r>
          <w:instrText xml:space="preserve"> PAGEREF _Toc21408 \h </w:instrText>
        </w:r>
        <w:r>
          <w:fldChar w:fldCharType="separate"/>
        </w:r>
        <w:r>
          <w:t>72</w:t>
        </w:r>
        <w:r>
          <w:fldChar w:fldCharType="end"/>
        </w:r>
      </w:hyperlink>
    </w:p>
    <w:p>
      <w:pPr>
        <w:pStyle w:val="TOC2"/>
        <w:tabs>
          <w:tab w:val="right" w:leader="dot" w:pos="8306"/>
        </w:tabs>
      </w:pPr>
      <w:hyperlink w:anchor="_Toc27846" w:history="1">
        <w:r>
          <w:rPr>
            <w:rFonts w:ascii="仿宋" w:eastAsia="仿宋" w:hAnsi="仿宋" w:cs="仿宋" w:hint="eastAsia"/>
            <w:lang w:eastAsia="zh-CN"/>
          </w:rPr>
          <w:t>(一)、施工组织设计</w:t>
        </w:r>
        <w:r>
          <w:tab/>
        </w:r>
        <w:r>
          <w:fldChar w:fldCharType="begin"/>
        </w:r>
        <w:r>
          <w:instrText xml:space="preserve"> PAGEREF _Toc27846 \h </w:instrText>
        </w:r>
        <w:r>
          <w:fldChar w:fldCharType="separate"/>
        </w:r>
        <w:r>
          <w:t>72</w:t>
        </w:r>
        <w:r>
          <w:fldChar w:fldCharType="end"/>
        </w:r>
      </w:hyperlink>
    </w:p>
    <w:p>
      <w:pPr>
        <w:pStyle w:val="TOC2"/>
        <w:tabs>
          <w:tab w:val="right" w:leader="dot" w:pos="8306"/>
        </w:tabs>
      </w:pPr>
      <w:hyperlink w:anchor="_Toc30726" w:history="1">
        <w:r>
          <w:rPr>
            <w:rFonts w:ascii="仿宋" w:eastAsia="仿宋" w:hAnsi="仿宋" w:cs="仿宋" w:hint="eastAsia"/>
            <w:lang w:eastAsia="zh-CN"/>
          </w:rPr>
          <w:t>(二)、施工工艺与技术路线</w:t>
        </w:r>
        <w:r>
          <w:tab/>
        </w:r>
        <w:r>
          <w:fldChar w:fldCharType="begin"/>
        </w:r>
        <w:r>
          <w:instrText xml:space="preserve"> PAGEREF _Toc30726 \h </w:instrText>
        </w:r>
        <w:r>
          <w:fldChar w:fldCharType="separate"/>
        </w:r>
        <w:r>
          <w:t>74</w:t>
        </w:r>
        <w:r>
          <w:fldChar w:fldCharType="end"/>
        </w:r>
      </w:hyperlink>
    </w:p>
    <w:p>
      <w:pPr>
        <w:pStyle w:val="TOC2"/>
        <w:tabs>
          <w:tab w:val="right" w:leader="dot" w:pos="8306"/>
        </w:tabs>
      </w:pPr>
      <w:hyperlink w:anchor="_Toc25438" w:history="1">
        <w:r>
          <w:rPr>
            <w:rFonts w:ascii="仿宋" w:eastAsia="仿宋" w:hAnsi="仿宋" w:cs="仿宋" w:hint="eastAsia"/>
            <w:lang w:eastAsia="zh-CN"/>
          </w:rPr>
          <w:t>(三)、关键节点施工计划</w:t>
        </w:r>
        <w:r>
          <w:tab/>
        </w:r>
        <w:r>
          <w:fldChar w:fldCharType="begin"/>
        </w:r>
        <w:r>
          <w:instrText xml:space="preserve"> PAGEREF _Toc25438 \h </w:instrText>
        </w:r>
        <w:r>
          <w:fldChar w:fldCharType="separate"/>
        </w:r>
        <w:r>
          <w:t>75</w:t>
        </w:r>
        <w:r>
          <w:fldChar w:fldCharType="end"/>
        </w:r>
      </w:hyperlink>
    </w:p>
    <w:p>
      <w:pPr>
        <w:pStyle w:val="TOC2"/>
        <w:tabs>
          <w:tab w:val="right" w:leader="dot" w:pos="8306"/>
        </w:tabs>
      </w:pPr>
      <w:hyperlink w:anchor="_Toc1662" w:history="1">
        <w:r>
          <w:rPr>
            <w:rFonts w:ascii="仿宋" w:eastAsia="仿宋" w:hAnsi="仿宋" w:cs="仿宋" w:hint="eastAsia"/>
            <w:lang w:eastAsia="zh-CN"/>
          </w:rPr>
          <w:t>(四)、施工现场管理</w:t>
        </w:r>
        <w:r>
          <w:tab/>
        </w:r>
        <w:r>
          <w:fldChar w:fldCharType="begin"/>
        </w:r>
        <w:r>
          <w:instrText xml:space="preserve"> PAGEREF _Toc1662 \h </w:instrText>
        </w:r>
        <w:r>
          <w:fldChar w:fldCharType="separate"/>
        </w:r>
        <w:r>
          <w:t>76</w:t>
        </w:r>
        <w:r>
          <w:fldChar w:fldCharType="end"/>
        </w:r>
      </w:hyperlink>
    </w:p>
    <w:p>
      <w:pPr>
        <w:pStyle w:val="TOC1"/>
        <w:tabs>
          <w:tab w:val="right" w:leader="dot" w:pos="8306"/>
        </w:tabs>
      </w:pPr>
      <w:hyperlink w:anchor="_Toc2135" w:history="1">
        <w:r>
          <w:rPr>
            <w:rFonts w:ascii="仿宋" w:eastAsia="仿宋" w:hAnsi="仿宋" w:cs="仿宋" w:hint="eastAsia"/>
            <w:lang w:eastAsia="zh-CN"/>
          </w:rPr>
          <w:t>十七、设施与设备管理</w:t>
        </w:r>
        <w:r>
          <w:tab/>
        </w:r>
        <w:r>
          <w:fldChar w:fldCharType="begin"/>
        </w:r>
        <w:r>
          <w:instrText xml:space="preserve"> PAGEREF _Toc2135 \h </w:instrText>
        </w:r>
        <w:r>
          <w:fldChar w:fldCharType="separate"/>
        </w:r>
        <w:r>
          <w:t>78</w:t>
        </w:r>
        <w:r>
          <w:fldChar w:fldCharType="end"/>
        </w:r>
      </w:hyperlink>
    </w:p>
    <w:p>
      <w:pPr>
        <w:pStyle w:val="TOC2"/>
        <w:tabs>
          <w:tab w:val="right" w:leader="dot" w:pos="8306"/>
        </w:tabs>
      </w:pPr>
      <w:hyperlink w:anchor="_Toc12555" w:history="1">
        <w:r>
          <w:rPr>
            <w:rFonts w:ascii="仿宋" w:eastAsia="仿宋" w:hAnsi="仿宋" w:cs="仿宋" w:hint="eastAsia"/>
            <w:lang w:eastAsia="zh-CN"/>
          </w:rPr>
          <w:t>(一)、设施规划与配置</w:t>
        </w:r>
        <w:r>
          <w:tab/>
        </w:r>
        <w:r>
          <w:fldChar w:fldCharType="begin"/>
        </w:r>
        <w:r>
          <w:instrText xml:space="preserve"> PAGEREF _Toc12555 \h </w:instrText>
        </w:r>
        <w:r>
          <w:fldChar w:fldCharType="separate"/>
        </w:r>
        <w:r>
          <w:t>78</w:t>
        </w:r>
        <w:r>
          <w:fldChar w:fldCharType="end"/>
        </w:r>
      </w:hyperlink>
    </w:p>
    <w:p>
      <w:pPr>
        <w:pStyle w:val="TOC2"/>
        <w:tabs>
          <w:tab w:val="right" w:leader="dot" w:pos="8306"/>
        </w:tabs>
      </w:pPr>
      <w:hyperlink w:anchor="_Toc7270" w:history="1">
        <w:r>
          <w:rPr>
            <w:rFonts w:ascii="仿宋" w:eastAsia="仿宋" w:hAnsi="仿宋" w:cs="仿宋" w:hint="eastAsia"/>
            <w:lang w:eastAsia="zh-CN"/>
          </w:rPr>
          <w:t>(二)、设备采购与维护管理</w:t>
        </w:r>
        <w:r>
          <w:tab/>
        </w:r>
        <w:r>
          <w:fldChar w:fldCharType="begin"/>
        </w:r>
        <w:r>
          <w:instrText xml:space="preserve"> PAGEREF _Toc7270 \h </w:instrText>
        </w:r>
        <w:r>
          <w:fldChar w:fldCharType="separate"/>
        </w:r>
        <w:r>
          <w:t>79</w:t>
        </w:r>
        <w:r>
          <w:fldChar w:fldCharType="end"/>
        </w:r>
      </w:hyperlink>
    </w:p>
    <w:p>
      <w:pPr>
        <w:pStyle w:val="TOC2"/>
        <w:tabs>
          <w:tab w:val="right" w:leader="dot" w:pos="8306"/>
        </w:tabs>
      </w:pPr>
      <w:hyperlink w:anchor="_Toc6501" w:history="1">
        <w:r>
          <w:rPr>
            <w:rFonts w:ascii="仿宋" w:eastAsia="仿宋" w:hAnsi="仿宋" w:cs="仿宋" w:hint="eastAsia"/>
            <w:lang w:eastAsia="zh-CN"/>
          </w:rPr>
          <w:t>(三)、设施设备升级策略</w:t>
        </w:r>
        <w:r>
          <w:tab/>
        </w:r>
        <w:r>
          <w:fldChar w:fldCharType="begin"/>
        </w:r>
        <w:r>
          <w:instrText xml:space="preserve"> PAGEREF _Toc6501 \h </w:instrText>
        </w:r>
        <w:r>
          <w:fldChar w:fldCharType="separate"/>
        </w:r>
        <w:r>
          <w:t>80</w:t>
        </w:r>
        <w:r>
          <w:fldChar w:fldCharType="end"/>
        </w:r>
      </w:hyperlink>
    </w:p>
    <w:p>
      <w:pPr>
        <w:pStyle w:val="TOC1"/>
        <w:tabs>
          <w:tab w:val="right" w:leader="dot" w:pos="8306"/>
        </w:tabs>
      </w:pPr>
      <w:hyperlink w:anchor="_Toc27607" w:history="1">
        <w:r>
          <w:rPr>
            <w:rFonts w:ascii="仿宋" w:eastAsia="仿宋" w:hAnsi="仿宋" w:cs="仿宋" w:hint="eastAsia"/>
            <w:lang w:eastAsia="zh-CN"/>
          </w:rPr>
          <w:t>十八、知识产权管理与保护</w:t>
        </w:r>
        <w:r>
          <w:tab/>
        </w:r>
        <w:r>
          <w:fldChar w:fldCharType="begin"/>
        </w:r>
        <w:r>
          <w:instrText xml:space="preserve"> PAGEREF _Toc27607 \h </w:instrText>
        </w:r>
        <w:r>
          <w:fldChar w:fldCharType="separate"/>
        </w:r>
        <w:r>
          <w:t>81</w:t>
        </w:r>
        <w:r>
          <w:fldChar w:fldCharType="end"/>
        </w:r>
      </w:hyperlink>
    </w:p>
    <w:p>
      <w:pPr>
        <w:pStyle w:val="TOC2"/>
        <w:tabs>
          <w:tab w:val="right" w:leader="dot" w:pos="8306"/>
        </w:tabs>
      </w:pPr>
      <w:hyperlink w:anchor="_Toc17364" w:history="1">
        <w:r>
          <w:rPr>
            <w:rFonts w:ascii="仿宋" w:eastAsia="仿宋" w:hAnsi="仿宋" w:cs="仿宋" w:hint="eastAsia"/>
            <w:lang w:eastAsia="zh-CN"/>
          </w:rPr>
          <w:t>(一)、知识产权管理体系建设</w:t>
        </w:r>
        <w:r>
          <w:tab/>
        </w:r>
        <w:r>
          <w:fldChar w:fldCharType="begin"/>
        </w:r>
        <w:r>
          <w:instrText xml:space="preserve"> PAGEREF _Toc17364 \h </w:instrText>
        </w:r>
        <w:r>
          <w:fldChar w:fldCharType="separate"/>
        </w:r>
        <w:r>
          <w:t>81</w:t>
        </w:r>
        <w:r>
          <w:fldChar w:fldCharType="end"/>
        </w:r>
      </w:hyperlink>
    </w:p>
    <w:p>
      <w:pPr>
        <w:pStyle w:val="TOC2"/>
        <w:tabs>
          <w:tab w:val="right" w:leader="dot" w:pos="8306"/>
        </w:tabs>
      </w:pPr>
      <w:hyperlink w:anchor="_Toc14819" w:history="1">
        <w:r>
          <w:rPr>
            <w:rFonts w:ascii="仿宋" w:eastAsia="仿宋" w:hAnsi="仿宋" w:cs="仿宋" w:hint="eastAsia"/>
            <w:lang w:eastAsia="zh-CN"/>
          </w:rPr>
          <w:t>(二)、知识产权保护措施</w:t>
        </w:r>
        <w:r>
          <w:tab/>
        </w:r>
        <w:r>
          <w:fldChar w:fldCharType="begin"/>
        </w:r>
        <w:r>
          <w:instrText xml:space="preserve"> PAGEREF _Toc14819 \h </w:instrText>
        </w:r>
        <w:r>
          <w:fldChar w:fldCharType="separate"/>
        </w:r>
        <w:r>
          <w:t>81</w:t>
        </w:r>
        <w:r>
          <w:fldChar w:fldCharType="end"/>
        </w:r>
      </w:hyperlink>
    </w:p>
    <w:p>
      <w:pPr>
        <w:pStyle w:val="TOC1"/>
        <w:tabs>
          <w:tab w:val="right" w:leader="dot" w:pos="8306"/>
        </w:tabs>
      </w:pPr>
      <w:hyperlink w:anchor="_Toc22098" w:history="1">
        <w:r>
          <w:rPr>
            <w:rFonts w:ascii="仿宋" w:eastAsia="仿宋" w:hAnsi="仿宋" w:cs="仿宋" w:hint="eastAsia"/>
            <w:lang w:eastAsia="zh-CN"/>
          </w:rPr>
          <w:t>十九、质量管理与控制</w:t>
        </w:r>
        <w:r>
          <w:tab/>
        </w:r>
        <w:r>
          <w:fldChar w:fldCharType="begin"/>
        </w:r>
        <w:r>
          <w:instrText xml:space="preserve"> PAGEREF _Toc22098 \h </w:instrText>
        </w:r>
        <w:r>
          <w:fldChar w:fldCharType="separate"/>
        </w:r>
        <w:r>
          <w:t>83</w:t>
        </w:r>
        <w:r>
          <w:fldChar w:fldCharType="end"/>
        </w:r>
      </w:hyperlink>
    </w:p>
    <w:p>
      <w:pPr>
        <w:pStyle w:val="TOC2"/>
        <w:tabs>
          <w:tab w:val="right" w:leader="dot" w:pos="8306"/>
        </w:tabs>
      </w:pPr>
      <w:hyperlink w:anchor="_Toc23326" w:history="1">
        <w:r>
          <w:rPr>
            <w:rFonts w:ascii="仿宋" w:eastAsia="仿宋" w:hAnsi="仿宋" w:cs="仿宋" w:hint="eastAsia"/>
            <w:lang w:eastAsia="zh-CN"/>
          </w:rPr>
          <w:t>(一)、质量管理体系建设</w:t>
        </w:r>
        <w:r>
          <w:tab/>
        </w:r>
        <w:r>
          <w:fldChar w:fldCharType="begin"/>
        </w:r>
        <w:r>
          <w:instrText xml:space="preserve"> PAGEREF _Toc23326 \h </w:instrText>
        </w:r>
        <w:r>
          <w:fldChar w:fldCharType="separate"/>
        </w:r>
        <w:r>
          <w:t>83</w:t>
        </w:r>
        <w:r>
          <w:fldChar w:fldCharType="end"/>
        </w:r>
      </w:hyperlink>
    </w:p>
    <w:p>
      <w:pPr>
        <w:pStyle w:val="TOC2"/>
        <w:tabs>
          <w:tab w:val="right" w:leader="dot" w:pos="8306"/>
        </w:tabs>
      </w:pPr>
      <w:hyperlink w:anchor="_Toc31901" w:history="1">
        <w:r>
          <w:rPr>
            <w:rFonts w:ascii="仿宋" w:eastAsia="仿宋" w:hAnsi="仿宋" w:cs="仿宋" w:hint="eastAsia"/>
            <w:lang w:eastAsia="zh-CN"/>
          </w:rPr>
          <w:t>(二)、质量控制措施</w:t>
        </w:r>
        <w:r>
          <w:tab/>
        </w:r>
        <w:r>
          <w:fldChar w:fldCharType="begin"/>
        </w:r>
        <w:r>
          <w:instrText xml:space="preserve"> PAGEREF _Toc31901 \h </w:instrText>
        </w:r>
        <w:r>
          <w:fldChar w:fldCharType="separate"/>
        </w:r>
        <w:r>
          <w:t>85</w:t>
        </w:r>
        <w:r>
          <w:fldChar w:fldCharType="end"/>
        </w:r>
      </w:hyperlink>
    </w:p>
    <w:p>
      <w:pPr>
        <w:pStyle w:val="TOC1"/>
        <w:tabs>
          <w:tab w:val="right" w:leader="dot" w:pos="8306"/>
        </w:tabs>
      </w:pPr>
      <w:hyperlink w:anchor="_Toc3561" w:history="1">
        <w:r>
          <w:rPr>
            <w:rFonts w:ascii="仿宋" w:eastAsia="仿宋" w:hAnsi="仿宋" w:cs="仿宋" w:hint="eastAsia"/>
            <w:lang w:eastAsia="zh-CN"/>
          </w:rPr>
          <w:t>二十、法律法规与政策遵循</w:t>
        </w:r>
        <w:r>
          <w:tab/>
        </w:r>
        <w:r>
          <w:fldChar w:fldCharType="begin"/>
        </w:r>
        <w:r>
          <w:instrText xml:space="preserve"> PAGEREF _Toc3561 \h </w:instrText>
        </w:r>
        <w:r>
          <w:fldChar w:fldCharType="separate"/>
        </w:r>
        <w:r>
          <w:t>86</w:t>
        </w:r>
        <w:r>
          <w:fldChar w:fldCharType="end"/>
        </w:r>
      </w:hyperlink>
    </w:p>
    <w:p>
      <w:pPr>
        <w:pStyle w:val="TOC2"/>
        <w:tabs>
          <w:tab w:val="right" w:leader="dot" w:pos="8306"/>
        </w:tabs>
      </w:pPr>
      <w:hyperlink w:anchor="_Toc10332" w:history="1">
        <w:r>
          <w:rPr>
            <w:rFonts w:ascii="仿宋" w:eastAsia="仿宋" w:hAnsi="仿宋" w:cs="仿宋" w:hint="eastAsia"/>
            <w:lang w:eastAsia="zh-CN"/>
          </w:rPr>
          <w:t>(一)、法律法规遵守</w:t>
        </w:r>
        <w:r>
          <w:tab/>
        </w:r>
        <w:r>
          <w:fldChar w:fldCharType="begin"/>
        </w:r>
        <w:r>
          <w:instrText xml:space="preserve"> PAGEREF _Toc10332 \h </w:instrText>
        </w:r>
        <w:r>
          <w:fldChar w:fldCharType="separate"/>
        </w:r>
        <w:r>
          <w:t>86</w:t>
        </w:r>
        <w:r>
          <w:fldChar w:fldCharType="end"/>
        </w:r>
      </w:hyperlink>
    </w:p>
    <w:p>
      <w:pPr>
        <w:pStyle w:val="TOC2"/>
        <w:tabs>
          <w:tab w:val="right" w:leader="dot" w:pos="8306"/>
        </w:tabs>
      </w:pPr>
      <w:hyperlink w:anchor="_Toc7918" w:history="1">
        <w:r>
          <w:rPr>
            <w:rFonts w:ascii="仿宋" w:eastAsia="仿宋" w:hAnsi="仿宋" w:cs="仿宋" w:hint="eastAsia"/>
            <w:lang w:eastAsia="zh-CN"/>
          </w:rPr>
          <w:t>(二)、政策导向与利用</w:t>
        </w:r>
        <w:r>
          <w:tab/>
        </w:r>
        <w:r>
          <w:fldChar w:fldCharType="begin"/>
        </w:r>
        <w:r>
          <w:instrText xml:space="preserve"> PAGEREF _Toc7918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9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88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44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517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96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374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514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7043"/>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https://d.book118.com/998114110111006033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1655E"/>
    <w:rsid w:val="2A0165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8114110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2024-01-25T03:36:00Z</dcterms:created>
  <dcterms:modified xsi:type="dcterms:W3CDTF">2024-01-25T03:37:29Z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13BECA62B7624FCBB8F053D9CED84117_11</vt:lpwstr>
  </property>
  <property fmtid="{D5CDD505-2E9C-101B-9397-08002B2CF9AE}" pid="3" name="KSOProductBuildVer">
    <vt:lpwstr>2052-12.1.0.16250</vt:lpwstr>
  </property>
</Properties>
</file>