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航空用玻璃系列项目规划设计方案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53" w:history="1">
        <w:r>
          <w:rPr>
            <w:rFonts w:ascii="仿宋" w:eastAsia="仿宋" w:hAnsi="仿宋" w:cs="仿宋" w:hint="eastAsia"/>
            <w:lang w:eastAsia="zh-CN"/>
          </w:rPr>
          <w:t>序言</w:t>
        </w:r>
        <w:r>
          <w:tab/>
        </w:r>
        <w:r>
          <w:fldChar w:fldCharType="begin"/>
        </w:r>
        <w:r>
          <w:instrText xml:space="preserve"> PAGEREF _Toc31553 \h </w:instrText>
        </w:r>
        <w:r>
          <w:fldChar w:fldCharType="separate"/>
        </w:r>
        <w:r>
          <w:t>3</w:t>
        </w:r>
        <w:r>
          <w:fldChar w:fldCharType="end"/>
        </w:r>
      </w:hyperlink>
    </w:p>
    <w:p>
      <w:pPr>
        <w:pStyle w:val="TOC1"/>
        <w:tabs>
          <w:tab w:val="right" w:leader="dot" w:pos="8306"/>
        </w:tabs>
      </w:pPr>
      <w:hyperlink w:anchor="_Toc5056" w:history="1">
        <w:r>
          <w:rPr>
            <w:rFonts w:ascii="仿宋" w:eastAsia="仿宋" w:hAnsi="仿宋" w:cs="仿宋" w:hint="eastAsia"/>
            <w:lang w:eastAsia="zh-CN"/>
          </w:rPr>
          <w:t>一、工艺说明</w:t>
        </w:r>
        <w:r>
          <w:tab/>
        </w:r>
        <w:r>
          <w:fldChar w:fldCharType="begin"/>
        </w:r>
        <w:r>
          <w:instrText xml:space="preserve"> PAGEREF _Toc5056 \h </w:instrText>
        </w:r>
        <w:r>
          <w:fldChar w:fldCharType="separate"/>
        </w:r>
        <w:r>
          <w:t>3</w:t>
        </w:r>
        <w:r>
          <w:fldChar w:fldCharType="end"/>
        </w:r>
      </w:hyperlink>
    </w:p>
    <w:p>
      <w:pPr>
        <w:pStyle w:val="TOC2"/>
        <w:tabs>
          <w:tab w:val="right" w:leader="dot" w:pos="8306"/>
        </w:tabs>
      </w:pPr>
      <w:hyperlink w:anchor="_Toc15234" w:history="1">
        <w:r>
          <w:rPr>
            <w:rFonts w:ascii="仿宋" w:eastAsia="仿宋" w:hAnsi="仿宋" w:cs="仿宋" w:hint="eastAsia"/>
            <w:lang w:eastAsia="zh-CN"/>
          </w:rPr>
          <w:t>(一)、技术管理特点</w:t>
        </w:r>
        <w:r>
          <w:tab/>
        </w:r>
        <w:r>
          <w:fldChar w:fldCharType="begin"/>
        </w:r>
        <w:r>
          <w:instrText xml:space="preserve"> PAGEREF _Toc15234 \h </w:instrText>
        </w:r>
        <w:r>
          <w:fldChar w:fldCharType="separate"/>
        </w:r>
        <w:r>
          <w:t>3</w:t>
        </w:r>
        <w:r>
          <w:fldChar w:fldCharType="end"/>
        </w:r>
      </w:hyperlink>
    </w:p>
    <w:p>
      <w:pPr>
        <w:pStyle w:val="TOC2"/>
        <w:tabs>
          <w:tab w:val="right" w:leader="dot" w:pos="8306"/>
        </w:tabs>
      </w:pPr>
      <w:hyperlink w:anchor="_Toc14761" w:history="1">
        <w:r>
          <w:rPr>
            <w:rFonts w:ascii="仿宋" w:eastAsia="仿宋" w:hAnsi="仿宋" w:cs="仿宋" w:hint="eastAsia"/>
            <w:lang w:eastAsia="zh-CN"/>
          </w:rPr>
          <w:t>(二)、航空用玻璃系列项目工艺技术设计方案</w:t>
        </w:r>
        <w:r>
          <w:tab/>
        </w:r>
        <w:r>
          <w:fldChar w:fldCharType="begin"/>
        </w:r>
        <w:r>
          <w:instrText xml:space="preserve"> PAGEREF _Toc14761 \h </w:instrText>
        </w:r>
        <w:r>
          <w:fldChar w:fldCharType="separate"/>
        </w:r>
        <w:r>
          <w:t>4</w:t>
        </w:r>
        <w:r>
          <w:fldChar w:fldCharType="end"/>
        </w:r>
      </w:hyperlink>
    </w:p>
    <w:p>
      <w:pPr>
        <w:pStyle w:val="TOC2"/>
        <w:tabs>
          <w:tab w:val="right" w:leader="dot" w:pos="8306"/>
        </w:tabs>
      </w:pPr>
      <w:hyperlink w:anchor="_Toc17241" w:history="1">
        <w:r>
          <w:rPr>
            <w:rFonts w:ascii="仿宋" w:eastAsia="仿宋" w:hAnsi="仿宋" w:cs="仿宋" w:hint="eastAsia"/>
            <w:lang w:eastAsia="zh-CN"/>
          </w:rPr>
          <w:t>(三)、设备选型方案</w:t>
        </w:r>
        <w:r>
          <w:tab/>
        </w:r>
        <w:r>
          <w:fldChar w:fldCharType="begin"/>
        </w:r>
        <w:r>
          <w:instrText xml:space="preserve"> PAGEREF _Toc17241 \h </w:instrText>
        </w:r>
        <w:r>
          <w:fldChar w:fldCharType="separate"/>
        </w:r>
        <w:r>
          <w:t>5</w:t>
        </w:r>
        <w:r>
          <w:fldChar w:fldCharType="end"/>
        </w:r>
      </w:hyperlink>
    </w:p>
    <w:p>
      <w:pPr>
        <w:pStyle w:val="TOC1"/>
        <w:tabs>
          <w:tab w:val="right" w:leader="dot" w:pos="8306"/>
        </w:tabs>
      </w:pPr>
      <w:hyperlink w:anchor="_Toc11403" w:history="1">
        <w:r>
          <w:rPr>
            <w:rFonts w:ascii="仿宋" w:eastAsia="仿宋" w:hAnsi="仿宋" w:cs="仿宋" w:hint="eastAsia"/>
            <w:lang w:eastAsia="zh-CN"/>
          </w:rPr>
          <w:t>二、航空用玻璃系列项目绩效评估</w:t>
        </w:r>
        <w:r>
          <w:tab/>
        </w:r>
        <w:r>
          <w:fldChar w:fldCharType="begin"/>
        </w:r>
        <w:r>
          <w:instrText xml:space="preserve"> PAGEREF _Toc11403 \h </w:instrText>
        </w:r>
        <w:r>
          <w:fldChar w:fldCharType="separate"/>
        </w:r>
        <w:r>
          <w:t>7</w:t>
        </w:r>
        <w:r>
          <w:fldChar w:fldCharType="end"/>
        </w:r>
      </w:hyperlink>
    </w:p>
    <w:p>
      <w:pPr>
        <w:pStyle w:val="TOC2"/>
        <w:tabs>
          <w:tab w:val="right" w:leader="dot" w:pos="8306"/>
        </w:tabs>
      </w:pPr>
      <w:hyperlink w:anchor="_Toc26146" w:history="1">
        <w:r>
          <w:rPr>
            <w:rFonts w:ascii="仿宋" w:eastAsia="仿宋" w:hAnsi="仿宋" w:cs="仿宋" w:hint="eastAsia"/>
            <w:lang w:eastAsia="zh-CN"/>
          </w:rPr>
          <w:t>(一)、绩效评估指标</w:t>
        </w:r>
        <w:r>
          <w:tab/>
        </w:r>
        <w:r>
          <w:fldChar w:fldCharType="begin"/>
        </w:r>
        <w:r>
          <w:instrText xml:space="preserve"> PAGEREF _Toc26146 \h </w:instrText>
        </w:r>
        <w:r>
          <w:fldChar w:fldCharType="separate"/>
        </w:r>
        <w:r>
          <w:t>7</w:t>
        </w:r>
        <w:r>
          <w:fldChar w:fldCharType="end"/>
        </w:r>
      </w:hyperlink>
    </w:p>
    <w:p>
      <w:pPr>
        <w:pStyle w:val="TOC2"/>
        <w:tabs>
          <w:tab w:val="right" w:leader="dot" w:pos="8306"/>
        </w:tabs>
      </w:pPr>
      <w:hyperlink w:anchor="_Toc521" w:history="1">
        <w:r>
          <w:rPr>
            <w:rFonts w:ascii="仿宋" w:eastAsia="仿宋" w:hAnsi="仿宋" w:cs="仿宋" w:hint="eastAsia"/>
            <w:lang w:eastAsia="zh-CN"/>
          </w:rPr>
          <w:t>(二)、绩效评估方法</w:t>
        </w:r>
        <w:r>
          <w:tab/>
        </w:r>
        <w:r>
          <w:fldChar w:fldCharType="begin"/>
        </w:r>
        <w:r>
          <w:instrText xml:space="preserve"> PAGEREF _Toc521 \h </w:instrText>
        </w:r>
        <w:r>
          <w:fldChar w:fldCharType="separate"/>
        </w:r>
        <w:r>
          <w:t>8</w:t>
        </w:r>
        <w:r>
          <w:fldChar w:fldCharType="end"/>
        </w:r>
      </w:hyperlink>
    </w:p>
    <w:p>
      <w:pPr>
        <w:pStyle w:val="TOC2"/>
        <w:tabs>
          <w:tab w:val="right" w:leader="dot" w:pos="8306"/>
        </w:tabs>
      </w:pPr>
      <w:hyperlink w:anchor="_Toc7106" w:history="1">
        <w:r>
          <w:rPr>
            <w:rFonts w:ascii="仿宋" w:eastAsia="仿宋" w:hAnsi="仿宋" w:cs="仿宋" w:hint="eastAsia"/>
            <w:lang w:eastAsia="zh-CN"/>
          </w:rPr>
          <w:t>(三)、绩效评估周期</w:t>
        </w:r>
        <w:r>
          <w:tab/>
        </w:r>
        <w:r>
          <w:fldChar w:fldCharType="begin"/>
        </w:r>
        <w:r>
          <w:instrText xml:space="preserve"> PAGEREF _Toc7106 \h </w:instrText>
        </w:r>
        <w:r>
          <w:fldChar w:fldCharType="separate"/>
        </w:r>
        <w:r>
          <w:t>9</w:t>
        </w:r>
        <w:r>
          <w:fldChar w:fldCharType="end"/>
        </w:r>
      </w:hyperlink>
    </w:p>
    <w:p>
      <w:pPr>
        <w:pStyle w:val="TOC1"/>
        <w:tabs>
          <w:tab w:val="right" w:leader="dot" w:pos="8306"/>
        </w:tabs>
      </w:pPr>
      <w:hyperlink w:anchor="_Toc28668" w:history="1">
        <w:r>
          <w:rPr>
            <w:rFonts w:ascii="仿宋" w:eastAsia="仿宋" w:hAnsi="仿宋" w:cs="仿宋" w:hint="eastAsia"/>
            <w:lang w:eastAsia="zh-CN"/>
          </w:rPr>
          <w:t>三、航空用玻璃系列项目概论</w:t>
        </w:r>
        <w:r>
          <w:tab/>
        </w:r>
        <w:r>
          <w:fldChar w:fldCharType="begin"/>
        </w:r>
        <w:r>
          <w:instrText xml:space="preserve"> PAGEREF _Toc28668 \h </w:instrText>
        </w:r>
        <w:r>
          <w:fldChar w:fldCharType="separate"/>
        </w:r>
        <w:r>
          <w:t>10</w:t>
        </w:r>
        <w:r>
          <w:fldChar w:fldCharType="end"/>
        </w:r>
      </w:hyperlink>
    </w:p>
    <w:p>
      <w:pPr>
        <w:pStyle w:val="TOC2"/>
        <w:tabs>
          <w:tab w:val="right" w:leader="dot" w:pos="8306"/>
        </w:tabs>
      </w:pPr>
      <w:hyperlink w:anchor="_Toc4626" w:history="1">
        <w:r>
          <w:rPr>
            <w:rFonts w:ascii="仿宋" w:eastAsia="仿宋" w:hAnsi="仿宋" w:cs="仿宋" w:hint="eastAsia"/>
            <w:lang w:eastAsia="zh-CN"/>
          </w:rPr>
          <w:t>(一)、航空用玻璃系列项目概况</w:t>
        </w:r>
        <w:r>
          <w:tab/>
        </w:r>
        <w:r>
          <w:fldChar w:fldCharType="begin"/>
        </w:r>
        <w:r>
          <w:instrText xml:space="preserve"> PAGEREF _Toc4626 \h </w:instrText>
        </w:r>
        <w:r>
          <w:fldChar w:fldCharType="separate"/>
        </w:r>
        <w:r>
          <w:t>10</w:t>
        </w:r>
        <w:r>
          <w:fldChar w:fldCharType="end"/>
        </w:r>
      </w:hyperlink>
    </w:p>
    <w:p>
      <w:pPr>
        <w:pStyle w:val="TOC2"/>
        <w:tabs>
          <w:tab w:val="right" w:leader="dot" w:pos="8306"/>
        </w:tabs>
      </w:pPr>
      <w:hyperlink w:anchor="_Toc1715" w:history="1">
        <w:r>
          <w:rPr>
            <w:rFonts w:ascii="仿宋" w:eastAsia="仿宋" w:hAnsi="仿宋" w:cs="仿宋" w:hint="eastAsia"/>
            <w:lang w:eastAsia="zh-CN"/>
          </w:rPr>
          <w:t>(二)、航空用玻璃系列项目目标</w:t>
        </w:r>
        <w:r>
          <w:tab/>
        </w:r>
        <w:r>
          <w:fldChar w:fldCharType="begin"/>
        </w:r>
        <w:r>
          <w:instrText xml:space="preserve"> PAGEREF _Toc1715 \h </w:instrText>
        </w:r>
        <w:r>
          <w:fldChar w:fldCharType="separate"/>
        </w:r>
        <w:r>
          <w:t>12</w:t>
        </w:r>
        <w:r>
          <w:fldChar w:fldCharType="end"/>
        </w:r>
      </w:hyperlink>
    </w:p>
    <w:p>
      <w:pPr>
        <w:pStyle w:val="TOC2"/>
        <w:tabs>
          <w:tab w:val="right" w:leader="dot" w:pos="8306"/>
        </w:tabs>
      </w:pPr>
      <w:hyperlink w:anchor="_Toc12949" w:history="1">
        <w:r>
          <w:rPr>
            <w:rFonts w:ascii="仿宋" w:eastAsia="仿宋" w:hAnsi="仿宋" w:cs="仿宋" w:hint="eastAsia"/>
            <w:lang w:eastAsia="zh-CN"/>
          </w:rPr>
          <w:t>(三)、航空用玻璃系列项目提出的理由</w:t>
        </w:r>
        <w:r>
          <w:tab/>
        </w:r>
        <w:r>
          <w:fldChar w:fldCharType="begin"/>
        </w:r>
        <w:r>
          <w:instrText xml:space="preserve"> PAGEREF _Toc12949 \h </w:instrText>
        </w:r>
        <w:r>
          <w:fldChar w:fldCharType="separate"/>
        </w:r>
        <w:r>
          <w:t>13</w:t>
        </w:r>
        <w:r>
          <w:fldChar w:fldCharType="end"/>
        </w:r>
      </w:hyperlink>
    </w:p>
    <w:p>
      <w:pPr>
        <w:pStyle w:val="TOC2"/>
        <w:tabs>
          <w:tab w:val="right" w:leader="dot" w:pos="8306"/>
        </w:tabs>
      </w:pPr>
      <w:hyperlink w:anchor="_Toc594" w:history="1">
        <w:r>
          <w:rPr>
            <w:rFonts w:ascii="仿宋" w:eastAsia="仿宋" w:hAnsi="仿宋" w:cs="仿宋" w:hint="eastAsia"/>
            <w:lang w:eastAsia="zh-CN"/>
          </w:rPr>
          <w:t>(四)、航空用玻璃系列项目意义</w:t>
        </w:r>
        <w:r>
          <w:tab/>
        </w:r>
        <w:r>
          <w:fldChar w:fldCharType="begin"/>
        </w:r>
        <w:r>
          <w:instrText xml:space="preserve"> PAGEREF _Toc594 \h </w:instrText>
        </w:r>
        <w:r>
          <w:fldChar w:fldCharType="separate"/>
        </w:r>
        <w:r>
          <w:t>15</w:t>
        </w:r>
        <w:r>
          <w:fldChar w:fldCharType="end"/>
        </w:r>
      </w:hyperlink>
    </w:p>
    <w:p>
      <w:pPr>
        <w:pStyle w:val="TOC2"/>
        <w:tabs>
          <w:tab w:val="right" w:leader="dot" w:pos="8306"/>
        </w:tabs>
      </w:pPr>
      <w:hyperlink w:anchor="_Toc1761" w:history="1">
        <w:r>
          <w:rPr>
            <w:rFonts w:ascii="仿宋" w:eastAsia="仿宋" w:hAnsi="仿宋" w:cs="仿宋" w:hint="eastAsia"/>
            <w:lang w:eastAsia="zh-CN"/>
          </w:rPr>
          <w:t>(五)、航空用玻璃系列项目背景</w:t>
        </w:r>
        <w:r>
          <w:tab/>
        </w:r>
        <w:r>
          <w:fldChar w:fldCharType="begin"/>
        </w:r>
        <w:r>
          <w:instrText xml:space="preserve"> PAGEREF _Toc1761 \h </w:instrText>
        </w:r>
        <w:r>
          <w:fldChar w:fldCharType="separate"/>
        </w:r>
        <w:r>
          <w:t>16</w:t>
        </w:r>
        <w:r>
          <w:fldChar w:fldCharType="end"/>
        </w:r>
      </w:hyperlink>
    </w:p>
    <w:p>
      <w:pPr>
        <w:pStyle w:val="TOC1"/>
        <w:tabs>
          <w:tab w:val="right" w:leader="dot" w:pos="8306"/>
        </w:tabs>
      </w:pPr>
      <w:hyperlink w:anchor="_Toc5134" w:history="1">
        <w:r>
          <w:rPr>
            <w:rFonts w:ascii="仿宋" w:eastAsia="仿宋" w:hAnsi="仿宋" w:cs="仿宋" w:hint="eastAsia"/>
            <w:lang w:eastAsia="zh-CN"/>
          </w:rPr>
          <w:t>四、航空用玻璃系列项目危机管理</w:t>
        </w:r>
        <w:r>
          <w:tab/>
        </w:r>
        <w:r>
          <w:fldChar w:fldCharType="begin"/>
        </w:r>
        <w:r>
          <w:instrText xml:space="preserve"> PAGEREF _Toc5134 \h </w:instrText>
        </w:r>
        <w:r>
          <w:fldChar w:fldCharType="separate"/>
        </w:r>
        <w:r>
          <w:t>17</w:t>
        </w:r>
        <w:r>
          <w:fldChar w:fldCharType="end"/>
        </w:r>
      </w:hyperlink>
    </w:p>
    <w:p>
      <w:pPr>
        <w:pStyle w:val="TOC2"/>
        <w:tabs>
          <w:tab w:val="right" w:leader="dot" w:pos="8306"/>
        </w:tabs>
      </w:pPr>
      <w:hyperlink w:anchor="_Toc31083" w:history="1">
        <w:r>
          <w:rPr>
            <w:rFonts w:ascii="仿宋" w:eastAsia="仿宋" w:hAnsi="仿宋" w:cs="仿宋" w:hint="eastAsia"/>
            <w:lang w:eastAsia="zh-CN"/>
          </w:rPr>
          <w:t>(一)、危机预警与识别</w:t>
        </w:r>
        <w:r>
          <w:tab/>
        </w:r>
        <w:r>
          <w:fldChar w:fldCharType="begin"/>
        </w:r>
        <w:r>
          <w:instrText xml:space="preserve"> PAGEREF _Toc31083 \h </w:instrText>
        </w:r>
        <w:r>
          <w:fldChar w:fldCharType="separate"/>
        </w:r>
        <w:r>
          <w:t>17</w:t>
        </w:r>
        <w:r>
          <w:fldChar w:fldCharType="end"/>
        </w:r>
      </w:hyperlink>
    </w:p>
    <w:p>
      <w:pPr>
        <w:pStyle w:val="TOC2"/>
        <w:tabs>
          <w:tab w:val="right" w:leader="dot" w:pos="8306"/>
        </w:tabs>
      </w:pPr>
      <w:hyperlink w:anchor="_Toc19026" w:history="1">
        <w:r>
          <w:rPr>
            <w:rFonts w:ascii="仿宋" w:eastAsia="仿宋" w:hAnsi="仿宋" w:cs="仿宋" w:hint="eastAsia"/>
            <w:lang w:eastAsia="zh-CN"/>
          </w:rPr>
          <w:t>(二)、危机应对与恢复</w:t>
        </w:r>
        <w:r>
          <w:tab/>
        </w:r>
        <w:r>
          <w:fldChar w:fldCharType="begin"/>
        </w:r>
        <w:r>
          <w:instrText xml:space="preserve"> PAGEREF _Toc19026 \h </w:instrText>
        </w:r>
        <w:r>
          <w:fldChar w:fldCharType="separate"/>
        </w:r>
        <w:r>
          <w:t>18</w:t>
        </w:r>
        <w:r>
          <w:fldChar w:fldCharType="end"/>
        </w:r>
      </w:hyperlink>
    </w:p>
    <w:p>
      <w:pPr>
        <w:pStyle w:val="TOC1"/>
        <w:tabs>
          <w:tab w:val="right" w:leader="dot" w:pos="8306"/>
        </w:tabs>
      </w:pPr>
      <w:hyperlink w:anchor="_Toc7572" w:history="1">
        <w:r>
          <w:rPr>
            <w:rFonts w:ascii="仿宋" w:eastAsia="仿宋" w:hAnsi="仿宋" w:cs="仿宋" w:hint="eastAsia"/>
            <w:lang w:eastAsia="zh-CN"/>
          </w:rPr>
          <w:t>五、航空用玻璃系列项目建设背景及必要性分析</w:t>
        </w:r>
        <w:r>
          <w:tab/>
        </w:r>
        <w:r>
          <w:fldChar w:fldCharType="begin"/>
        </w:r>
        <w:r>
          <w:instrText xml:space="preserve"> PAGEREF _Toc7572 \h </w:instrText>
        </w:r>
        <w:r>
          <w:fldChar w:fldCharType="separate"/>
        </w:r>
        <w:r>
          <w:t>19</w:t>
        </w:r>
        <w:r>
          <w:fldChar w:fldCharType="end"/>
        </w:r>
      </w:hyperlink>
    </w:p>
    <w:p>
      <w:pPr>
        <w:pStyle w:val="TOC2"/>
        <w:tabs>
          <w:tab w:val="right" w:leader="dot" w:pos="8306"/>
        </w:tabs>
      </w:pPr>
      <w:hyperlink w:anchor="_Toc14103" w:history="1">
        <w:r>
          <w:rPr>
            <w:rFonts w:ascii="仿宋" w:eastAsia="仿宋" w:hAnsi="仿宋" w:cs="仿宋" w:hint="eastAsia"/>
            <w:lang w:eastAsia="zh-CN"/>
          </w:rPr>
          <w:t>(一)、航空用玻璃系列项目背景分析</w:t>
        </w:r>
        <w:r>
          <w:tab/>
        </w:r>
        <w:r>
          <w:fldChar w:fldCharType="begin"/>
        </w:r>
        <w:r>
          <w:instrText xml:space="preserve"> PAGEREF _Toc14103 \h </w:instrText>
        </w:r>
        <w:r>
          <w:fldChar w:fldCharType="separate"/>
        </w:r>
        <w:r>
          <w:t>19</w:t>
        </w:r>
        <w:r>
          <w:fldChar w:fldCharType="end"/>
        </w:r>
      </w:hyperlink>
    </w:p>
    <w:p>
      <w:pPr>
        <w:pStyle w:val="TOC2"/>
        <w:tabs>
          <w:tab w:val="right" w:leader="dot" w:pos="8306"/>
        </w:tabs>
      </w:pPr>
      <w:hyperlink w:anchor="_Toc16675" w:history="1">
        <w:r>
          <w:rPr>
            <w:rFonts w:ascii="仿宋" w:eastAsia="仿宋" w:hAnsi="仿宋" w:cs="仿宋" w:hint="eastAsia"/>
            <w:lang w:eastAsia="zh-CN"/>
          </w:rPr>
          <w:t>(二)、航空用玻璃系列项目建设必要性分析</w:t>
        </w:r>
        <w:r>
          <w:tab/>
        </w:r>
        <w:r>
          <w:fldChar w:fldCharType="begin"/>
        </w:r>
        <w:r>
          <w:instrText xml:space="preserve"> PAGEREF _Toc16675 \h </w:instrText>
        </w:r>
        <w:r>
          <w:fldChar w:fldCharType="separate"/>
        </w:r>
        <w:r>
          <w:t>21</w:t>
        </w:r>
        <w:r>
          <w:fldChar w:fldCharType="end"/>
        </w:r>
      </w:hyperlink>
    </w:p>
    <w:p>
      <w:pPr>
        <w:pStyle w:val="TOC1"/>
        <w:tabs>
          <w:tab w:val="right" w:leader="dot" w:pos="8306"/>
        </w:tabs>
      </w:pPr>
      <w:hyperlink w:anchor="_Toc11765" w:history="1">
        <w:r>
          <w:rPr>
            <w:rFonts w:ascii="仿宋" w:eastAsia="仿宋" w:hAnsi="仿宋" w:cs="仿宋" w:hint="eastAsia"/>
            <w:lang w:eastAsia="zh-CN"/>
          </w:rPr>
          <w:t>六、航空用玻璃系列项目建设单位说明</w:t>
        </w:r>
        <w:r>
          <w:tab/>
        </w:r>
        <w:r>
          <w:fldChar w:fldCharType="begin"/>
        </w:r>
        <w:r>
          <w:instrText xml:space="preserve"> PAGEREF _Toc11765 \h </w:instrText>
        </w:r>
        <w:r>
          <w:fldChar w:fldCharType="separate"/>
        </w:r>
        <w:r>
          <w:t>23</w:t>
        </w:r>
        <w:r>
          <w:fldChar w:fldCharType="end"/>
        </w:r>
      </w:hyperlink>
    </w:p>
    <w:p>
      <w:pPr>
        <w:pStyle w:val="TOC2"/>
        <w:tabs>
          <w:tab w:val="right" w:leader="dot" w:pos="8306"/>
        </w:tabs>
      </w:pPr>
      <w:hyperlink w:anchor="_Toc23186" w:history="1">
        <w:r>
          <w:rPr>
            <w:rFonts w:ascii="仿宋" w:eastAsia="仿宋" w:hAnsi="仿宋" w:cs="仿宋" w:hint="eastAsia"/>
            <w:lang w:eastAsia="zh-CN"/>
          </w:rPr>
          <w:t>(一)、航空用玻璃系列项目承办单位基本情况</w:t>
        </w:r>
        <w:r>
          <w:tab/>
        </w:r>
        <w:r>
          <w:fldChar w:fldCharType="begin"/>
        </w:r>
        <w:r>
          <w:instrText xml:space="preserve"> PAGEREF _Toc23186 \h </w:instrText>
        </w:r>
        <w:r>
          <w:fldChar w:fldCharType="separate"/>
        </w:r>
        <w:r>
          <w:t>23</w:t>
        </w:r>
        <w:r>
          <w:fldChar w:fldCharType="end"/>
        </w:r>
      </w:hyperlink>
    </w:p>
    <w:p>
      <w:pPr>
        <w:pStyle w:val="TOC2"/>
        <w:tabs>
          <w:tab w:val="right" w:leader="dot" w:pos="8306"/>
        </w:tabs>
      </w:pPr>
      <w:hyperlink w:anchor="_Toc32690" w:history="1">
        <w:r>
          <w:rPr>
            <w:rFonts w:ascii="仿宋" w:eastAsia="仿宋" w:hAnsi="仿宋" w:cs="仿宋" w:hint="eastAsia"/>
            <w:lang w:eastAsia="zh-CN"/>
          </w:rPr>
          <w:t>(二)、公司经济效益分析</w:t>
        </w:r>
        <w:r>
          <w:tab/>
        </w:r>
        <w:r>
          <w:fldChar w:fldCharType="begin"/>
        </w:r>
        <w:r>
          <w:instrText xml:space="preserve"> PAGEREF _Toc32690 \h </w:instrText>
        </w:r>
        <w:r>
          <w:fldChar w:fldCharType="separate"/>
        </w:r>
        <w:r>
          <w:t>23</w:t>
        </w:r>
        <w:r>
          <w:fldChar w:fldCharType="end"/>
        </w:r>
      </w:hyperlink>
    </w:p>
    <w:p>
      <w:pPr>
        <w:pStyle w:val="TOC1"/>
        <w:tabs>
          <w:tab w:val="right" w:leader="dot" w:pos="8306"/>
        </w:tabs>
      </w:pPr>
      <w:hyperlink w:anchor="_Toc17119" w:history="1">
        <w:r>
          <w:rPr>
            <w:rFonts w:ascii="仿宋" w:eastAsia="仿宋" w:hAnsi="仿宋" w:cs="仿宋" w:hint="eastAsia"/>
            <w:lang w:eastAsia="zh-CN"/>
          </w:rPr>
          <w:t>七、航空用玻璃系列项目经营效益</w:t>
        </w:r>
        <w:r>
          <w:tab/>
        </w:r>
        <w:r>
          <w:fldChar w:fldCharType="begin"/>
        </w:r>
        <w:r>
          <w:instrText xml:space="preserve"> PAGEREF _Toc17119 \h </w:instrText>
        </w:r>
        <w:r>
          <w:fldChar w:fldCharType="separate"/>
        </w:r>
        <w:r>
          <w:t>24</w:t>
        </w:r>
        <w:r>
          <w:fldChar w:fldCharType="end"/>
        </w:r>
      </w:hyperlink>
    </w:p>
    <w:p>
      <w:pPr>
        <w:pStyle w:val="TOC2"/>
        <w:tabs>
          <w:tab w:val="right" w:leader="dot" w:pos="8306"/>
        </w:tabs>
      </w:pPr>
      <w:hyperlink w:anchor="_Toc1886" w:history="1">
        <w:r>
          <w:rPr>
            <w:rFonts w:ascii="仿宋" w:eastAsia="仿宋" w:hAnsi="仿宋" w:cs="仿宋" w:hint="eastAsia"/>
            <w:lang w:eastAsia="zh-CN"/>
          </w:rPr>
          <w:t>(一)、经济评价财务测算</w:t>
        </w:r>
        <w:r>
          <w:tab/>
        </w:r>
        <w:r>
          <w:fldChar w:fldCharType="begin"/>
        </w:r>
        <w:r>
          <w:instrText xml:space="preserve"> PAGEREF _Toc1886 \h </w:instrText>
        </w:r>
        <w:r>
          <w:fldChar w:fldCharType="separate"/>
        </w:r>
        <w:r>
          <w:t>24</w:t>
        </w:r>
        <w:r>
          <w:fldChar w:fldCharType="end"/>
        </w:r>
      </w:hyperlink>
    </w:p>
    <w:p>
      <w:pPr>
        <w:pStyle w:val="TOC2"/>
        <w:tabs>
          <w:tab w:val="right" w:leader="dot" w:pos="8306"/>
        </w:tabs>
      </w:pPr>
      <w:hyperlink w:anchor="_Toc24253" w:history="1">
        <w:r>
          <w:rPr>
            <w:rFonts w:ascii="仿宋" w:eastAsia="仿宋" w:hAnsi="仿宋" w:cs="仿宋" w:hint="eastAsia"/>
            <w:lang w:eastAsia="zh-CN"/>
          </w:rPr>
          <w:t>(二)、航空用玻璃系列项目盈利能力分析</w:t>
        </w:r>
        <w:r>
          <w:tab/>
        </w:r>
        <w:r>
          <w:fldChar w:fldCharType="begin"/>
        </w:r>
        <w:r>
          <w:instrText xml:space="preserve"> PAGEREF _Toc24253 \h </w:instrText>
        </w:r>
        <w:r>
          <w:fldChar w:fldCharType="separate"/>
        </w:r>
        <w:r>
          <w:t>26</w:t>
        </w:r>
        <w:r>
          <w:fldChar w:fldCharType="end"/>
        </w:r>
      </w:hyperlink>
    </w:p>
    <w:p>
      <w:pPr>
        <w:pStyle w:val="TOC1"/>
        <w:tabs>
          <w:tab w:val="right" w:leader="dot" w:pos="8306"/>
        </w:tabs>
      </w:pPr>
      <w:hyperlink w:anchor="_Toc15677" w:history="1">
        <w:r>
          <w:rPr>
            <w:rFonts w:ascii="仿宋" w:eastAsia="仿宋" w:hAnsi="仿宋" w:cs="仿宋" w:hint="eastAsia"/>
            <w:lang w:eastAsia="zh-CN"/>
          </w:rPr>
          <w:t>八、航空用玻璃系列项目人力资源培养与发展</w:t>
        </w:r>
        <w:r>
          <w:tab/>
        </w:r>
        <w:r>
          <w:fldChar w:fldCharType="begin"/>
        </w:r>
        <w:r>
          <w:instrText xml:space="preserve"> PAGEREF _Toc15677 \h </w:instrText>
        </w:r>
        <w:r>
          <w:fldChar w:fldCharType="separate"/>
        </w:r>
        <w:r>
          <w:t>26</w:t>
        </w:r>
        <w:r>
          <w:fldChar w:fldCharType="end"/>
        </w:r>
      </w:hyperlink>
    </w:p>
    <w:p>
      <w:pPr>
        <w:pStyle w:val="TOC2"/>
        <w:tabs>
          <w:tab w:val="right" w:leader="dot" w:pos="8306"/>
        </w:tabs>
      </w:pPr>
      <w:hyperlink w:anchor="_Toc14928" w:history="1">
        <w:r>
          <w:rPr>
            <w:rFonts w:ascii="仿宋" w:eastAsia="仿宋" w:hAnsi="仿宋" w:cs="仿宋" w:hint="eastAsia"/>
            <w:lang w:eastAsia="zh-CN"/>
          </w:rPr>
          <w:t>(一)、人才需求与规划</w:t>
        </w:r>
        <w:r>
          <w:tab/>
        </w:r>
        <w:r>
          <w:fldChar w:fldCharType="begin"/>
        </w:r>
        <w:r>
          <w:instrText xml:space="preserve"> PAGEREF _Toc14928 \h </w:instrText>
        </w:r>
        <w:r>
          <w:fldChar w:fldCharType="separate"/>
        </w:r>
        <w:r>
          <w:t>26</w:t>
        </w:r>
        <w:r>
          <w:fldChar w:fldCharType="end"/>
        </w:r>
      </w:hyperlink>
    </w:p>
    <w:p>
      <w:pPr>
        <w:pStyle w:val="TOC2"/>
        <w:tabs>
          <w:tab w:val="right" w:leader="dot" w:pos="8306"/>
        </w:tabs>
      </w:pPr>
      <w:hyperlink w:anchor="_Toc26126" w:history="1">
        <w:r>
          <w:rPr>
            <w:rFonts w:ascii="仿宋" w:eastAsia="仿宋" w:hAnsi="仿宋" w:cs="仿宋" w:hint="eastAsia"/>
            <w:lang w:eastAsia="zh-CN"/>
          </w:rPr>
          <w:t>(二)、培训与发展计划</w:t>
        </w:r>
        <w:r>
          <w:tab/>
        </w:r>
        <w:r>
          <w:fldChar w:fldCharType="begin"/>
        </w:r>
        <w:r>
          <w:instrText xml:space="preserve"> PAGEREF _Toc26126 \h </w:instrText>
        </w:r>
        <w:r>
          <w:fldChar w:fldCharType="separate"/>
        </w:r>
        <w:r>
          <w:t>27</w:t>
        </w:r>
        <w:r>
          <w:fldChar w:fldCharType="end"/>
        </w:r>
      </w:hyperlink>
    </w:p>
    <w:p>
      <w:pPr>
        <w:pStyle w:val="TOC1"/>
        <w:tabs>
          <w:tab w:val="right" w:leader="dot" w:pos="8306"/>
        </w:tabs>
      </w:pPr>
      <w:hyperlink w:anchor="_Toc29666" w:history="1">
        <w:r>
          <w:rPr>
            <w:rFonts w:ascii="仿宋" w:eastAsia="仿宋" w:hAnsi="仿宋" w:cs="仿宋" w:hint="eastAsia"/>
            <w:lang w:eastAsia="zh-CN"/>
          </w:rPr>
          <w:t>九、航空用玻璃系列项目计划安排</w:t>
        </w:r>
        <w:r>
          <w:tab/>
        </w:r>
        <w:r>
          <w:fldChar w:fldCharType="begin"/>
        </w:r>
        <w:r>
          <w:instrText xml:space="preserve"> PAGEREF _Toc29666 \h </w:instrText>
        </w:r>
        <w:r>
          <w:fldChar w:fldCharType="separate"/>
        </w:r>
        <w:r>
          <w:t>27</w:t>
        </w:r>
        <w:r>
          <w:fldChar w:fldCharType="end"/>
        </w:r>
      </w:hyperlink>
    </w:p>
    <w:p>
      <w:pPr>
        <w:pStyle w:val="TOC2"/>
        <w:tabs>
          <w:tab w:val="right" w:leader="dot" w:pos="8306"/>
        </w:tabs>
      </w:pPr>
      <w:hyperlink w:anchor="_Toc26987" w:history="1">
        <w:r>
          <w:rPr>
            <w:rFonts w:ascii="仿宋" w:eastAsia="仿宋" w:hAnsi="仿宋" w:cs="仿宋" w:hint="eastAsia"/>
            <w:lang w:eastAsia="zh-CN"/>
          </w:rPr>
          <w:t>(一)、建设周期</w:t>
        </w:r>
        <w:r>
          <w:tab/>
        </w:r>
        <w:r>
          <w:fldChar w:fldCharType="begin"/>
        </w:r>
        <w:r>
          <w:instrText xml:space="preserve"> PAGEREF _Toc26987 \h </w:instrText>
        </w:r>
        <w:r>
          <w:fldChar w:fldCharType="separate"/>
        </w:r>
        <w:r>
          <w:t>27</w:t>
        </w:r>
        <w:r>
          <w:fldChar w:fldCharType="end"/>
        </w:r>
      </w:hyperlink>
    </w:p>
    <w:p>
      <w:pPr>
        <w:pStyle w:val="TOC2"/>
        <w:tabs>
          <w:tab w:val="right" w:leader="dot" w:pos="8306"/>
        </w:tabs>
      </w:pPr>
      <w:hyperlink w:anchor="_Toc30004" w:history="1">
        <w:r>
          <w:rPr>
            <w:rFonts w:ascii="仿宋" w:eastAsia="仿宋" w:hAnsi="仿宋" w:cs="仿宋" w:hint="eastAsia"/>
            <w:lang w:eastAsia="zh-CN"/>
          </w:rPr>
          <w:t>(二)、建设进度</w:t>
        </w:r>
        <w:r>
          <w:tab/>
        </w:r>
        <w:r>
          <w:fldChar w:fldCharType="begin"/>
        </w:r>
        <w:r>
          <w:instrText xml:space="preserve"> PAGEREF _Toc30004 \h </w:instrText>
        </w:r>
        <w:r>
          <w:fldChar w:fldCharType="separate"/>
        </w:r>
        <w:r>
          <w:t>28</w:t>
        </w:r>
        <w:r>
          <w:fldChar w:fldCharType="end"/>
        </w:r>
      </w:hyperlink>
    </w:p>
    <w:p>
      <w:pPr>
        <w:pStyle w:val="TOC2"/>
        <w:tabs>
          <w:tab w:val="right" w:leader="dot" w:pos="8306"/>
        </w:tabs>
      </w:pPr>
      <w:hyperlink w:anchor="_Toc28763" w:history="1">
        <w:r>
          <w:rPr>
            <w:rFonts w:ascii="仿宋" w:eastAsia="仿宋" w:hAnsi="仿宋" w:cs="仿宋" w:hint="eastAsia"/>
            <w:lang w:eastAsia="zh-CN"/>
          </w:rPr>
          <w:t>(三)、进度安排注意事项</w:t>
        </w:r>
        <w:r>
          <w:tab/>
        </w:r>
        <w:r>
          <w:fldChar w:fldCharType="begin"/>
        </w:r>
        <w:r>
          <w:instrText xml:space="preserve"> PAGEREF _Toc28763 \h </w:instrText>
        </w:r>
        <w:r>
          <w:fldChar w:fldCharType="separate"/>
        </w:r>
        <w:r>
          <w:t>29</w:t>
        </w:r>
        <w:r>
          <w:fldChar w:fldCharType="end"/>
        </w:r>
      </w:hyperlink>
    </w:p>
    <w:p>
      <w:pPr>
        <w:pStyle w:val="TOC2"/>
        <w:tabs>
          <w:tab w:val="right" w:leader="dot" w:pos="8306"/>
        </w:tabs>
      </w:pPr>
      <w:hyperlink w:anchor="_Toc14419" w:history="1">
        <w:r>
          <w:rPr>
            <w:rFonts w:ascii="仿宋" w:eastAsia="仿宋" w:hAnsi="仿宋" w:cs="仿宋" w:hint="eastAsia"/>
            <w:lang w:eastAsia="zh-CN"/>
          </w:rPr>
          <w:t>(四)、人力资源配置</w:t>
        </w:r>
        <w:r>
          <w:tab/>
        </w:r>
        <w:r>
          <w:fldChar w:fldCharType="begin"/>
        </w:r>
        <w:r>
          <w:instrText xml:space="preserve"> PAGEREF _Toc14419 \h </w:instrText>
        </w:r>
        <w:r>
          <w:fldChar w:fldCharType="separate"/>
        </w:r>
        <w:r>
          <w:t>31</w:t>
        </w:r>
        <w:r>
          <w:fldChar w:fldCharType="end"/>
        </w:r>
      </w:hyperlink>
    </w:p>
    <w:p>
      <w:pPr>
        <w:pStyle w:val="TOC1"/>
        <w:tabs>
          <w:tab w:val="right" w:leader="dot" w:pos="8306"/>
        </w:tabs>
      </w:pPr>
      <w:hyperlink w:anchor="_Toc13648" w:history="1">
        <w:r>
          <w:rPr>
            <w:rFonts w:ascii="仿宋" w:eastAsia="仿宋" w:hAnsi="仿宋" w:cs="仿宋" w:hint="eastAsia"/>
            <w:lang w:eastAsia="zh-CN"/>
          </w:rPr>
          <w:t>十、生产安全保护</w:t>
        </w:r>
        <w:r>
          <w:tab/>
        </w:r>
        <w:r>
          <w:fldChar w:fldCharType="begin"/>
        </w:r>
        <w:r>
          <w:instrText xml:space="preserve"> PAGEREF _Toc13648 \h </w:instrText>
        </w:r>
        <w:r>
          <w:fldChar w:fldCharType="separate"/>
        </w:r>
        <w:r>
          <w:t>32</w:t>
        </w:r>
        <w:r>
          <w:fldChar w:fldCharType="end"/>
        </w:r>
      </w:hyperlink>
    </w:p>
    <w:p>
      <w:pPr>
        <w:pStyle w:val="TOC2"/>
        <w:tabs>
          <w:tab w:val="right" w:leader="dot" w:pos="8306"/>
        </w:tabs>
      </w:pPr>
      <w:hyperlink w:anchor="_Toc31772" w:history="1">
        <w:r>
          <w:rPr>
            <w:rFonts w:ascii="仿宋" w:eastAsia="仿宋" w:hAnsi="仿宋" w:cs="仿宋" w:hint="eastAsia"/>
            <w:lang w:eastAsia="zh-CN"/>
          </w:rPr>
          <w:t>(一)、消防安全</w:t>
        </w:r>
        <w:r>
          <w:tab/>
        </w:r>
        <w:r>
          <w:fldChar w:fldCharType="begin"/>
        </w:r>
        <w:r>
          <w:instrText xml:space="preserve"> PAGEREF _Toc31772 \h </w:instrText>
        </w:r>
        <w:r>
          <w:fldChar w:fldCharType="separate"/>
        </w:r>
        <w:r>
          <w:t>32</w:t>
        </w:r>
        <w:r>
          <w:fldChar w:fldCharType="end"/>
        </w:r>
      </w:hyperlink>
    </w:p>
    <w:p>
      <w:pPr>
        <w:pStyle w:val="TOC2"/>
        <w:tabs>
          <w:tab w:val="right" w:leader="dot" w:pos="8306"/>
        </w:tabs>
      </w:pPr>
      <w:hyperlink w:anchor="_Toc31006" w:history="1">
        <w:r>
          <w:rPr>
            <w:rFonts w:ascii="仿宋" w:eastAsia="仿宋" w:hAnsi="仿宋" w:cs="仿宋" w:hint="eastAsia"/>
            <w:lang w:eastAsia="zh-CN"/>
          </w:rPr>
          <w:t>(二)、防火防爆总图布置措施</w:t>
        </w:r>
        <w:r>
          <w:tab/>
        </w:r>
        <w:r>
          <w:fldChar w:fldCharType="begin"/>
        </w:r>
        <w:r>
          <w:instrText xml:space="preserve"> PAGEREF _Toc31006 \h </w:instrText>
        </w:r>
        <w:r>
          <w:fldChar w:fldCharType="separate"/>
        </w:r>
        <w:r>
          <w:t>33</w:t>
        </w:r>
        <w:r>
          <w:fldChar w:fldCharType="end"/>
        </w:r>
      </w:hyperlink>
    </w:p>
    <w:p>
      <w:pPr>
        <w:pStyle w:val="TOC2"/>
        <w:tabs>
          <w:tab w:val="right" w:leader="dot" w:pos="8306"/>
        </w:tabs>
      </w:pPr>
      <w:hyperlink w:anchor="_Toc11730" w:history="1">
        <w:r>
          <w:rPr>
            <w:rFonts w:ascii="仿宋" w:eastAsia="仿宋" w:hAnsi="仿宋" w:cs="仿宋" w:hint="eastAsia"/>
            <w:lang w:eastAsia="zh-CN"/>
          </w:rPr>
          <w:t>(三)、自然灾害防范措施</w:t>
        </w:r>
        <w:r>
          <w:tab/>
        </w:r>
        <w:r>
          <w:fldChar w:fldCharType="begin"/>
        </w:r>
        <w:r>
          <w:instrText xml:space="preserve"> PAGEREF _Toc11730 \h </w:instrText>
        </w:r>
        <w:r>
          <w:fldChar w:fldCharType="separate"/>
        </w:r>
        <w:r>
          <w:t>34</w:t>
        </w:r>
        <w:r>
          <w:fldChar w:fldCharType="end"/>
        </w:r>
      </w:hyperlink>
    </w:p>
    <w:p>
      <w:pPr>
        <w:pStyle w:val="TOC2"/>
        <w:tabs>
          <w:tab w:val="right" w:leader="dot" w:pos="8306"/>
        </w:tabs>
      </w:pPr>
      <w:hyperlink w:anchor="_Toc27832" w:history="1">
        <w:r>
          <w:rPr>
            <w:rFonts w:ascii="仿宋" w:eastAsia="仿宋" w:hAnsi="仿宋" w:cs="仿宋" w:hint="eastAsia"/>
            <w:lang w:eastAsia="zh-CN"/>
          </w:rPr>
          <w:t>(四)、安全色及安全标志使用要求</w:t>
        </w:r>
        <w:r>
          <w:tab/>
        </w:r>
        <w:r>
          <w:fldChar w:fldCharType="begin"/>
        </w:r>
        <w:r>
          <w:instrText xml:space="preserve"> PAGEREF _Toc27832 \h </w:instrText>
        </w:r>
        <w:r>
          <w:fldChar w:fldCharType="separate"/>
        </w:r>
        <w:r>
          <w:t>35</w:t>
        </w:r>
        <w:r>
          <w:fldChar w:fldCharType="end"/>
        </w:r>
      </w:hyperlink>
    </w:p>
    <w:p>
      <w:pPr>
        <w:pStyle w:val="TOC2"/>
        <w:tabs>
          <w:tab w:val="right" w:leader="dot" w:pos="8306"/>
        </w:tabs>
      </w:pPr>
      <w:hyperlink w:anchor="_Toc14451" w:history="1">
        <w:r>
          <w:rPr>
            <w:rFonts w:ascii="仿宋" w:eastAsia="仿宋" w:hAnsi="仿宋" w:cs="仿宋" w:hint="eastAsia"/>
            <w:lang w:eastAsia="zh-CN"/>
          </w:rPr>
          <w:t>(五)、防尘防毒措施</w:t>
        </w:r>
        <w:r>
          <w:tab/>
        </w:r>
        <w:r>
          <w:fldChar w:fldCharType="begin"/>
        </w:r>
        <w:r>
          <w:instrText xml:space="preserve"> PAGEREF _Toc14451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97" w:history="1">
        <w:r>
          <w:rPr>
            <w:rFonts w:ascii="仿宋" w:eastAsia="仿宋" w:hAnsi="仿宋" w:cs="仿宋" w:hint="eastAsia"/>
            <w:lang w:eastAsia="zh-CN"/>
          </w:rPr>
          <w:t>(六)、防静电、触电防护及防雷措施</w:t>
        </w:r>
        <w:r>
          <w:tab/>
        </w:r>
        <w:r>
          <w:fldChar w:fldCharType="begin"/>
        </w:r>
        <w:r>
          <w:instrText xml:space="preserve"> PAGEREF _Toc7597 \h </w:instrText>
        </w:r>
        <w:r>
          <w:fldChar w:fldCharType="separate"/>
        </w:r>
        <w:r>
          <w:t>37</w:t>
        </w:r>
        <w:r>
          <w:fldChar w:fldCharType="end"/>
        </w:r>
      </w:hyperlink>
    </w:p>
    <w:p>
      <w:pPr>
        <w:pStyle w:val="TOC2"/>
        <w:tabs>
          <w:tab w:val="right" w:leader="dot" w:pos="8306"/>
        </w:tabs>
      </w:pPr>
      <w:hyperlink w:anchor="_Toc12209" w:history="1">
        <w:r>
          <w:rPr>
            <w:rFonts w:ascii="仿宋" w:eastAsia="仿宋" w:hAnsi="仿宋" w:cs="仿宋" w:hint="eastAsia"/>
            <w:lang w:eastAsia="zh-CN"/>
          </w:rPr>
          <w:t>(七)、机械设备安全保障措施</w:t>
        </w:r>
        <w:r>
          <w:tab/>
        </w:r>
        <w:r>
          <w:fldChar w:fldCharType="begin"/>
        </w:r>
        <w:r>
          <w:instrText xml:space="preserve"> PAGEREF _Toc12209 \h </w:instrText>
        </w:r>
        <w:r>
          <w:fldChar w:fldCharType="separate"/>
        </w:r>
        <w:r>
          <w:t>38</w:t>
        </w:r>
        <w:r>
          <w:fldChar w:fldCharType="end"/>
        </w:r>
      </w:hyperlink>
    </w:p>
    <w:p>
      <w:pPr>
        <w:pStyle w:val="TOC1"/>
        <w:tabs>
          <w:tab w:val="right" w:leader="dot" w:pos="8306"/>
        </w:tabs>
      </w:pPr>
      <w:hyperlink w:anchor="_Toc9149" w:history="1">
        <w:r>
          <w:rPr>
            <w:rFonts w:ascii="仿宋" w:eastAsia="仿宋" w:hAnsi="仿宋" w:cs="仿宋" w:hint="eastAsia"/>
            <w:lang w:eastAsia="zh-CN"/>
          </w:rPr>
          <w:t>十一、航空用玻璃系列项目风险管理</w:t>
        </w:r>
        <w:r>
          <w:tab/>
        </w:r>
        <w:r>
          <w:fldChar w:fldCharType="begin"/>
        </w:r>
        <w:r>
          <w:instrText xml:space="preserve"> PAGEREF _Toc9149 \h </w:instrText>
        </w:r>
        <w:r>
          <w:fldChar w:fldCharType="separate"/>
        </w:r>
        <w:r>
          <w:t>40</w:t>
        </w:r>
        <w:r>
          <w:fldChar w:fldCharType="end"/>
        </w:r>
      </w:hyperlink>
    </w:p>
    <w:p>
      <w:pPr>
        <w:pStyle w:val="TOC2"/>
        <w:tabs>
          <w:tab w:val="right" w:leader="dot" w:pos="8306"/>
        </w:tabs>
      </w:pPr>
      <w:hyperlink w:anchor="_Toc15292" w:history="1">
        <w:r>
          <w:rPr>
            <w:rFonts w:ascii="仿宋" w:eastAsia="仿宋" w:hAnsi="仿宋" w:cs="仿宋" w:hint="eastAsia"/>
            <w:lang w:eastAsia="zh-CN"/>
          </w:rPr>
          <w:t>(一)、风险识别与评估</w:t>
        </w:r>
        <w:r>
          <w:tab/>
        </w:r>
        <w:r>
          <w:fldChar w:fldCharType="begin"/>
        </w:r>
        <w:r>
          <w:instrText xml:space="preserve"> PAGEREF _Toc15292 \h </w:instrText>
        </w:r>
        <w:r>
          <w:fldChar w:fldCharType="separate"/>
        </w:r>
        <w:r>
          <w:t>40</w:t>
        </w:r>
        <w:r>
          <w:fldChar w:fldCharType="end"/>
        </w:r>
      </w:hyperlink>
    </w:p>
    <w:p>
      <w:pPr>
        <w:pStyle w:val="TOC2"/>
        <w:tabs>
          <w:tab w:val="right" w:leader="dot" w:pos="8306"/>
        </w:tabs>
      </w:pPr>
      <w:hyperlink w:anchor="_Toc9" w:history="1">
        <w:r>
          <w:rPr>
            <w:rFonts w:ascii="仿宋" w:eastAsia="仿宋" w:hAnsi="仿宋" w:cs="仿宋" w:hint="eastAsia"/>
            <w:lang w:eastAsia="zh-CN"/>
          </w:rPr>
          <w:t>(二)、风险应对策略</w:t>
        </w:r>
        <w:r>
          <w:tab/>
        </w:r>
        <w:r>
          <w:fldChar w:fldCharType="begin"/>
        </w:r>
        <w:r>
          <w:instrText xml:space="preserve"> PAGEREF _Toc9 \h </w:instrText>
        </w:r>
        <w:r>
          <w:fldChar w:fldCharType="separate"/>
        </w:r>
        <w:r>
          <w:t>41</w:t>
        </w:r>
        <w:r>
          <w:fldChar w:fldCharType="end"/>
        </w:r>
      </w:hyperlink>
    </w:p>
    <w:p>
      <w:pPr>
        <w:pStyle w:val="TOC2"/>
        <w:tabs>
          <w:tab w:val="right" w:leader="dot" w:pos="8306"/>
        </w:tabs>
      </w:pPr>
      <w:hyperlink w:anchor="_Toc5176" w:history="1">
        <w:r>
          <w:rPr>
            <w:rFonts w:ascii="仿宋" w:eastAsia="仿宋" w:hAnsi="仿宋" w:cs="仿宋" w:hint="eastAsia"/>
            <w:lang w:eastAsia="zh-CN"/>
          </w:rPr>
          <w:t>(三)、风险监控与控制</w:t>
        </w:r>
        <w:r>
          <w:tab/>
        </w:r>
        <w:r>
          <w:fldChar w:fldCharType="begin"/>
        </w:r>
        <w:r>
          <w:instrText xml:space="preserve"> PAGEREF _Toc5176 \h </w:instrText>
        </w:r>
        <w:r>
          <w:fldChar w:fldCharType="separate"/>
        </w:r>
        <w:r>
          <w:t>43</w:t>
        </w:r>
        <w:r>
          <w:fldChar w:fldCharType="end"/>
        </w:r>
      </w:hyperlink>
    </w:p>
    <w:p>
      <w:pPr>
        <w:pStyle w:val="TOC1"/>
        <w:tabs>
          <w:tab w:val="right" w:leader="dot" w:pos="8306"/>
        </w:tabs>
      </w:pPr>
      <w:hyperlink w:anchor="_Toc25241" w:history="1">
        <w:r>
          <w:rPr>
            <w:rFonts w:ascii="仿宋" w:eastAsia="仿宋" w:hAnsi="仿宋" w:cs="仿宋" w:hint="eastAsia"/>
            <w:lang w:eastAsia="zh-CN"/>
          </w:rPr>
          <w:t>十二、航空用玻璃系列项目人力资源管理</w:t>
        </w:r>
        <w:r>
          <w:tab/>
        </w:r>
        <w:r>
          <w:fldChar w:fldCharType="begin"/>
        </w:r>
        <w:r>
          <w:instrText xml:space="preserve"> PAGEREF _Toc25241 \h </w:instrText>
        </w:r>
        <w:r>
          <w:fldChar w:fldCharType="separate"/>
        </w:r>
        <w:r>
          <w:t>44</w:t>
        </w:r>
        <w:r>
          <w:fldChar w:fldCharType="end"/>
        </w:r>
      </w:hyperlink>
    </w:p>
    <w:p>
      <w:pPr>
        <w:pStyle w:val="TOC2"/>
        <w:tabs>
          <w:tab w:val="right" w:leader="dot" w:pos="8306"/>
        </w:tabs>
      </w:pPr>
      <w:hyperlink w:anchor="_Toc3099" w:history="1">
        <w:r>
          <w:rPr>
            <w:rFonts w:ascii="仿宋" w:eastAsia="仿宋" w:hAnsi="仿宋" w:cs="仿宋" w:hint="eastAsia"/>
            <w:lang w:eastAsia="zh-CN"/>
          </w:rPr>
          <w:t>(一)、建立健全的预算管理制度</w:t>
        </w:r>
        <w:r>
          <w:tab/>
        </w:r>
        <w:r>
          <w:fldChar w:fldCharType="begin"/>
        </w:r>
        <w:r>
          <w:instrText xml:space="preserve"> PAGEREF _Toc3099 \h </w:instrText>
        </w:r>
        <w:r>
          <w:fldChar w:fldCharType="separate"/>
        </w:r>
        <w:r>
          <w:t>44</w:t>
        </w:r>
        <w:r>
          <w:fldChar w:fldCharType="end"/>
        </w:r>
      </w:hyperlink>
    </w:p>
    <w:p>
      <w:pPr>
        <w:pStyle w:val="TOC2"/>
        <w:tabs>
          <w:tab w:val="right" w:leader="dot" w:pos="8306"/>
        </w:tabs>
      </w:pPr>
      <w:hyperlink w:anchor="_Toc29016" w:history="1">
        <w:r>
          <w:rPr>
            <w:rFonts w:ascii="仿宋" w:eastAsia="仿宋" w:hAnsi="仿宋" w:cs="仿宋" w:hint="eastAsia"/>
            <w:lang w:eastAsia="zh-CN"/>
          </w:rPr>
          <w:t>(二)、加强资金流动监控</w:t>
        </w:r>
        <w:r>
          <w:tab/>
        </w:r>
        <w:r>
          <w:fldChar w:fldCharType="begin"/>
        </w:r>
        <w:r>
          <w:instrText xml:space="preserve"> PAGEREF _Toc29016 \h </w:instrText>
        </w:r>
        <w:r>
          <w:fldChar w:fldCharType="separate"/>
        </w:r>
        <w:r>
          <w:t>46</w:t>
        </w:r>
        <w:r>
          <w:fldChar w:fldCharType="end"/>
        </w:r>
      </w:hyperlink>
    </w:p>
    <w:p>
      <w:pPr>
        <w:pStyle w:val="TOC2"/>
        <w:tabs>
          <w:tab w:val="right" w:leader="dot" w:pos="8306"/>
        </w:tabs>
      </w:pPr>
      <w:hyperlink w:anchor="_Toc32071" w:history="1">
        <w:r>
          <w:rPr>
            <w:rFonts w:ascii="仿宋" w:eastAsia="仿宋" w:hAnsi="仿宋" w:cs="仿宋" w:hint="eastAsia"/>
            <w:lang w:eastAsia="zh-CN"/>
          </w:rPr>
          <w:t>(三)、制定完善的风险控制机制</w:t>
        </w:r>
        <w:r>
          <w:tab/>
        </w:r>
        <w:r>
          <w:fldChar w:fldCharType="begin"/>
        </w:r>
        <w:r>
          <w:instrText xml:space="preserve"> PAGEREF _Toc32071 \h </w:instrText>
        </w:r>
        <w:r>
          <w:fldChar w:fldCharType="separate"/>
        </w:r>
        <w:r>
          <w:t>47</w:t>
        </w:r>
        <w:r>
          <w:fldChar w:fldCharType="end"/>
        </w:r>
      </w:hyperlink>
    </w:p>
    <w:p>
      <w:pPr>
        <w:pStyle w:val="TOC2"/>
        <w:tabs>
          <w:tab w:val="right" w:leader="dot" w:pos="8306"/>
        </w:tabs>
      </w:pPr>
      <w:hyperlink w:anchor="_Toc17336" w:history="1">
        <w:r>
          <w:rPr>
            <w:rFonts w:ascii="仿宋" w:eastAsia="仿宋" w:hAnsi="仿宋" w:cs="仿宋" w:hint="eastAsia"/>
            <w:lang w:eastAsia="zh-CN"/>
          </w:rPr>
          <w:t>(四)、优化成本管理</w:t>
        </w:r>
        <w:r>
          <w:tab/>
        </w:r>
        <w:r>
          <w:fldChar w:fldCharType="begin"/>
        </w:r>
        <w:r>
          <w:instrText xml:space="preserve"> PAGEREF _Toc17336 \h </w:instrText>
        </w:r>
        <w:r>
          <w:fldChar w:fldCharType="separate"/>
        </w:r>
        <w:r>
          <w:t>48</w:t>
        </w:r>
        <w:r>
          <w:fldChar w:fldCharType="end"/>
        </w:r>
      </w:hyperlink>
    </w:p>
    <w:p>
      <w:pPr>
        <w:pStyle w:val="TOC1"/>
        <w:tabs>
          <w:tab w:val="right" w:leader="dot" w:pos="8306"/>
        </w:tabs>
      </w:pPr>
      <w:hyperlink w:anchor="_Toc6679" w:history="1">
        <w:r>
          <w:rPr>
            <w:rFonts w:ascii="仿宋" w:eastAsia="仿宋" w:hAnsi="仿宋" w:cs="仿宋" w:hint="eastAsia"/>
            <w:lang w:eastAsia="zh-CN"/>
          </w:rPr>
          <w:t>十三、质量管理体系</w:t>
        </w:r>
        <w:r>
          <w:tab/>
        </w:r>
        <w:r>
          <w:fldChar w:fldCharType="begin"/>
        </w:r>
        <w:r>
          <w:instrText xml:space="preserve"> PAGEREF _Toc6679 \h </w:instrText>
        </w:r>
        <w:r>
          <w:fldChar w:fldCharType="separate"/>
        </w:r>
        <w:r>
          <w:t>50</w:t>
        </w:r>
        <w:r>
          <w:fldChar w:fldCharType="end"/>
        </w:r>
      </w:hyperlink>
    </w:p>
    <w:p>
      <w:pPr>
        <w:pStyle w:val="TOC2"/>
        <w:tabs>
          <w:tab w:val="right" w:leader="dot" w:pos="8306"/>
        </w:tabs>
      </w:pPr>
      <w:hyperlink w:anchor="_Toc8341" w:history="1">
        <w:r>
          <w:rPr>
            <w:rFonts w:ascii="仿宋" w:eastAsia="仿宋" w:hAnsi="仿宋" w:cs="仿宋" w:hint="eastAsia"/>
            <w:lang w:eastAsia="zh-CN"/>
          </w:rPr>
          <w:t>(一)、质量目标与方针</w:t>
        </w:r>
        <w:r>
          <w:tab/>
        </w:r>
        <w:r>
          <w:fldChar w:fldCharType="begin"/>
        </w:r>
        <w:r>
          <w:instrText xml:space="preserve"> PAGEREF _Toc8341 \h </w:instrText>
        </w:r>
        <w:r>
          <w:fldChar w:fldCharType="separate"/>
        </w:r>
        <w:r>
          <w:t>50</w:t>
        </w:r>
        <w:r>
          <w:fldChar w:fldCharType="end"/>
        </w:r>
      </w:hyperlink>
    </w:p>
    <w:p>
      <w:pPr>
        <w:pStyle w:val="TOC2"/>
        <w:tabs>
          <w:tab w:val="right" w:leader="dot" w:pos="8306"/>
        </w:tabs>
      </w:pPr>
      <w:hyperlink w:anchor="_Toc7228" w:history="1">
        <w:r>
          <w:rPr>
            <w:rFonts w:ascii="仿宋" w:eastAsia="仿宋" w:hAnsi="仿宋" w:cs="仿宋" w:hint="eastAsia"/>
            <w:lang w:eastAsia="zh-CN"/>
          </w:rPr>
          <w:t>(二)、质量管理责任</w:t>
        </w:r>
        <w:r>
          <w:tab/>
        </w:r>
        <w:r>
          <w:fldChar w:fldCharType="begin"/>
        </w:r>
        <w:r>
          <w:instrText xml:space="preserve"> PAGEREF _Toc7228 \h </w:instrText>
        </w:r>
        <w:r>
          <w:fldChar w:fldCharType="separate"/>
        </w:r>
        <w:r>
          <w:t>51</w:t>
        </w:r>
        <w:r>
          <w:fldChar w:fldCharType="end"/>
        </w:r>
      </w:hyperlink>
    </w:p>
    <w:p>
      <w:pPr>
        <w:pStyle w:val="TOC2"/>
        <w:tabs>
          <w:tab w:val="right" w:leader="dot" w:pos="8306"/>
        </w:tabs>
      </w:pPr>
      <w:hyperlink w:anchor="_Toc14354" w:history="1">
        <w:r>
          <w:rPr>
            <w:rFonts w:ascii="仿宋" w:eastAsia="仿宋" w:hAnsi="仿宋" w:cs="仿宋" w:hint="eastAsia"/>
            <w:lang w:eastAsia="zh-CN"/>
          </w:rPr>
          <w:t>(三)、质量管理体系文件</w:t>
        </w:r>
        <w:r>
          <w:tab/>
        </w:r>
        <w:r>
          <w:fldChar w:fldCharType="begin"/>
        </w:r>
        <w:r>
          <w:instrText xml:space="preserve"> PAGEREF _Toc14354 \h </w:instrText>
        </w:r>
        <w:r>
          <w:fldChar w:fldCharType="separate"/>
        </w:r>
        <w:r>
          <w:t>52</w:t>
        </w:r>
        <w:r>
          <w:fldChar w:fldCharType="end"/>
        </w:r>
      </w:hyperlink>
    </w:p>
    <w:p>
      <w:pPr>
        <w:pStyle w:val="TOC2"/>
        <w:tabs>
          <w:tab w:val="right" w:leader="dot" w:pos="8306"/>
        </w:tabs>
      </w:pPr>
      <w:hyperlink w:anchor="_Toc17310" w:history="1">
        <w:r>
          <w:rPr>
            <w:rFonts w:ascii="仿宋" w:eastAsia="仿宋" w:hAnsi="仿宋" w:cs="仿宋" w:hint="eastAsia"/>
            <w:lang w:eastAsia="zh-CN"/>
          </w:rPr>
          <w:t>(四)、质量培训与教育</w:t>
        </w:r>
        <w:r>
          <w:tab/>
        </w:r>
        <w:r>
          <w:fldChar w:fldCharType="begin"/>
        </w:r>
        <w:r>
          <w:instrText xml:space="preserve"> PAGEREF _Toc17310 \h </w:instrText>
        </w:r>
        <w:r>
          <w:fldChar w:fldCharType="separate"/>
        </w:r>
        <w:r>
          <w:t>54</w:t>
        </w:r>
        <w:r>
          <w:fldChar w:fldCharType="end"/>
        </w:r>
      </w:hyperlink>
    </w:p>
    <w:p>
      <w:pPr>
        <w:pStyle w:val="TOC2"/>
        <w:tabs>
          <w:tab w:val="right" w:leader="dot" w:pos="8306"/>
        </w:tabs>
      </w:pPr>
      <w:hyperlink w:anchor="_Toc8582" w:history="1">
        <w:r>
          <w:rPr>
            <w:rFonts w:ascii="仿宋" w:eastAsia="仿宋" w:hAnsi="仿宋" w:cs="仿宋" w:hint="eastAsia"/>
            <w:lang w:eastAsia="zh-CN"/>
          </w:rPr>
          <w:t>(五)、质量审核与评价</w:t>
        </w:r>
        <w:r>
          <w:tab/>
        </w:r>
        <w:r>
          <w:fldChar w:fldCharType="begin"/>
        </w:r>
        <w:r>
          <w:instrText xml:space="preserve"> PAGEREF _Toc8582 \h </w:instrText>
        </w:r>
        <w:r>
          <w:fldChar w:fldCharType="separate"/>
        </w:r>
        <w:r>
          <w:t>55</w:t>
        </w:r>
        <w:r>
          <w:fldChar w:fldCharType="end"/>
        </w:r>
      </w:hyperlink>
    </w:p>
    <w:p>
      <w:pPr>
        <w:pStyle w:val="TOC2"/>
        <w:tabs>
          <w:tab w:val="right" w:leader="dot" w:pos="8306"/>
        </w:tabs>
      </w:pPr>
      <w:hyperlink w:anchor="_Toc27927" w:history="1">
        <w:r>
          <w:rPr>
            <w:rFonts w:ascii="仿宋" w:eastAsia="仿宋" w:hAnsi="仿宋" w:cs="仿宋" w:hint="eastAsia"/>
            <w:lang w:eastAsia="zh-CN"/>
          </w:rPr>
          <w:t>(六)、不符合与纠正措施</w:t>
        </w:r>
        <w:r>
          <w:tab/>
        </w:r>
        <w:r>
          <w:fldChar w:fldCharType="begin"/>
        </w:r>
        <w:r>
          <w:instrText xml:space="preserve"> PAGEREF _Toc27927 \h </w:instrText>
        </w:r>
        <w:r>
          <w:fldChar w:fldCharType="separate"/>
        </w:r>
        <w:r>
          <w:t>57</w:t>
        </w:r>
        <w:r>
          <w:fldChar w:fldCharType="end"/>
        </w:r>
      </w:hyperlink>
    </w:p>
    <w:p>
      <w:pPr>
        <w:pStyle w:val="TOC1"/>
        <w:tabs>
          <w:tab w:val="right" w:leader="dot" w:pos="8306"/>
        </w:tabs>
      </w:pPr>
      <w:hyperlink w:anchor="_Toc26039" w:history="1">
        <w:r>
          <w:rPr>
            <w:rFonts w:ascii="仿宋" w:eastAsia="仿宋" w:hAnsi="仿宋" w:cs="仿宋" w:hint="eastAsia"/>
            <w:lang w:eastAsia="zh-CN"/>
          </w:rPr>
          <w:t>十四、风险识别与分类</w:t>
        </w:r>
        <w:r>
          <w:tab/>
        </w:r>
        <w:r>
          <w:fldChar w:fldCharType="begin"/>
        </w:r>
        <w:r>
          <w:instrText xml:space="preserve"> PAGEREF _Toc26039 \h </w:instrText>
        </w:r>
        <w:r>
          <w:fldChar w:fldCharType="separate"/>
        </w:r>
        <w:r>
          <w:t>58</w:t>
        </w:r>
        <w:r>
          <w:fldChar w:fldCharType="end"/>
        </w:r>
      </w:hyperlink>
    </w:p>
    <w:p>
      <w:pPr>
        <w:pStyle w:val="TOC2"/>
        <w:tabs>
          <w:tab w:val="right" w:leader="dot" w:pos="8306"/>
        </w:tabs>
      </w:pPr>
      <w:hyperlink w:anchor="_Toc2121" w:history="1">
        <w:r>
          <w:rPr>
            <w:rFonts w:ascii="仿宋" w:eastAsia="仿宋" w:hAnsi="仿宋" w:cs="仿宋" w:hint="eastAsia"/>
            <w:lang w:eastAsia="zh-CN"/>
          </w:rPr>
          <w:t>(一)、风险识别</w:t>
        </w:r>
        <w:r>
          <w:tab/>
        </w:r>
        <w:r>
          <w:fldChar w:fldCharType="begin"/>
        </w:r>
        <w:r>
          <w:instrText xml:space="preserve"> PAGEREF _Toc2121 \h </w:instrText>
        </w:r>
        <w:r>
          <w:fldChar w:fldCharType="separate"/>
        </w:r>
        <w:r>
          <w:t>58</w:t>
        </w:r>
        <w:r>
          <w:fldChar w:fldCharType="end"/>
        </w:r>
      </w:hyperlink>
    </w:p>
    <w:p>
      <w:pPr>
        <w:pStyle w:val="TOC2"/>
        <w:tabs>
          <w:tab w:val="right" w:leader="dot" w:pos="8306"/>
        </w:tabs>
      </w:pPr>
      <w:hyperlink w:anchor="_Toc24558" w:history="1">
        <w:r>
          <w:rPr>
            <w:rFonts w:ascii="仿宋" w:eastAsia="仿宋" w:hAnsi="仿宋" w:cs="仿宋" w:hint="eastAsia"/>
            <w:lang w:eastAsia="zh-CN"/>
          </w:rPr>
          <w:t>(二)、风险分类</w:t>
        </w:r>
        <w:r>
          <w:tab/>
        </w:r>
        <w:r>
          <w:fldChar w:fldCharType="begin"/>
        </w:r>
        <w:r>
          <w:instrText xml:space="preserve"> PAGEREF _Toc24558 \h </w:instrText>
        </w:r>
        <w:r>
          <w:fldChar w:fldCharType="separate"/>
        </w:r>
        <w:r>
          <w:t>59</w:t>
        </w:r>
        <w:r>
          <w:fldChar w:fldCharType="end"/>
        </w:r>
      </w:hyperlink>
    </w:p>
    <w:p>
      <w:pPr>
        <w:pStyle w:val="TOC1"/>
        <w:tabs>
          <w:tab w:val="right" w:leader="dot" w:pos="8306"/>
        </w:tabs>
      </w:pPr>
      <w:hyperlink w:anchor="_Toc11485" w:history="1">
        <w:r>
          <w:rPr>
            <w:rFonts w:ascii="仿宋" w:eastAsia="仿宋" w:hAnsi="仿宋" w:cs="仿宋" w:hint="eastAsia"/>
            <w:lang w:eastAsia="zh-CN"/>
          </w:rPr>
          <w:t>十五、供应链管理</w:t>
        </w:r>
        <w:r>
          <w:tab/>
        </w:r>
        <w:r>
          <w:fldChar w:fldCharType="begin"/>
        </w:r>
        <w:r>
          <w:instrText xml:space="preserve"> PAGEREF _Toc11485 \h </w:instrText>
        </w:r>
        <w:r>
          <w:fldChar w:fldCharType="separate"/>
        </w:r>
        <w:r>
          <w:t>61</w:t>
        </w:r>
        <w:r>
          <w:fldChar w:fldCharType="end"/>
        </w:r>
      </w:hyperlink>
    </w:p>
    <w:p>
      <w:pPr>
        <w:pStyle w:val="TOC2"/>
        <w:tabs>
          <w:tab w:val="right" w:leader="dot" w:pos="8306"/>
        </w:tabs>
      </w:pPr>
      <w:hyperlink w:anchor="_Toc21675" w:history="1">
        <w:r>
          <w:rPr>
            <w:rFonts w:ascii="仿宋" w:eastAsia="仿宋" w:hAnsi="仿宋" w:cs="仿宋" w:hint="eastAsia"/>
            <w:lang w:eastAsia="zh-CN"/>
          </w:rPr>
          <w:t>(一)、供应链战略规划</w:t>
        </w:r>
        <w:r>
          <w:tab/>
        </w:r>
        <w:r>
          <w:fldChar w:fldCharType="begin"/>
        </w:r>
        <w:r>
          <w:instrText xml:space="preserve"> PAGEREF _Toc21675 \h </w:instrText>
        </w:r>
        <w:r>
          <w:fldChar w:fldCharType="separate"/>
        </w:r>
        <w:r>
          <w:t>61</w:t>
        </w:r>
        <w:r>
          <w:fldChar w:fldCharType="end"/>
        </w:r>
      </w:hyperlink>
    </w:p>
    <w:p>
      <w:pPr>
        <w:pStyle w:val="TOC2"/>
        <w:tabs>
          <w:tab w:val="right" w:leader="dot" w:pos="8306"/>
        </w:tabs>
      </w:pPr>
      <w:hyperlink w:anchor="_Toc21218" w:history="1">
        <w:r>
          <w:rPr>
            <w:rFonts w:ascii="仿宋" w:eastAsia="仿宋" w:hAnsi="仿宋" w:cs="仿宋" w:hint="eastAsia"/>
            <w:lang w:eastAsia="zh-CN"/>
          </w:rPr>
          <w:t>(二)、供应商选择与合作</w:t>
        </w:r>
        <w:r>
          <w:tab/>
        </w:r>
        <w:r>
          <w:fldChar w:fldCharType="begin"/>
        </w:r>
        <w:r>
          <w:instrText xml:space="preserve"> PAGEREF _Toc21218 \h </w:instrText>
        </w:r>
        <w:r>
          <w:fldChar w:fldCharType="separate"/>
        </w:r>
        <w:r>
          <w:t>62</w:t>
        </w:r>
        <w:r>
          <w:fldChar w:fldCharType="end"/>
        </w:r>
      </w:hyperlink>
    </w:p>
    <w:p>
      <w:pPr>
        <w:pStyle w:val="TOC2"/>
        <w:tabs>
          <w:tab w:val="right" w:leader="dot" w:pos="8306"/>
        </w:tabs>
      </w:pPr>
      <w:hyperlink w:anchor="_Toc21253" w:history="1">
        <w:r>
          <w:rPr>
            <w:rFonts w:ascii="仿宋" w:eastAsia="仿宋" w:hAnsi="仿宋" w:cs="仿宋" w:hint="eastAsia"/>
            <w:lang w:eastAsia="zh-CN"/>
          </w:rPr>
          <w:t>(三)、物流与库存管理</w:t>
        </w:r>
        <w:r>
          <w:tab/>
        </w:r>
        <w:r>
          <w:fldChar w:fldCharType="begin"/>
        </w:r>
        <w:r>
          <w:instrText xml:space="preserve"> PAGEREF _Toc21253 \h </w:instrText>
        </w:r>
        <w:r>
          <w:fldChar w:fldCharType="separate"/>
        </w:r>
        <w:r>
          <w:t>64</w:t>
        </w:r>
        <w:r>
          <w:fldChar w:fldCharType="end"/>
        </w:r>
      </w:hyperlink>
    </w:p>
    <w:p>
      <w:pPr>
        <w:pStyle w:val="TOC1"/>
        <w:tabs>
          <w:tab w:val="right" w:leader="dot" w:pos="8306"/>
        </w:tabs>
      </w:pPr>
      <w:hyperlink w:anchor="_Toc3898" w:history="1">
        <w:r>
          <w:rPr>
            <w:rFonts w:ascii="仿宋" w:eastAsia="仿宋" w:hAnsi="仿宋" w:cs="仿宋" w:hint="eastAsia"/>
            <w:lang w:eastAsia="zh-CN"/>
          </w:rPr>
          <w:t>十六、航空用玻璃系列项目变更管理</w:t>
        </w:r>
        <w:r>
          <w:tab/>
        </w:r>
        <w:r>
          <w:fldChar w:fldCharType="begin"/>
        </w:r>
        <w:r>
          <w:instrText xml:space="preserve"> PAGEREF _Toc3898 \h </w:instrText>
        </w:r>
        <w:r>
          <w:fldChar w:fldCharType="separate"/>
        </w:r>
        <w:r>
          <w:t>65</w:t>
        </w:r>
        <w:r>
          <w:fldChar w:fldCharType="end"/>
        </w:r>
      </w:hyperlink>
    </w:p>
    <w:p>
      <w:pPr>
        <w:pStyle w:val="TOC2"/>
        <w:tabs>
          <w:tab w:val="right" w:leader="dot" w:pos="8306"/>
        </w:tabs>
      </w:pPr>
      <w:hyperlink w:anchor="_Toc24053" w:history="1">
        <w:r>
          <w:rPr>
            <w:rFonts w:ascii="仿宋" w:eastAsia="仿宋" w:hAnsi="仿宋" w:cs="仿宋" w:hint="eastAsia"/>
            <w:lang w:eastAsia="zh-CN"/>
          </w:rPr>
          <w:t>(一)、变更申请与评估</w:t>
        </w:r>
        <w:r>
          <w:tab/>
        </w:r>
        <w:r>
          <w:fldChar w:fldCharType="begin"/>
        </w:r>
        <w:r>
          <w:instrText xml:space="preserve"> PAGEREF _Toc24053 \h </w:instrText>
        </w:r>
        <w:r>
          <w:fldChar w:fldCharType="separate"/>
        </w:r>
        <w:r>
          <w:t>65</w:t>
        </w:r>
        <w:r>
          <w:fldChar w:fldCharType="end"/>
        </w:r>
      </w:hyperlink>
    </w:p>
    <w:p>
      <w:pPr>
        <w:pStyle w:val="TOC2"/>
        <w:tabs>
          <w:tab w:val="right" w:leader="dot" w:pos="8306"/>
        </w:tabs>
      </w:pPr>
      <w:hyperlink w:anchor="_Toc31780" w:history="1">
        <w:r>
          <w:rPr>
            <w:rFonts w:ascii="仿宋" w:eastAsia="仿宋" w:hAnsi="仿宋" w:cs="仿宋" w:hint="eastAsia"/>
            <w:lang w:eastAsia="zh-CN"/>
          </w:rPr>
          <w:t>(二)、变更实施与控制</w:t>
        </w:r>
        <w:r>
          <w:tab/>
        </w:r>
        <w:r>
          <w:fldChar w:fldCharType="begin"/>
        </w:r>
        <w:r>
          <w:instrText xml:space="preserve"> PAGEREF _Toc31780 \h </w:instrText>
        </w:r>
        <w:r>
          <w:fldChar w:fldCharType="separate"/>
        </w:r>
        <w:r>
          <w:t>66</w:t>
        </w:r>
        <w:r>
          <w:fldChar w:fldCharType="end"/>
        </w:r>
      </w:hyperlink>
    </w:p>
    <w:p>
      <w:pPr>
        <w:pStyle w:val="TOC1"/>
        <w:tabs>
          <w:tab w:val="right" w:leader="dot" w:pos="8306"/>
        </w:tabs>
      </w:pPr>
      <w:hyperlink w:anchor="_Toc1317" w:history="1">
        <w:r>
          <w:rPr>
            <w:rFonts w:ascii="仿宋" w:eastAsia="仿宋" w:hAnsi="仿宋" w:cs="仿宋" w:hint="eastAsia"/>
            <w:lang w:eastAsia="zh-CN"/>
          </w:rPr>
          <w:t>十七、航空用玻璃系列项目治理与监督</w:t>
        </w:r>
        <w:r>
          <w:tab/>
        </w:r>
        <w:r>
          <w:fldChar w:fldCharType="begin"/>
        </w:r>
        <w:r>
          <w:instrText xml:space="preserve"> PAGEREF _Toc1317 \h </w:instrText>
        </w:r>
        <w:r>
          <w:fldChar w:fldCharType="separate"/>
        </w:r>
        <w:r>
          <w:t>66</w:t>
        </w:r>
        <w:r>
          <w:fldChar w:fldCharType="end"/>
        </w:r>
      </w:hyperlink>
    </w:p>
    <w:p>
      <w:pPr>
        <w:pStyle w:val="TOC2"/>
        <w:tabs>
          <w:tab w:val="right" w:leader="dot" w:pos="8306"/>
        </w:tabs>
      </w:pPr>
      <w:hyperlink w:anchor="_Toc30569" w:history="1">
        <w:r>
          <w:rPr>
            <w:rFonts w:ascii="仿宋" w:eastAsia="仿宋" w:hAnsi="仿宋" w:cs="仿宋" w:hint="eastAsia"/>
            <w:lang w:eastAsia="zh-CN"/>
          </w:rPr>
          <w:t>(一)、航空用玻璃系列项目治理结构</w:t>
        </w:r>
        <w:r>
          <w:tab/>
        </w:r>
        <w:r>
          <w:fldChar w:fldCharType="begin"/>
        </w:r>
        <w:r>
          <w:instrText xml:space="preserve"> PAGEREF _Toc30569 \h </w:instrText>
        </w:r>
        <w:r>
          <w:fldChar w:fldCharType="separate"/>
        </w:r>
        <w:r>
          <w:t>66</w:t>
        </w:r>
        <w:r>
          <w:fldChar w:fldCharType="end"/>
        </w:r>
      </w:hyperlink>
    </w:p>
    <w:p>
      <w:pPr>
        <w:pStyle w:val="TOC2"/>
        <w:tabs>
          <w:tab w:val="right" w:leader="dot" w:pos="8306"/>
        </w:tabs>
      </w:pPr>
      <w:hyperlink w:anchor="_Toc4339" w:history="1">
        <w:r>
          <w:rPr>
            <w:rFonts w:ascii="仿宋" w:eastAsia="仿宋" w:hAnsi="仿宋" w:cs="仿宋" w:hint="eastAsia"/>
            <w:lang w:eastAsia="zh-CN"/>
          </w:rPr>
          <w:t>(二)、监督与审计</w:t>
        </w:r>
        <w:r>
          <w:tab/>
        </w:r>
        <w:r>
          <w:fldChar w:fldCharType="begin"/>
        </w:r>
        <w:r>
          <w:instrText xml:space="preserve"> PAGEREF _Toc4339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2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技术管理特点体现在其创新导向。通过引入最先进的技术趋势和解决方案，航空用玻璃系列项目致力于提升科技含量、提高质量和效率水平。这意味着我们将采用最新的工具和方法，确保航空用玻璃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用玻璃系列项目技术管理的显著特征。通过整合不同领域的技术资源，我们实现了跨学科的协同工作。这有助于优化技术架构，提高整体效能。此外，整合性策略还促进了不同技术团队之间的紧密沟通和高效合作，确保航空用玻璃系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用玻璃系列项目所采用的技术。通过不断优化技术方案，航空用玻璃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用玻璃系列项目团队将在航空用玻璃系列项目初期识别可能的技术风险，并采取相应的预防和应对措施。通过建立健全的风险评估机制，航空用玻璃系列项目能够在实施过程中及时发现并解决潜在的技术问题，保障航空用玻璃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用玻璃系列项目中，技术将成为航空用玻璃系列项目成功的有力支持。这一深度剖析揭示了技术管理在航空用玻璃系列项目实施中的关键作用，为航空用玻璃系列项目的技术基础奠定了坚实的基础。</w:t>
      </w:r>
    </w:p>
    <w:p>
      <w:pPr>
        <w:pStyle w:val="Heading2"/>
        <w:ind w:firstLine="560" w:firstLineChars="200"/>
        <w:rPr>
          <w:rFonts w:ascii="仿宋" w:eastAsia="仿宋" w:hAnsi="仿宋" w:cs="仿宋" w:hint="eastAsia"/>
          <w:sz w:val="28"/>
          <w:lang w:eastAsia="zh-CN"/>
        </w:rPr>
      </w:pPr>
      <w:bookmarkStart w:id="4" w:name="_Toc14761"/>
      <w:r>
        <w:rPr>
          <w:rFonts w:ascii="仿宋" w:eastAsia="仿宋" w:hAnsi="仿宋" w:cs="仿宋" w:hint="eastAsia"/>
          <w:sz w:val="28"/>
          <w:lang w:eastAsia="zh-CN"/>
        </w:rPr>
        <w:t>(二)、航空用玻璃系列项目工艺技术设计方案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用玻璃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航空用玻璃系列项目将严格按照相关行业规范要求进行组织。通过有效控制产品质量，航空用玻璃系列项目将致力于为顾客提供优质的航空用玻璃系列项目产品和良好的服务。这体现了航空用玻璃系列项目对于生产活动合规性和质量标准的高度重视，为航空用玻璃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用玻璃系列项目注重生态效益和清洁生产原则。航空用玻璃系列项目建设将紧密结合地方特色经济发展，与社会经济发展规划和区域环境保护规划方案相协调一致。通过与当地区域自然生态系统的结合，航空用玻璃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用玻璃系列项目产品具有多样化的客户需求和个性化的特点。因此，航空用玻璃系列项目产品规格品种多样，且单批生产数量较小。为满足这一特点，航空用玻璃系列项目承办单位将建设先进的柔性制造生产线。通过广泛应用柔性制造技术，航空用玻璃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用玻璃系列项目采用的技术具有较高的技术含量和自动化水平，处于国内先进水平。这一技术选用不仅体现了对生产效率、质量和环境友好性的高标准要求，同时为航空用玻璃系列项目的可持续发展奠定了坚实的基础。</w:t>
      </w:r>
    </w:p>
    <w:p>
      <w:pPr>
        <w:pStyle w:val="Heading2"/>
        <w:ind w:firstLine="560" w:firstLineChars="200"/>
        <w:rPr>
          <w:rFonts w:ascii="仿宋" w:eastAsia="仿宋" w:hAnsi="仿宋" w:cs="仿宋" w:hint="eastAsia"/>
          <w:sz w:val="28"/>
          <w:lang w:eastAsia="zh-CN"/>
        </w:rPr>
      </w:pPr>
      <w:bookmarkStart w:id="5" w:name="_Toc172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为确保航空用玻璃系列项目的高效生产和技术实施，我们制定了一套精心设计的设备选型方案，以满足航空用玻璃系列项目生产、质量和环保的要求。该方案的主要特点如下：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用玻璃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针对航空用玻璃系列项目产品的多样性和小批量生产的特点，我们将建设柔性制造生产线。通过在设备选型中考虑柔性制造技术，可以灵活应对不同产品规格和生产需求，实现生产线的高度灵活性和适应性。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403"/>
      <w:r>
        <w:rPr>
          <w:rFonts w:ascii="仿宋" w:eastAsia="仿宋" w:hAnsi="仿宋" w:cs="仿宋" w:hint="eastAsia"/>
          <w:sz w:val="28"/>
          <w:lang w:eastAsia="zh-CN"/>
        </w:rPr>
        <w:t>二、航空用玻璃系列项目绩效评估</w:t>
      </w:r>
      <w:bookmarkEnd w:id="6"/>
    </w:p>
    <w:p>
      <w:pPr>
        <w:pStyle w:val="Heading2"/>
        <w:rPr>
          <w:rFonts w:ascii="仿宋" w:eastAsia="仿宋" w:hAnsi="仿宋" w:cs="仿宋" w:hint="eastAsia"/>
          <w:lang w:eastAsia="zh-CN"/>
        </w:rPr>
      </w:pPr>
      <w:bookmarkStart w:id="7" w:name="_Toc2614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用玻璃系列项目中，我们设计了一套全面的绩效评估指标，以确保航空用玻璃系列项目的可控和成功交付。这些指标跨足航空用玻璃系列项目目标、成本、进度和质量等多个维度，为我们提供了全面洞察航空用玻璃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目标达成率是我们关注的首要指标。我们设定了明确的目标，并通过定期监测和评估，迅速发现并应对潜在的目标偏差。这为航空用玻璃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成本绩效是另一个核心关注点。通过实际成本与预算成本的对比分析，我们深入了解成本差异的原因，及时调整资源分配，保持航空用玻璃系列项目在经济效益方面的合理水平。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进度作为关键的绩效指标之一，得到了精心的关注。我们制定了详细的航空用玻璃系列项目进度计划，并设立了进度符合度指标，确保实际进度与计划进度保持一致。这使我们能够快速发现和解决潜在的进度问题，保持航空用玻璃系列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用玻璃系列项目绩效的不可或缺的一环。我们引入了一系列的质量标准和客户满意度指标，以确保航空用玻璃系列项目交付的成果在质量上达到或超越预期水平。通过持续监测这些指标，我们努力提升航空用玻璃系列项目整体质量水平，为航空用玻璃系列项目的成功交付提供有力保障。通过这些科学且全面的绩效评估，我们能够更好地引导航空用玻璃系列项目的持续改进，确保航空用玻璃系列项目目标的顺利达成。</w:t>
      </w:r>
    </w:p>
    <w:p>
      <w:pPr>
        <w:pStyle w:val="Heading2"/>
        <w:ind w:firstLine="560" w:firstLineChars="200"/>
        <w:rPr>
          <w:rFonts w:ascii="仿宋" w:eastAsia="仿宋" w:hAnsi="仿宋" w:cs="仿宋" w:hint="eastAsia"/>
          <w:sz w:val="28"/>
          <w:lang w:eastAsia="zh-CN"/>
        </w:rPr>
      </w:pPr>
      <w:bookmarkStart w:id="8" w:name="_Toc52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绩效评估是航空用玻璃系列项目中的关键环节，为确保航空用玻璃系列项目达到预期目标，我们采用了多层次、多维度的绩效评估方法。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用玻璃系列项目的战略目标对齐，确保每个决策和行动都与航空用玻璃系列项目整体目标保持一致。团队会定期召开战略对齐会议，审视当前工作与航空用玻璃系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用玻璃系列项目进度、质量、成本和风险等方面。这些指标通过数据收集和分析，为航空用玻璃系列项目管理团队提供了客观的评估依据。例如，我们通过航空用玻璃系列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用玻璃系列项目内部，还考虑了航空用玻璃系列项目对外部环境的影响。我们定期进行干系人满意度调查，以了解各利益相关方对航空用玻璃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这种多层次、多角度的绩效评估方法，使得我们能够全面了解航空用玻璃系列项目的运行状态，及时做出调整，确保航空用玻璃系列项目在不断变化的环境中保持稳健前行。</w:t>
      </w:r>
    </w:p>
    <w:p>
      <w:pPr>
        <w:pStyle w:val="Heading2"/>
        <w:ind w:firstLine="560" w:firstLineChars="200"/>
        <w:rPr>
          <w:rFonts w:ascii="仿宋" w:eastAsia="仿宋" w:hAnsi="仿宋" w:cs="仿宋" w:hint="eastAsia"/>
          <w:sz w:val="28"/>
          <w:lang w:eastAsia="zh-CN"/>
        </w:rPr>
      </w:pPr>
      <w:bookmarkStart w:id="9" w:name="_Toc710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为了确保航空用玻璃系列项目的有效管理和不断优化，我们采用了精心设计的绩效评估周期。这个周期旨在实现灵活、实时和全面的评估，以适应航空用玻璃系列项目执行中的各种挑战。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用玻璃系列项目的不同需求，分为短期、中期和长期。短期评估关注每个迭代或工作周期，以及时发现和解决当前任务中的问题。中期评估涵盖几个迭代，深入了解整体航空用玻璃系列项目的趋势和性能。长期评估则着眼于整个航空用玻璃系列项目阶段，确保航空用玻璃系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用玻璃系列项目管理工具和协作平台，团队成员能够随时更新和分享航空用玻璃系列项目数据。这种实时性的反馈机制使我们能够及时察觉潜在问题，快速调整，保持航空用玻璃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用玻璃系列项目的决策制定密不可分。每个周期的航空用玻璃系列项目回顾会议成为集体总结经验、识别问题深层次原因并找到创新解决方案的平台。这种定期的反思与调整机制使航空用玻璃系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8668"/>
      <w:r>
        <w:rPr>
          <w:rFonts w:ascii="仿宋" w:eastAsia="仿宋" w:hAnsi="仿宋" w:cs="仿宋" w:hint="eastAsia"/>
          <w:sz w:val="28"/>
          <w:lang w:eastAsia="zh-CN"/>
        </w:rPr>
        <w:t>三、航空用玻璃系列项目概论</w:t>
      </w:r>
      <w:bookmarkEnd w:id="10"/>
    </w:p>
    <w:p>
      <w:pPr>
        <w:pStyle w:val="Heading2"/>
        <w:rPr>
          <w:rFonts w:ascii="仿宋" w:eastAsia="仿宋" w:hAnsi="仿宋" w:cs="仿宋" w:hint="eastAsia"/>
          <w:lang w:eastAsia="zh-CN"/>
        </w:rPr>
      </w:pPr>
      <w:bookmarkStart w:id="11" w:name="_Toc4626"/>
      <w:r>
        <w:rPr>
          <w:rFonts w:ascii="仿宋" w:eastAsia="仿宋" w:hAnsi="仿宋" w:cs="仿宋" w:hint="eastAsia"/>
          <w:lang w:eastAsia="zh-CN"/>
        </w:rPr>
        <w:t>(一)、航空用玻璃系列项目概况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起源追溯至对市场的深入洞察。市场的不断演变与变革为航空用玻璃系列项目提供了难得的机遇。当前市场存在的需求缺口和变革的大环境共同构成了航空用玻璃系列项目的背景。这个航空用玻璃系列项目旨在充分利用市场机遇，填补行业中尚未满足的需求，为客户提供全新的解决方案。市场的变革和需求的增长使得这个航空用玻璃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航空用玻璃系列项目名称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正式命名为航空用玻璃系列。这个名称不仅仅是一个标识，更代表了航空用玻璃系列项目的核心理念和愿景。它蕴含着航空用玻璃系列项目所要解决问题的关键字，具有强烈的表达和辨识度，为航空用玻璃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航空用玻璃系列项目目标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核心目标是提供一种全新、高效的解决方案，满足客户日益增长的需求。航空用玻璃系列项目追求的不仅仅是满足市场需求，更是在市场中获得卓越的竞争优势。通过不断提升产品或服务的质量和创新水平，航空用玻璃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航空用玻璃系列项目范围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全面涵盖了产品研发、制造、市场推广和售后服务，确保从产品设计到最终用户体验的全方位关注。这一全面的航空用玻璃系列项目范围是为了确保航空用玻璃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航空用玻璃系列项目时间表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航空用玻璃系列项目计划在未来18个月内完成，包括研发、测试、市场试点和正式推出等不同阶段。这个时间表的合理设计是为了确保航空用玻璃系列项目各个阶段的顺利推进，以便按时交付高质量的成果。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航空用玻璃系列项目预算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航空用玻璃系列项目总预算估算为XX百万美元，主要分配在研发、市场推广、人员培训和运营等方面。这一充足的预算为航空用玻璃系列项目提供了充足的资源，确保航空用玻璃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航空用玻璃系列项目风险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可能面临的风险包括市场接受度低、技术难题、竞争激烈等。航空用玻璃系列项目团队已经制定了相应的风险应对计划，通过前瞻性的风险管理，确保航空用玻璃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航空用玻璃系列项目团队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航空用玻璃系列项目汇聚了一支经验丰富、多领域专业素养的核心团队，确保航空用玻璃系列项目在各个方面都能拥有高水平的执行力。团队的协同作战是航空用玻璃系列项目成功的关键因素之一。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航空用玻璃系列项目背景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航空用玻璃系列项目的背景根植于市场对更高效、创新产品的渴望，同时也受到科技发展对行业格局的深刻改变的影响。这为航空用玻璃系列项目提供了广阔的发展空间和市场需求。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航空用玻璃系列项目现状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截至目前，航空用玻璃系列项目已完成市场调研和技术验证，取得了初步的成功。这为航空用玻璃系列项目在未来的发展奠定了坚实的基础，为更远大的目标打下了坚实的基石。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15"/>
      <w:r>
        <w:rPr>
          <w:rFonts w:ascii="仿宋" w:eastAsia="仿宋" w:hAnsi="仿宋" w:cs="仿宋" w:hint="eastAsia"/>
          <w:sz w:val="28"/>
          <w:lang w:eastAsia="zh-CN"/>
        </w:rPr>
        <w:t>(二)、航空用玻璃系列项目目标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keyword》航空用玻璃系列项目首要业务目标是在市场中占据有利地位，实现产品/服务的成功推广和销售。通过不断提升产品质量、创新性，航空用玻璃系列项目追求成为行业中的领导者，赢得更多客户的青睐。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在科技迅速发展的时代，航空用玻璃系列项目着眼于技术创新。通过持续的研发和技术升级，航空用玻璃系列项目旨在推出更具创新性的产品或服务，以满足市场对新鲜、先进解决方案的需求。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为了建立可持续的客户关系，航空用玻璃系列项目设定了客户满意度目标。通过提供卓越的产品质量和优质的客户服务，航空用玻璃系列项目追求赢得客户的信任和忠诚度，确保他们的满意度达到行业领先水平。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航空用玻璃系列项目注重社会责任和可持续发展。通过实施环保、社会责任航空用玻璃系列项目，航空用玻璃系列项目致力于在经济发展的同时保护环境，促进社会公平，实现可持续经营。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航空用玻璃系列项目的团队是实现目标的核心驱动力。因此，航空用玻璃系列项目设定了团队发展目标，包括提升团队成员的专业技能、培养领导力，以及搭建协同高效的团队工作氛围。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2949"/>
      <w:r>
        <w:rPr>
          <w:rFonts w:ascii="仿宋" w:eastAsia="仿宋" w:hAnsi="仿宋" w:cs="仿宋" w:hint="eastAsia"/>
          <w:sz w:val="28"/>
          <w:lang w:eastAsia="zh-CN"/>
        </w:rPr>
        <w:t>(三)、航空用玻璃系列项目提出的理由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航空用玻璃系列项目提出的理由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航空用玻璃系列项目的提出源于对市场机遇的深刻洞察。当前市场中存在的需求缺口和行业发展趋势表明，有巨大的商业机会等待被开发。通过准确捕捉市场机遇，航空用玻璃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理念基于对技术创新的信仰。通过持续的研发和技术投入，航空用玻璃系列项目有望推出更具创新性的产品或服务。在科技飞速发展的当下，航空用玻璃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提出是为了增强企业的行业竞争力。通过提升产品或服务的质量和独特性，航空用玻璃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响应了消费者需求的变化。随着社会和科技的不断发展，消费者对产品和服务的需求也在发生变化。通过深入了解并及时回应消费者的新需求，航空用玻璃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提出是企业战略发展规划的一部分。在面对日益激烈的市场竞争和不断变化的商业环境中，航空用玻璃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提出不仅仅是基于商业考量，还注重社会责任。通过推出环保、社会责任等方面的航空用玻璃系列项目，航空用玻璃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航空用玻璃系列项目的提出反映了对利益相关者期望的关注。包括客户、员工、投资者等利益相关者在企业发展中都有着各自的期望，航空用玻璃系列项目力求在满足这些期望的同时，取得更大的共赢。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594"/>
      <w:r>
        <w:rPr>
          <w:rFonts w:ascii="仿宋" w:eastAsia="仿宋" w:hAnsi="仿宋" w:cs="仿宋" w:hint="eastAsia"/>
          <w:sz w:val="28"/>
          <w:lang w:eastAsia="zh-CN"/>
        </w:rPr>
        <w:t>(四)、航空用玻璃系列项目意义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在实施航空用玻璃系列项目的过程中，我们不仅仅是在追逐商业成功，更是为企业和社会的多个层面创造了深远的意义。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用玻璃系列项目的首要意义在于提升企业的市场竞争力。通过持续的创新和对产品质量的高标准要求，航空用玻璃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用玻璃系列项目的推进将促使行业技术水平的提升。通过引入先进技术和创新性解决方案，航空用玻璃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用玻璃系列项目不仅创造了大量就业机会，提高了就业水平，还注重社会责任和环保。通过参与社会公益事业和推动环保航空用玻璃系列项目，航空用玻璃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综合而言，航空用玻璃系列项目意义重大，不仅推动了企业的发展，也为行业和社会的进步贡献了积极力量。这是一个全面而深刻的影响，将在未来产生可持续的正面效应。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61"/>
      <w:r>
        <w:rPr>
          <w:rFonts w:ascii="仿宋" w:eastAsia="仿宋" w:hAnsi="仿宋" w:cs="仿宋" w:hint="eastAsia"/>
          <w:sz w:val="28"/>
          <w:lang w:eastAsia="zh-CN"/>
        </w:rPr>
        <w:t>(五)、航空用玻璃系列项目背景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在当今迅猛发展的商业环境中，航空用玻璃系列项目的动因根植于对多方面因素的审慎考量。这个航空用玻璃系列项目的提出并非孤立的决策，而是对企业所处背景深入思考的产物。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用玻璃系列项目背后的首要原因。科技的迅速发展和全球市场的快速变化使得企业必须灵活应对。航空用玻璃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竞争的激烈程度也是航空用玻璃系列项目背景中不可忽视的一环。企业需要在激烈竞争中脱颖而出，为此，航空用玻璃系列项目致力于打破常规，提供独特的价值主张，以吸引客户并确保市场份额的增长。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技术的迅速发展为企业带来了机遇与挑战。作为航空用玻璃系列项目启动的背景之一，对新兴技术的应用将有助于提升企业的技术水平，使其在不断演进的商业环境中保持竞争优势。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https://d.book118.com/998115127032006030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航空用玻璃系列项目规划设计方案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861AB"/>
    <w:rsid w:val="181861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1512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2024-01-21T18:16:00Z</dcterms:created>
  <dcterms:modified xsi:type="dcterms:W3CDTF">2024-01-21T18:17:06Z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D2DF648015F846279559A5D47E5AF018_11</vt:lpwstr>
  </property>
  <property fmtid="{D5CDD505-2E9C-101B-9397-08002B2CF9AE}" pid="3" name="KSOProductBuildVer">
    <vt:lpwstr>2052-12.1.0.16120</vt:lpwstr>
  </property>
</Properties>
</file>