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98" w:history="1">
        <w:r>
          <w:rPr>
            <w:rFonts w:ascii="仿宋" w:eastAsia="仿宋" w:hAnsi="仿宋" w:cs="仿宋" w:hint="eastAsia"/>
            <w:lang w:eastAsia="zh-CN"/>
          </w:rPr>
          <w:t>前言</w:t>
        </w:r>
        <w:r>
          <w:tab/>
        </w:r>
        <w:r>
          <w:fldChar w:fldCharType="begin"/>
        </w:r>
        <w:r>
          <w:instrText xml:space="preserve"> PAGEREF _Toc10498 \h </w:instrText>
        </w:r>
        <w:r>
          <w:fldChar w:fldCharType="separate"/>
        </w:r>
        <w:r>
          <w:t>3</w:t>
        </w:r>
        <w:r>
          <w:fldChar w:fldCharType="end"/>
        </w:r>
      </w:hyperlink>
    </w:p>
    <w:p>
      <w:pPr>
        <w:pStyle w:val="TOC1"/>
        <w:tabs>
          <w:tab w:val="right" w:leader="dot" w:pos="8306"/>
        </w:tabs>
      </w:pPr>
      <w:hyperlink w:anchor="_Toc644" w:history="1">
        <w:r>
          <w:rPr>
            <w:rFonts w:ascii="仿宋" w:eastAsia="仿宋" w:hAnsi="仿宋" w:cs="仿宋" w:hint="eastAsia"/>
            <w:lang w:eastAsia="zh-CN"/>
          </w:rPr>
          <w:t>一、经济影响分析</w:t>
        </w:r>
        <w:r>
          <w:tab/>
        </w:r>
        <w:r>
          <w:fldChar w:fldCharType="begin"/>
        </w:r>
        <w:r>
          <w:instrText xml:space="preserve"> PAGEREF _Toc644 \h </w:instrText>
        </w:r>
        <w:r>
          <w:fldChar w:fldCharType="separate"/>
        </w:r>
        <w:r>
          <w:t>3</w:t>
        </w:r>
        <w:r>
          <w:fldChar w:fldCharType="end"/>
        </w:r>
      </w:hyperlink>
    </w:p>
    <w:p>
      <w:pPr>
        <w:pStyle w:val="TOC2"/>
        <w:tabs>
          <w:tab w:val="right" w:leader="dot" w:pos="8306"/>
        </w:tabs>
      </w:pPr>
      <w:hyperlink w:anchor="_Toc668" w:history="1">
        <w:r>
          <w:rPr>
            <w:rFonts w:ascii="仿宋" w:eastAsia="仿宋" w:hAnsi="仿宋" w:cs="仿宋" w:hint="eastAsia"/>
            <w:lang w:eastAsia="zh-CN"/>
          </w:rPr>
          <w:t>(一)、经济费用效益或费用效果分析</w:t>
        </w:r>
        <w:r>
          <w:tab/>
        </w:r>
        <w:r>
          <w:fldChar w:fldCharType="begin"/>
        </w:r>
        <w:r>
          <w:instrText xml:space="preserve"> PAGEREF _Toc668 \h </w:instrText>
        </w:r>
        <w:r>
          <w:fldChar w:fldCharType="separate"/>
        </w:r>
        <w:r>
          <w:t>3</w:t>
        </w:r>
        <w:r>
          <w:fldChar w:fldCharType="end"/>
        </w:r>
      </w:hyperlink>
    </w:p>
    <w:p>
      <w:pPr>
        <w:pStyle w:val="TOC2"/>
        <w:tabs>
          <w:tab w:val="right" w:leader="dot" w:pos="8306"/>
        </w:tabs>
      </w:pPr>
      <w:hyperlink w:anchor="_Toc14252" w:history="1">
        <w:r>
          <w:rPr>
            <w:rFonts w:ascii="仿宋" w:eastAsia="仿宋" w:hAnsi="仿宋" w:cs="仿宋" w:hint="eastAsia"/>
            <w:lang w:eastAsia="zh-CN"/>
          </w:rPr>
          <w:t>(二)、行业影响分析</w:t>
        </w:r>
        <w:r>
          <w:tab/>
        </w:r>
        <w:r>
          <w:fldChar w:fldCharType="begin"/>
        </w:r>
        <w:r>
          <w:instrText xml:space="preserve"> PAGEREF _Toc14252 \h </w:instrText>
        </w:r>
        <w:r>
          <w:fldChar w:fldCharType="separate"/>
        </w:r>
        <w:r>
          <w:t>5</w:t>
        </w:r>
        <w:r>
          <w:fldChar w:fldCharType="end"/>
        </w:r>
      </w:hyperlink>
    </w:p>
    <w:p>
      <w:pPr>
        <w:pStyle w:val="TOC2"/>
        <w:tabs>
          <w:tab w:val="right" w:leader="dot" w:pos="8306"/>
        </w:tabs>
      </w:pPr>
      <w:hyperlink w:anchor="_Toc9954" w:history="1">
        <w:r>
          <w:rPr>
            <w:rFonts w:ascii="仿宋" w:eastAsia="仿宋" w:hAnsi="仿宋" w:cs="仿宋" w:hint="eastAsia"/>
            <w:lang w:eastAsia="zh-CN"/>
          </w:rPr>
          <w:t>(三)、区域经济影响分析</w:t>
        </w:r>
        <w:r>
          <w:tab/>
        </w:r>
        <w:r>
          <w:fldChar w:fldCharType="begin"/>
        </w:r>
        <w:r>
          <w:instrText xml:space="preserve"> PAGEREF _Toc9954 \h </w:instrText>
        </w:r>
        <w:r>
          <w:fldChar w:fldCharType="separate"/>
        </w:r>
        <w:r>
          <w:t>7</w:t>
        </w:r>
        <w:r>
          <w:fldChar w:fldCharType="end"/>
        </w:r>
      </w:hyperlink>
    </w:p>
    <w:p>
      <w:pPr>
        <w:pStyle w:val="TOC2"/>
        <w:tabs>
          <w:tab w:val="right" w:leader="dot" w:pos="8306"/>
        </w:tabs>
      </w:pPr>
      <w:hyperlink w:anchor="_Toc25279" w:history="1">
        <w:r>
          <w:rPr>
            <w:rFonts w:ascii="仿宋" w:eastAsia="仿宋" w:hAnsi="仿宋" w:cs="仿宋" w:hint="eastAsia"/>
            <w:lang w:eastAsia="zh-CN"/>
          </w:rPr>
          <w:t>(四)、宏观经济影响分析</w:t>
        </w:r>
        <w:r>
          <w:tab/>
        </w:r>
        <w:r>
          <w:fldChar w:fldCharType="begin"/>
        </w:r>
        <w:r>
          <w:instrText xml:space="preserve"> PAGEREF _Toc25279 \h </w:instrText>
        </w:r>
        <w:r>
          <w:fldChar w:fldCharType="separate"/>
        </w:r>
        <w:r>
          <w:t>8</w:t>
        </w:r>
        <w:r>
          <w:fldChar w:fldCharType="end"/>
        </w:r>
      </w:hyperlink>
    </w:p>
    <w:p>
      <w:pPr>
        <w:pStyle w:val="TOC1"/>
        <w:tabs>
          <w:tab w:val="right" w:leader="dot" w:pos="8306"/>
        </w:tabs>
      </w:pPr>
      <w:hyperlink w:anchor="_Toc13467" w:history="1">
        <w:r>
          <w:rPr>
            <w:rFonts w:ascii="仿宋" w:eastAsia="仿宋" w:hAnsi="仿宋" w:cs="仿宋" w:hint="eastAsia"/>
            <w:lang w:eastAsia="zh-CN"/>
          </w:rPr>
          <w:t>二、项目监理与质量保证</w:t>
        </w:r>
        <w:r>
          <w:tab/>
        </w:r>
        <w:r>
          <w:fldChar w:fldCharType="begin"/>
        </w:r>
        <w:r>
          <w:instrText xml:space="preserve"> PAGEREF _Toc13467 \h </w:instrText>
        </w:r>
        <w:r>
          <w:fldChar w:fldCharType="separate"/>
        </w:r>
        <w:r>
          <w:t>9</w:t>
        </w:r>
        <w:r>
          <w:fldChar w:fldCharType="end"/>
        </w:r>
      </w:hyperlink>
    </w:p>
    <w:p>
      <w:pPr>
        <w:pStyle w:val="TOC2"/>
        <w:tabs>
          <w:tab w:val="right" w:leader="dot" w:pos="8306"/>
        </w:tabs>
      </w:pPr>
      <w:hyperlink w:anchor="_Toc2276" w:history="1">
        <w:r>
          <w:rPr>
            <w:rFonts w:ascii="仿宋" w:eastAsia="仿宋" w:hAnsi="仿宋" w:cs="仿宋" w:hint="eastAsia"/>
            <w:lang w:eastAsia="zh-CN"/>
          </w:rPr>
          <w:t>(一)、监理体系构建</w:t>
        </w:r>
        <w:r>
          <w:tab/>
        </w:r>
        <w:r>
          <w:fldChar w:fldCharType="begin"/>
        </w:r>
        <w:r>
          <w:instrText xml:space="preserve"> PAGEREF _Toc2276 \h </w:instrText>
        </w:r>
        <w:r>
          <w:fldChar w:fldCharType="separate"/>
        </w:r>
        <w:r>
          <w:t>9</w:t>
        </w:r>
        <w:r>
          <w:fldChar w:fldCharType="end"/>
        </w:r>
      </w:hyperlink>
    </w:p>
    <w:p>
      <w:pPr>
        <w:pStyle w:val="TOC2"/>
        <w:tabs>
          <w:tab w:val="right" w:leader="dot" w:pos="8306"/>
        </w:tabs>
      </w:pPr>
      <w:hyperlink w:anchor="_Toc24544" w:history="1">
        <w:r>
          <w:rPr>
            <w:rFonts w:ascii="仿宋" w:eastAsia="仿宋" w:hAnsi="仿宋" w:cs="仿宋" w:hint="eastAsia"/>
            <w:lang w:eastAsia="zh-CN"/>
          </w:rPr>
          <w:t>(二)、质量保证体系实施</w:t>
        </w:r>
        <w:r>
          <w:tab/>
        </w:r>
        <w:r>
          <w:fldChar w:fldCharType="begin"/>
        </w:r>
        <w:r>
          <w:instrText xml:space="preserve"> PAGEREF _Toc24544 \h </w:instrText>
        </w:r>
        <w:r>
          <w:fldChar w:fldCharType="separate"/>
        </w:r>
        <w:r>
          <w:t>10</w:t>
        </w:r>
        <w:r>
          <w:fldChar w:fldCharType="end"/>
        </w:r>
      </w:hyperlink>
    </w:p>
    <w:p>
      <w:pPr>
        <w:pStyle w:val="TOC2"/>
        <w:tabs>
          <w:tab w:val="right" w:leader="dot" w:pos="8306"/>
        </w:tabs>
      </w:pPr>
      <w:hyperlink w:anchor="_Toc2837" w:history="1">
        <w:r>
          <w:rPr>
            <w:rFonts w:ascii="仿宋" w:eastAsia="仿宋" w:hAnsi="仿宋" w:cs="仿宋" w:hint="eastAsia"/>
            <w:lang w:eastAsia="zh-CN"/>
          </w:rPr>
          <w:t>(三)、监理与质量控制流程</w:t>
        </w:r>
        <w:r>
          <w:tab/>
        </w:r>
        <w:r>
          <w:fldChar w:fldCharType="begin"/>
        </w:r>
        <w:r>
          <w:instrText xml:space="preserve"> PAGEREF _Toc2837 \h </w:instrText>
        </w:r>
        <w:r>
          <w:fldChar w:fldCharType="separate"/>
        </w:r>
        <w:r>
          <w:t>11</w:t>
        </w:r>
        <w:r>
          <w:fldChar w:fldCharType="end"/>
        </w:r>
      </w:hyperlink>
    </w:p>
    <w:p>
      <w:pPr>
        <w:pStyle w:val="TOC1"/>
        <w:tabs>
          <w:tab w:val="right" w:leader="dot" w:pos="8306"/>
        </w:tabs>
      </w:pPr>
      <w:hyperlink w:anchor="_Toc13800" w:history="1">
        <w:r>
          <w:rPr>
            <w:rFonts w:ascii="仿宋" w:eastAsia="仿宋" w:hAnsi="仿宋" w:cs="仿宋" w:hint="eastAsia"/>
            <w:lang w:eastAsia="zh-CN"/>
          </w:rPr>
          <w:t>三、资源开发及综合利用分析</w:t>
        </w:r>
        <w:r>
          <w:tab/>
        </w:r>
        <w:r>
          <w:fldChar w:fldCharType="begin"/>
        </w:r>
        <w:r>
          <w:instrText xml:space="preserve"> PAGEREF _Toc13800 \h </w:instrText>
        </w:r>
        <w:r>
          <w:fldChar w:fldCharType="separate"/>
        </w:r>
        <w:r>
          <w:t>11</w:t>
        </w:r>
        <w:r>
          <w:fldChar w:fldCharType="end"/>
        </w:r>
      </w:hyperlink>
    </w:p>
    <w:p>
      <w:pPr>
        <w:pStyle w:val="TOC2"/>
        <w:tabs>
          <w:tab w:val="right" w:leader="dot" w:pos="8306"/>
        </w:tabs>
      </w:pPr>
      <w:hyperlink w:anchor="_Toc14668" w:history="1">
        <w:r>
          <w:rPr>
            <w:rFonts w:ascii="仿宋" w:eastAsia="仿宋" w:hAnsi="仿宋" w:cs="仿宋" w:hint="eastAsia"/>
            <w:lang w:eastAsia="zh-CN"/>
          </w:rPr>
          <w:t>(一)、资源开发方案</w:t>
        </w:r>
        <w:r>
          <w:tab/>
        </w:r>
        <w:r>
          <w:fldChar w:fldCharType="begin"/>
        </w:r>
        <w:r>
          <w:instrText xml:space="preserve"> PAGEREF _Toc14668 \h </w:instrText>
        </w:r>
        <w:r>
          <w:fldChar w:fldCharType="separate"/>
        </w:r>
        <w:r>
          <w:t>11</w:t>
        </w:r>
        <w:r>
          <w:fldChar w:fldCharType="end"/>
        </w:r>
      </w:hyperlink>
    </w:p>
    <w:p>
      <w:pPr>
        <w:pStyle w:val="TOC2"/>
        <w:tabs>
          <w:tab w:val="right" w:leader="dot" w:pos="8306"/>
        </w:tabs>
      </w:pPr>
      <w:hyperlink w:anchor="_Toc18420" w:history="1">
        <w:r>
          <w:rPr>
            <w:rFonts w:ascii="仿宋" w:eastAsia="仿宋" w:hAnsi="仿宋" w:cs="仿宋" w:hint="eastAsia"/>
            <w:lang w:eastAsia="zh-CN"/>
          </w:rPr>
          <w:t>(二)、资源利用方案</w:t>
        </w:r>
        <w:r>
          <w:tab/>
        </w:r>
        <w:r>
          <w:fldChar w:fldCharType="begin"/>
        </w:r>
        <w:r>
          <w:instrText xml:space="preserve"> PAGEREF _Toc18420 \h </w:instrText>
        </w:r>
        <w:r>
          <w:fldChar w:fldCharType="separate"/>
        </w:r>
        <w:r>
          <w:t>13</w:t>
        </w:r>
        <w:r>
          <w:fldChar w:fldCharType="end"/>
        </w:r>
      </w:hyperlink>
    </w:p>
    <w:p>
      <w:pPr>
        <w:pStyle w:val="TOC2"/>
        <w:tabs>
          <w:tab w:val="right" w:leader="dot" w:pos="8306"/>
        </w:tabs>
      </w:pPr>
      <w:hyperlink w:anchor="_Toc9263" w:history="1">
        <w:r>
          <w:rPr>
            <w:rFonts w:ascii="仿宋" w:eastAsia="仿宋" w:hAnsi="仿宋" w:cs="仿宋" w:hint="eastAsia"/>
            <w:lang w:eastAsia="zh-CN"/>
          </w:rPr>
          <w:t>(三)、资源节约措施</w:t>
        </w:r>
        <w:r>
          <w:tab/>
        </w:r>
        <w:r>
          <w:fldChar w:fldCharType="begin"/>
        </w:r>
        <w:r>
          <w:instrText xml:space="preserve"> PAGEREF _Toc9263 \h </w:instrText>
        </w:r>
        <w:r>
          <w:fldChar w:fldCharType="separate"/>
        </w:r>
        <w:r>
          <w:t>14</w:t>
        </w:r>
        <w:r>
          <w:fldChar w:fldCharType="end"/>
        </w:r>
      </w:hyperlink>
    </w:p>
    <w:p>
      <w:pPr>
        <w:pStyle w:val="TOC1"/>
        <w:tabs>
          <w:tab w:val="right" w:leader="dot" w:pos="8306"/>
        </w:tabs>
      </w:pPr>
      <w:hyperlink w:anchor="_Toc16091" w:history="1">
        <w:r>
          <w:rPr>
            <w:rFonts w:ascii="仿宋" w:eastAsia="仿宋" w:hAnsi="仿宋" w:cs="仿宋" w:hint="eastAsia"/>
            <w:lang w:eastAsia="zh-CN"/>
          </w:rPr>
          <w:t>四、财务管理与成本控制</w:t>
        </w:r>
        <w:r>
          <w:tab/>
        </w:r>
        <w:r>
          <w:fldChar w:fldCharType="begin"/>
        </w:r>
        <w:r>
          <w:instrText xml:space="preserve"> PAGEREF _Toc16091 \h </w:instrText>
        </w:r>
        <w:r>
          <w:fldChar w:fldCharType="separate"/>
        </w:r>
        <w:r>
          <w:t>15</w:t>
        </w:r>
        <w:r>
          <w:fldChar w:fldCharType="end"/>
        </w:r>
      </w:hyperlink>
    </w:p>
    <w:p>
      <w:pPr>
        <w:pStyle w:val="TOC2"/>
        <w:tabs>
          <w:tab w:val="right" w:leader="dot" w:pos="8306"/>
        </w:tabs>
      </w:pPr>
      <w:hyperlink w:anchor="_Toc18673" w:history="1">
        <w:r>
          <w:rPr>
            <w:rFonts w:ascii="仿宋" w:eastAsia="仿宋" w:hAnsi="仿宋" w:cs="仿宋" w:hint="eastAsia"/>
            <w:lang w:eastAsia="zh-CN"/>
          </w:rPr>
          <w:t>(一)、财务管理体系建设</w:t>
        </w:r>
        <w:r>
          <w:tab/>
        </w:r>
        <w:r>
          <w:fldChar w:fldCharType="begin"/>
        </w:r>
        <w:r>
          <w:instrText xml:space="preserve"> PAGEREF _Toc18673 \h </w:instrText>
        </w:r>
        <w:r>
          <w:fldChar w:fldCharType="separate"/>
        </w:r>
        <w:r>
          <w:t>15</w:t>
        </w:r>
        <w:r>
          <w:fldChar w:fldCharType="end"/>
        </w:r>
      </w:hyperlink>
    </w:p>
    <w:p>
      <w:pPr>
        <w:pStyle w:val="TOC2"/>
        <w:tabs>
          <w:tab w:val="right" w:leader="dot" w:pos="8306"/>
        </w:tabs>
      </w:pPr>
      <w:hyperlink w:anchor="_Toc9165" w:history="1">
        <w:r>
          <w:rPr>
            <w:rFonts w:ascii="仿宋" w:eastAsia="仿宋" w:hAnsi="仿宋" w:cs="仿宋" w:hint="eastAsia"/>
            <w:lang w:eastAsia="zh-CN"/>
          </w:rPr>
          <w:t>(二)、成本控制措施</w:t>
        </w:r>
        <w:r>
          <w:tab/>
        </w:r>
        <w:r>
          <w:fldChar w:fldCharType="begin"/>
        </w:r>
        <w:r>
          <w:instrText xml:space="preserve"> PAGEREF _Toc9165 \h </w:instrText>
        </w:r>
        <w:r>
          <w:fldChar w:fldCharType="separate"/>
        </w:r>
        <w:r>
          <w:t>16</w:t>
        </w:r>
        <w:r>
          <w:fldChar w:fldCharType="end"/>
        </w:r>
      </w:hyperlink>
    </w:p>
    <w:p>
      <w:pPr>
        <w:pStyle w:val="TOC1"/>
        <w:tabs>
          <w:tab w:val="right" w:leader="dot" w:pos="8306"/>
        </w:tabs>
      </w:pPr>
      <w:hyperlink w:anchor="_Toc20879" w:history="1">
        <w:r>
          <w:rPr>
            <w:rFonts w:ascii="仿宋" w:eastAsia="仿宋" w:hAnsi="仿宋" w:cs="仿宋" w:hint="eastAsia"/>
            <w:lang w:eastAsia="zh-CN"/>
          </w:rPr>
          <w:t>五、项目选址研究</w:t>
        </w:r>
        <w:r>
          <w:tab/>
        </w:r>
        <w:r>
          <w:fldChar w:fldCharType="begin"/>
        </w:r>
        <w:r>
          <w:instrText xml:space="preserve"> PAGEREF _Toc20879 \h </w:instrText>
        </w:r>
        <w:r>
          <w:fldChar w:fldCharType="separate"/>
        </w:r>
        <w:r>
          <w:t>17</w:t>
        </w:r>
        <w:r>
          <w:fldChar w:fldCharType="end"/>
        </w:r>
      </w:hyperlink>
    </w:p>
    <w:p>
      <w:pPr>
        <w:pStyle w:val="TOC2"/>
        <w:tabs>
          <w:tab w:val="right" w:leader="dot" w:pos="8306"/>
        </w:tabs>
      </w:pPr>
      <w:hyperlink w:anchor="_Toc20540" w:history="1">
        <w:r>
          <w:rPr>
            <w:rFonts w:ascii="仿宋" w:eastAsia="仿宋" w:hAnsi="仿宋" w:cs="仿宋" w:hint="eastAsia"/>
            <w:lang w:eastAsia="zh-CN"/>
          </w:rPr>
          <w:t>(一)、项目选址原则</w:t>
        </w:r>
        <w:r>
          <w:tab/>
        </w:r>
        <w:r>
          <w:fldChar w:fldCharType="begin"/>
        </w:r>
        <w:r>
          <w:instrText xml:space="preserve"> PAGEREF _Toc20540 \h </w:instrText>
        </w:r>
        <w:r>
          <w:fldChar w:fldCharType="separate"/>
        </w:r>
        <w:r>
          <w:t>17</w:t>
        </w:r>
        <w:r>
          <w:fldChar w:fldCharType="end"/>
        </w:r>
      </w:hyperlink>
    </w:p>
    <w:p>
      <w:pPr>
        <w:pStyle w:val="TOC2"/>
        <w:tabs>
          <w:tab w:val="right" w:leader="dot" w:pos="8306"/>
        </w:tabs>
      </w:pPr>
      <w:hyperlink w:anchor="_Toc13194" w:history="1">
        <w:r>
          <w:rPr>
            <w:rFonts w:ascii="仿宋" w:eastAsia="仿宋" w:hAnsi="仿宋" w:cs="仿宋" w:hint="eastAsia"/>
            <w:lang w:eastAsia="zh-CN"/>
          </w:rPr>
          <w:t>(二)、项目选址</w:t>
        </w:r>
        <w:r>
          <w:tab/>
        </w:r>
        <w:r>
          <w:fldChar w:fldCharType="begin"/>
        </w:r>
        <w:r>
          <w:instrText xml:space="preserve"> PAGEREF _Toc13194 \h </w:instrText>
        </w:r>
        <w:r>
          <w:fldChar w:fldCharType="separate"/>
        </w:r>
        <w:r>
          <w:t>21</w:t>
        </w:r>
        <w:r>
          <w:fldChar w:fldCharType="end"/>
        </w:r>
      </w:hyperlink>
    </w:p>
    <w:p>
      <w:pPr>
        <w:pStyle w:val="TOC2"/>
        <w:tabs>
          <w:tab w:val="right" w:leader="dot" w:pos="8306"/>
        </w:tabs>
      </w:pPr>
      <w:hyperlink w:anchor="_Toc17940" w:history="1">
        <w:r>
          <w:rPr>
            <w:rFonts w:ascii="仿宋" w:eastAsia="仿宋" w:hAnsi="仿宋" w:cs="仿宋" w:hint="eastAsia"/>
            <w:lang w:eastAsia="zh-CN"/>
          </w:rPr>
          <w:t>(三)、建设条件分析</w:t>
        </w:r>
        <w:r>
          <w:tab/>
        </w:r>
        <w:r>
          <w:fldChar w:fldCharType="begin"/>
        </w:r>
        <w:r>
          <w:instrText xml:space="preserve"> PAGEREF _Toc17940 \h </w:instrText>
        </w:r>
        <w:r>
          <w:fldChar w:fldCharType="separate"/>
        </w:r>
        <w:r>
          <w:t>23</w:t>
        </w:r>
        <w:r>
          <w:fldChar w:fldCharType="end"/>
        </w:r>
      </w:hyperlink>
    </w:p>
    <w:p>
      <w:pPr>
        <w:pStyle w:val="TOC2"/>
        <w:tabs>
          <w:tab w:val="right" w:leader="dot" w:pos="8306"/>
        </w:tabs>
      </w:pPr>
      <w:hyperlink w:anchor="_Toc2503" w:history="1">
        <w:r>
          <w:rPr>
            <w:rFonts w:ascii="仿宋" w:eastAsia="仿宋" w:hAnsi="仿宋" w:cs="仿宋" w:hint="eastAsia"/>
            <w:lang w:eastAsia="zh-CN"/>
          </w:rPr>
          <w:t>(四)、用地控制指标</w:t>
        </w:r>
        <w:r>
          <w:tab/>
        </w:r>
        <w:r>
          <w:fldChar w:fldCharType="begin"/>
        </w:r>
        <w:r>
          <w:instrText xml:space="preserve"> PAGEREF _Toc2503 \h </w:instrText>
        </w:r>
        <w:r>
          <w:fldChar w:fldCharType="separate"/>
        </w:r>
        <w:r>
          <w:t>24</w:t>
        </w:r>
        <w:r>
          <w:fldChar w:fldCharType="end"/>
        </w:r>
      </w:hyperlink>
    </w:p>
    <w:p>
      <w:pPr>
        <w:pStyle w:val="TOC2"/>
        <w:tabs>
          <w:tab w:val="right" w:leader="dot" w:pos="8306"/>
        </w:tabs>
      </w:pPr>
      <w:hyperlink w:anchor="_Toc31400" w:history="1">
        <w:r>
          <w:rPr>
            <w:rFonts w:ascii="仿宋" w:eastAsia="仿宋" w:hAnsi="仿宋" w:cs="仿宋" w:hint="eastAsia"/>
            <w:lang w:eastAsia="zh-CN"/>
          </w:rPr>
          <w:t>(五)、地总体要求</w:t>
        </w:r>
        <w:r>
          <w:tab/>
        </w:r>
        <w:r>
          <w:fldChar w:fldCharType="begin"/>
        </w:r>
        <w:r>
          <w:instrText xml:space="preserve"> PAGEREF _Toc31400 \h </w:instrText>
        </w:r>
        <w:r>
          <w:fldChar w:fldCharType="separate"/>
        </w:r>
        <w:r>
          <w:t>25</w:t>
        </w:r>
        <w:r>
          <w:fldChar w:fldCharType="end"/>
        </w:r>
      </w:hyperlink>
    </w:p>
    <w:p>
      <w:pPr>
        <w:pStyle w:val="TOC2"/>
        <w:tabs>
          <w:tab w:val="right" w:leader="dot" w:pos="8306"/>
        </w:tabs>
      </w:pPr>
      <w:hyperlink w:anchor="_Toc10828" w:history="1">
        <w:r>
          <w:rPr>
            <w:rFonts w:ascii="仿宋" w:eastAsia="仿宋" w:hAnsi="仿宋" w:cs="仿宋" w:hint="eastAsia"/>
            <w:lang w:eastAsia="zh-CN"/>
          </w:rPr>
          <w:t>(六)、节约用地措施</w:t>
        </w:r>
        <w:r>
          <w:tab/>
        </w:r>
        <w:r>
          <w:fldChar w:fldCharType="begin"/>
        </w:r>
        <w:r>
          <w:instrText xml:space="preserve"> PAGEREF _Toc10828 \h </w:instrText>
        </w:r>
        <w:r>
          <w:fldChar w:fldCharType="separate"/>
        </w:r>
        <w:r>
          <w:t>27</w:t>
        </w:r>
        <w:r>
          <w:fldChar w:fldCharType="end"/>
        </w:r>
      </w:hyperlink>
    </w:p>
    <w:p>
      <w:pPr>
        <w:pStyle w:val="TOC2"/>
        <w:tabs>
          <w:tab w:val="right" w:leader="dot" w:pos="8306"/>
        </w:tabs>
      </w:pPr>
      <w:hyperlink w:anchor="_Toc12789" w:history="1">
        <w:r>
          <w:rPr>
            <w:rFonts w:ascii="仿宋" w:eastAsia="仿宋" w:hAnsi="仿宋" w:cs="仿宋" w:hint="eastAsia"/>
            <w:lang w:eastAsia="zh-CN"/>
          </w:rPr>
          <w:t>(七)、选址综合评价</w:t>
        </w:r>
        <w:r>
          <w:tab/>
        </w:r>
        <w:r>
          <w:fldChar w:fldCharType="begin"/>
        </w:r>
        <w:r>
          <w:instrText xml:space="preserve"> PAGEREF _Toc12789 \h </w:instrText>
        </w:r>
        <w:r>
          <w:fldChar w:fldCharType="separate"/>
        </w:r>
        <w:r>
          <w:t>28</w:t>
        </w:r>
        <w:r>
          <w:fldChar w:fldCharType="end"/>
        </w:r>
      </w:hyperlink>
    </w:p>
    <w:p>
      <w:pPr>
        <w:pStyle w:val="TOC1"/>
        <w:tabs>
          <w:tab w:val="right" w:leader="dot" w:pos="8306"/>
        </w:tabs>
      </w:pPr>
      <w:hyperlink w:anchor="_Toc16104" w:history="1">
        <w:r>
          <w:rPr>
            <w:rFonts w:ascii="仿宋" w:eastAsia="仿宋" w:hAnsi="仿宋" w:cs="仿宋" w:hint="eastAsia"/>
            <w:lang w:eastAsia="zh-CN"/>
          </w:rPr>
          <w:t>六、背景、必要性分析</w:t>
        </w:r>
        <w:r>
          <w:tab/>
        </w:r>
        <w:r>
          <w:fldChar w:fldCharType="begin"/>
        </w:r>
        <w:r>
          <w:instrText xml:space="preserve"> PAGEREF _Toc16104 \h </w:instrText>
        </w:r>
        <w:r>
          <w:fldChar w:fldCharType="separate"/>
        </w:r>
        <w:r>
          <w:t>29</w:t>
        </w:r>
        <w:r>
          <w:fldChar w:fldCharType="end"/>
        </w:r>
      </w:hyperlink>
    </w:p>
    <w:p>
      <w:pPr>
        <w:pStyle w:val="TOC2"/>
        <w:tabs>
          <w:tab w:val="right" w:leader="dot" w:pos="8306"/>
        </w:tabs>
      </w:pPr>
      <w:hyperlink w:anchor="_Toc13622" w:history="1">
        <w:r>
          <w:rPr>
            <w:rFonts w:ascii="仿宋" w:eastAsia="仿宋" w:hAnsi="仿宋" w:cs="仿宋" w:hint="eastAsia"/>
            <w:lang w:eastAsia="zh-CN"/>
          </w:rPr>
          <w:t>(一)、项目建设背景</w:t>
        </w:r>
        <w:r>
          <w:tab/>
        </w:r>
        <w:r>
          <w:fldChar w:fldCharType="begin"/>
        </w:r>
        <w:r>
          <w:instrText xml:space="preserve"> PAGEREF _Toc13622 \h </w:instrText>
        </w:r>
        <w:r>
          <w:fldChar w:fldCharType="separate"/>
        </w:r>
        <w:r>
          <w:t>29</w:t>
        </w:r>
        <w:r>
          <w:fldChar w:fldCharType="end"/>
        </w:r>
      </w:hyperlink>
    </w:p>
    <w:p>
      <w:pPr>
        <w:pStyle w:val="TOC2"/>
        <w:tabs>
          <w:tab w:val="right" w:leader="dot" w:pos="8306"/>
        </w:tabs>
      </w:pPr>
      <w:hyperlink w:anchor="_Toc8198" w:history="1">
        <w:r>
          <w:rPr>
            <w:rFonts w:ascii="仿宋" w:eastAsia="仿宋" w:hAnsi="仿宋" w:cs="仿宋" w:hint="eastAsia"/>
            <w:lang w:eastAsia="zh-CN"/>
          </w:rPr>
          <w:t>(二)、必要性分析</w:t>
        </w:r>
        <w:r>
          <w:tab/>
        </w:r>
        <w:r>
          <w:fldChar w:fldCharType="begin"/>
        </w:r>
        <w:r>
          <w:instrText xml:space="preserve"> PAGEREF _Toc8198 \h </w:instrText>
        </w:r>
        <w:r>
          <w:fldChar w:fldCharType="separate"/>
        </w:r>
        <w:r>
          <w:t>30</w:t>
        </w:r>
        <w:r>
          <w:fldChar w:fldCharType="end"/>
        </w:r>
      </w:hyperlink>
    </w:p>
    <w:p>
      <w:pPr>
        <w:pStyle w:val="TOC2"/>
        <w:tabs>
          <w:tab w:val="right" w:leader="dot" w:pos="8306"/>
        </w:tabs>
      </w:pPr>
      <w:hyperlink w:anchor="_Toc18140" w:history="1">
        <w:r>
          <w:rPr>
            <w:rFonts w:ascii="仿宋" w:eastAsia="仿宋" w:hAnsi="仿宋" w:cs="仿宋" w:hint="eastAsia"/>
            <w:lang w:eastAsia="zh-CN"/>
          </w:rPr>
          <w:t>(三)、项目建设有利条件</w:t>
        </w:r>
        <w:r>
          <w:tab/>
        </w:r>
        <w:r>
          <w:fldChar w:fldCharType="begin"/>
        </w:r>
        <w:r>
          <w:instrText xml:space="preserve"> PAGEREF _Toc18140 \h </w:instrText>
        </w:r>
        <w:r>
          <w:fldChar w:fldCharType="separate"/>
        </w:r>
        <w:r>
          <w:t>32</w:t>
        </w:r>
        <w:r>
          <w:fldChar w:fldCharType="end"/>
        </w:r>
      </w:hyperlink>
    </w:p>
    <w:p>
      <w:pPr>
        <w:pStyle w:val="TOC1"/>
        <w:tabs>
          <w:tab w:val="right" w:leader="dot" w:pos="8306"/>
        </w:tabs>
      </w:pPr>
      <w:hyperlink w:anchor="_Toc27454" w:history="1">
        <w:r>
          <w:rPr>
            <w:rFonts w:ascii="仿宋" w:eastAsia="仿宋" w:hAnsi="仿宋" w:cs="仿宋" w:hint="eastAsia"/>
            <w:lang w:eastAsia="zh-CN"/>
          </w:rPr>
          <w:t>七、环境保护与绿色发展</w:t>
        </w:r>
        <w:r>
          <w:tab/>
        </w:r>
        <w:r>
          <w:fldChar w:fldCharType="begin"/>
        </w:r>
        <w:r>
          <w:instrText xml:space="preserve"> PAGEREF _Toc27454 \h </w:instrText>
        </w:r>
        <w:r>
          <w:fldChar w:fldCharType="separate"/>
        </w:r>
        <w:r>
          <w:t>33</w:t>
        </w:r>
        <w:r>
          <w:fldChar w:fldCharType="end"/>
        </w:r>
      </w:hyperlink>
    </w:p>
    <w:p>
      <w:pPr>
        <w:pStyle w:val="TOC2"/>
        <w:tabs>
          <w:tab w:val="right" w:leader="dot" w:pos="8306"/>
        </w:tabs>
      </w:pPr>
      <w:hyperlink w:anchor="_Toc1883" w:history="1">
        <w:r>
          <w:rPr>
            <w:rFonts w:ascii="仿宋" w:eastAsia="仿宋" w:hAnsi="仿宋" w:cs="仿宋" w:hint="eastAsia"/>
            <w:lang w:eastAsia="zh-CN"/>
          </w:rPr>
          <w:t>(一)、环境保护措施</w:t>
        </w:r>
        <w:r>
          <w:tab/>
        </w:r>
        <w:r>
          <w:fldChar w:fldCharType="begin"/>
        </w:r>
        <w:r>
          <w:instrText xml:space="preserve"> PAGEREF _Toc1883 \h </w:instrText>
        </w:r>
        <w:r>
          <w:fldChar w:fldCharType="separate"/>
        </w:r>
        <w:r>
          <w:t>33</w:t>
        </w:r>
        <w:r>
          <w:fldChar w:fldCharType="end"/>
        </w:r>
      </w:hyperlink>
    </w:p>
    <w:p>
      <w:pPr>
        <w:pStyle w:val="TOC2"/>
        <w:tabs>
          <w:tab w:val="right" w:leader="dot" w:pos="8306"/>
        </w:tabs>
      </w:pPr>
      <w:hyperlink w:anchor="_Toc23401" w:history="1">
        <w:r>
          <w:rPr>
            <w:rFonts w:ascii="仿宋" w:eastAsia="仿宋" w:hAnsi="仿宋" w:cs="仿宋" w:hint="eastAsia"/>
            <w:lang w:eastAsia="zh-CN"/>
          </w:rPr>
          <w:t>(二)、绿色发展与可持续发展策略</w:t>
        </w:r>
        <w:r>
          <w:tab/>
        </w:r>
        <w:r>
          <w:fldChar w:fldCharType="begin"/>
        </w:r>
        <w:r>
          <w:instrText xml:space="preserve"> PAGEREF _Toc23401 \h </w:instrText>
        </w:r>
        <w:r>
          <w:fldChar w:fldCharType="separate"/>
        </w:r>
        <w:r>
          <w:t>35</w:t>
        </w:r>
        <w:r>
          <w:fldChar w:fldCharType="end"/>
        </w:r>
      </w:hyperlink>
    </w:p>
    <w:p>
      <w:pPr>
        <w:pStyle w:val="TOC1"/>
        <w:tabs>
          <w:tab w:val="right" w:leader="dot" w:pos="8306"/>
        </w:tabs>
      </w:pPr>
      <w:hyperlink w:anchor="_Toc22908" w:history="1">
        <w:r>
          <w:rPr>
            <w:rFonts w:ascii="仿宋" w:eastAsia="仿宋" w:hAnsi="仿宋" w:cs="仿宋" w:hint="eastAsia"/>
            <w:lang w:eastAsia="zh-CN"/>
          </w:rPr>
          <w:t>八、土地利用与规划方案</w:t>
        </w:r>
        <w:r>
          <w:tab/>
        </w:r>
        <w:r>
          <w:fldChar w:fldCharType="begin"/>
        </w:r>
        <w:r>
          <w:instrText xml:space="preserve"> PAGEREF _Toc22908 \h </w:instrText>
        </w:r>
        <w:r>
          <w:fldChar w:fldCharType="separate"/>
        </w:r>
        <w:r>
          <w:t>36</w:t>
        </w:r>
        <w:r>
          <w:fldChar w:fldCharType="end"/>
        </w:r>
      </w:hyperlink>
    </w:p>
    <w:p>
      <w:pPr>
        <w:pStyle w:val="TOC2"/>
        <w:tabs>
          <w:tab w:val="right" w:leader="dot" w:pos="8306"/>
        </w:tabs>
      </w:pPr>
      <w:hyperlink w:anchor="_Toc22074" w:history="1">
        <w:r>
          <w:rPr>
            <w:rFonts w:ascii="仿宋" w:eastAsia="仿宋" w:hAnsi="仿宋" w:cs="仿宋" w:hint="eastAsia"/>
            <w:lang w:eastAsia="zh-CN"/>
          </w:rPr>
          <w:t>(一)、项目用地情况分析</w:t>
        </w:r>
        <w:r>
          <w:tab/>
        </w:r>
        <w:r>
          <w:fldChar w:fldCharType="begin"/>
        </w:r>
        <w:r>
          <w:instrText xml:space="preserve"> PAGEREF _Toc22074 \h </w:instrText>
        </w:r>
        <w:r>
          <w:fldChar w:fldCharType="separate"/>
        </w:r>
        <w:r>
          <w:t>36</w:t>
        </w:r>
        <w:r>
          <w:fldChar w:fldCharType="end"/>
        </w:r>
      </w:hyperlink>
    </w:p>
    <w:p>
      <w:pPr>
        <w:pStyle w:val="TOC2"/>
        <w:tabs>
          <w:tab w:val="right" w:leader="dot" w:pos="8306"/>
        </w:tabs>
      </w:pPr>
      <w:hyperlink w:anchor="_Toc2571" w:history="1">
        <w:r>
          <w:rPr>
            <w:rFonts w:ascii="仿宋" w:eastAsia="仿宋" w:hAnsi="仿宋" w:cs="仿宋" w:hint="eastAsia"/>
            <w:lang w:eastAsia="zh-CN"/>
          </w:rPr>
          <w:t>(二)、土地利用规划方案</w:t>
        </w:r>
        <w:r>
          <w:tab/>
        </w:r>
        <w:r>
          <w:fldChar w:fldCharType="begin"/>
        </w:r>
        <w:r>
          <w:instrText xml:space="preserve"> PAGEREF _Toc2571 \h </w:instrText>
        </w:r>
        <w:r>
          <w:fldChar w:fldCharType="separate"/>
        </w:r>
        <w:r>
          <w:t>37</w:t>
        </w:r>
        <w:r>
          <w:fldChar w:fldCharType="end"/>
        </w:r>
      </w:hyperlink>
    </w:p>
    <w:p>
      <w:pPr>
        <w:pStyle w:val="TOC1"/>
        <w:tabs>
          <w:tab w:val="right" w:leader="dot" w:pos="8306"/>
        </w:tabs>
      </w:pPr>
      <w:hyperlink w:anchor="_Toc935" w:history="1">
        <w:r>
          <w:rPr>
            <w:rFonts w:ascii="仿宋" w:eastAsia="仿宋" w:hAnsi="仿宋" w:cs="仿宋" w:hint="eastAsia"/>
            <w:lang w:eastAsia="zh-CN"/>
          </w:rPr>
          <w:t>九、项目质量与标准</w:t>
        </w:r>
        <w:r>
          <w:tab/>
        </w:r>
        <w:r>
          <w:fldChar w:fldCharType="begin"/>
        </w:r>
        <w:r>
          <w:instrText xml:space="preserve"> PAGEREF _Toc935 \h </w:instrText>
        </w:r>
        <w:r>
          <w:fldChar w:fldCharType="separate"/>
        </w:r>
        <w:r>
          <w:t>38</w:t>
        </w:r>
        <w:r>
          <w:fldChar w:fldCharType="end"/>
        </w:r>
      </w:hyperlink>
    </w:p>
    <w:p>
      <w:pPr>
        <w:pStyle w:val="TOC2"/>
        <w:tabs>
          <w:tab w:val="right" w:leader="dot" w:pos="8306"/>
        </w:tabs>
      </w:pPr>
      <w:hyperlink w:anchor="_Toc24086" w:history="1">
        <w:r>
          <w:rPr>
            <w:rFonts w:ascii="仿宋" w:eastAsia="仿宋" w:hAnsi="仿宋" w:cs="仿宋" w:hint="eastAsia"/>
            <w:lang w:eastAsia="zh-CN"/>
          </w:rPr>
          <w:t>(一)、质量保障体系</w:t>
        </w:r>
        <w:r>
          <w:tab/>
        </w:r>
        <w:r>
          <w:fldChar w:fldCharType="begin"/>
        </w:r>
        <w:r>
          <w:instrText xml:space="preserve"> PAGEREF _Toc24086 \h </w:instrText>
        </w:r>
        <w:r>
          <w:fldChar w:fldCharType="separate"/>
        </w:r>
        <w:r>
          <w:t>38</w:t>
        </w:r>
        <w:r>
          <w:fldChar w:fldCharType="end"/>
        </w:r>
      </w:hyperlink>
    </w:p>
    <w:p>
      <w:pPr>
        <w:pStyle w:val="TOC2"/>
        <w:tabs>
          <w:tab w:val="right" w:leader="dot" w:pos="8306"/>
        </w:tabs>
      </w:pPr>
      <w:hyperlink w:anchor="_Toc9648" w:history="1">
        <w:r>
          <w:rPr>
            <w:rFonts w:ascii="仿宋" w:eastAsia="仿宋" w:hAnsi="仿宋" w:cs="仿宋" w:hint="eastAsia"/>
            <w:lang w:eastAsia="zh-CN"/>
          </w:rPr>
          <w:t>(二)、标准化作业流程</w:t>
        </w:r>
        <w:r>
          <w:tab/>
        </w:r>
        <w:r>
          <w:fldChar w:fldCharType="begin"/>
        </w:r>
        <w:r>
          <w:instrText xml:space="preserve"> PAGEREF _Toc9648 \h </w:instrText>
        </w:r>
        <w:r>
          <w:fldChar w:fldCharType="separate"/>
        </w:r>
        <w:r>
          <w:t>40</w:t>
        </w:r>
        <w:r>
          <w:fldChar w:fldCharType="end"/>
        </w:r>
      </w:hyperlink>
    </w:p>
    <w:p>
      <w:pPr>
        <w:pStyle w:val="TOC2"/>
        <w:tabs>
          <w:tab w:val="right" w:leader="dot" w:pos="8306"/>
        </w:tabs>
      </w:pPr>
      <w:hyperlink w:anchor="_Toc1057" w:history="1">
        <w:r>
          <w:rPr>
            <w:rFonts w:ascii="仿宋" w:eastAsia="仿宋" w:hAnsi="仿宋" w:cs="仿宋" w:hint="eastAsia"/>
            <w:lang w:eastAsia="zh-CN"/>
          </w:rPr>
          <w:t>(三)、质量监控与评估</w:t>
        </w:r>
        <w:r>
          <w:tab/>
        </w:r>
        <w:r>
          <w:fldChar w:fldCharType="begin"/>
        </w:r>
        <w:r>
          <w:instrText xml:space="preserve"> PAGEREF _Toc1057 \h </w:instrText>
        </w:r>
        <w:r>
          <w:fldChar w:fldCharType="separate"/>
        </w:r>
        <w:r>
          <w:t>41</w:t>
        </w:r>
        <w:r>
          <w:fldChar w:fldCharType="end"/>
        </w:r>
      </w:hyperlink>
    </w:p>
    <w:p>
      <w:pPr>
        <w:pStyle w:val="TOC2"/>
        <w:tabs>
          <w:tab w:val="right" w:leader="dot" w:pos="8306"/>
        </w:tabs>
      </w:pPr>
      <w:hyperlink w:anchor="_Toc23361" w:history="1">
        <w:r>
          <w:rPr>
            <w:rFonts w:ascii="仿宋" w:eastAsia="仿宋" w:hAnsi="仿宋" w:cs="仿宋" w:hint="eastAsia"/>
            <w:lang w:eastAsia="zh-CN"/>
          </w:rPr>
          <w:t>(四)、质量改进计划</w:t>
        </w:r>
        <w:r>
          <w:tab/>
        </w:r>
        <w:r>
          <w:fldChar w:fldCharType="begin"/>
        </w:r>
        <w:r>
          <w:instrText xml:space="preserve"> PAGEREF _Toc23361 \h </w:instrText>
        </w:r>
        <w:r>
          <w:fldChar w:fldCharType="separate"/>
        </w:r>
        <w:r>
          <w:t>42</w:t>
        </w:r>
        <w:r>
          <w:fldChar w:fldCharType="end"/>
        </w:r>
      </w:hyperlink>
    </w:p>
    <w:p>
      <w:pPr>
        <w:pStyle w:val="TOC1"/>
        <w:tabs>
          <w:tab w:val="right" w:leader="dot" w:pos="8306"/>
        </w:tabs>
      </w:pPr>
      <w:hyperlink w:anchor="_Toc2040" w:history="1">
        <w:r>
          <w:rPr>
            <w:rFonts w:ascii="仿宋" w:eastAsia="仿宋" w:hAnsi="仿宋" w:cs="仿宋" w:hint="eastAsia"/>
            <w:lang w:eastAsia="zh-CN"/>
          </w:rPr>
          <w:t>十、项目变更管理</w:t>
        </w:r>
        <w:r>
          <w:tab/>
        </w:r>
        <w:r>
          <w:fldChar w:fldCharType="begin"/>
        </w:r>
        <w:r>
          <w:instrText xml:space="preserve"> PAGEREF _Toc2040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7" w:history="1">
        <w:r>
          <w:rPr>
            <w:rFonts w:ascii="仿宋" w:eastAsia="仿宋" w:hAnsi="仿宋" w:cs="仿宋" w:hint="eastAsia"/>
            <w:lang w:eastAsia="zh-CN"/>
          </w:rPr>
          <w:t>(一)、变更控制流程</w:t>
        </w:r>
        <w:r>
          <w:tab/>
        </w:r>
        <w:r>
          <w:fldChar w:fldCharType="begin"/>
        </w:r>
        <w:r>
          <w:instrText xml:space="preserve"> PAGEREF _Toc3907 \h </w:instrText>
        </w:r>
        <w:r>
          <w:fldChar w:fldCharType="separate"/>
        </w:r>
        <w:r>
          <w:t>44</w:t>
        </w:r>
        <w:r>
          <w:fldChar w:fldCharType="end"/>
        </w:r>
      </w:hyperlink>
    </w:p>
    <w:p>
      <w:pPr>
        <w:pStyle w:val="TOC2"/>
        <w:tabs>
          <w:tab w:val="right" w:leader="dot" w:pos="8306"/>
        </w:tabs>
      </w:pPr>
      <w:hyperlink w:anchor="_Toc9729" w:history="1">
        <w:r>
          <w:rPr>
            <w:rFonts w:ascii="仿宋" w:eastAsia="仿宋" w:hAnsi="仿宋" w:cs="仿宋" w:hint="eastAsia"/>
            <w:lang w:eastAsia="zh-CN"/>
          </w:rPr>
          <w:t>(二)、影响评估与处理</w:t>
        </w:r>
        <w:r>
          <w:tab/>
        </w:r>
        <w:r>
          <w:fldChar w:fldCharType="begin"/>
        </w:r>
        <w:r>
          <w:instrText xml:space="preserve"> PAGEREF _Toc9729 \h </w:instrText>
        </w:r>
        <w:r>
          <w:fldChar w:fldCharType="separate"/>
        </w:r>
        <w:r>
          <w:t>44</w:t>
        </w:r>
        <w:r>
          <w:fldChar w:fldCharType="end"/>
        </w:r>
      </w:hyperlink>
    </w:p>
    <w:p>
      <w:pPr>
        <w:pStyle w:val="TOC2"/>
        <w:tabs>
          <w:tab w:val="right" w:leader="dot" w:pos="8306"/>
        </w:tabs>
      </w:pPr>
      <w:hyperlink w:anchor="_Toc7449" w:history="1">
        <w:r>
          <w:rPr>
            <w:rFonts w:ascii="仿宋" w:eastAsia="仿宋" w:hAnsi="仿宋" w:cs="仿宋" w:hint="eastAsia"/>
            <w:lang w:eastAsia="zh-CN"/>
          </w:rPr>
          <w:t>(三)、变更记录与追踪</w:t>
        </w:r>
        <w:r>
          <w:tab/>
        </w:r>
        <w:r>
          <w:fldChar w:fldCharType="begin"/>
        </w:r>
        <w:r>
          <w:instrText xml:space="preserve"> PAGEREF _Toc7449 \h </w:instrText>
        </w:r>
        <w:r>
          <w:fldChar w:fldCharType="separate"/>
        </w:r>
        <w:r>
          <w:t>46</w:t>
        </w:r>
        <w:r>
          <w:fldChar w:fldCharType="end"/>
        </w:r>
      </w:hyperlink>
    </w:p>
    <w:p>
      <w:pPr>
        <w:pStyle w:val="TOC2"/>
        <w:tabs>
          <w:tab w:val="right" w:leader="dot" w:pos="8306"/>
        </w:tabs>
      </w:pPr>
      <w:hyperlink w:anchor="_Toc580" w:history="1">
        <w:r>
          <w:rPr>
            <w:rFonts w:ascii="仿宋" w:eastAsia="仿宋" w:hAnsi="仿宋" w:cs="仿宋" w:hint="eastAsia"/>
            <w:lang w:eastAsia="zh-CN"/>
          </w:rPr>
          <w:t>(四)、变更管理策略</w:t>
        </w:r>
        <w:r>
          <w:tab/>
        </w:r>
        <w:r>
          <w:fldChar w:fldCharType="begin"/>
        </w:r>
        <w:r>
          <w:instrText xml:space="preserve"> PAGEREF _Toc580 \h </w:instrText>
        </w:r>
        <w:r>
          <w:fldChar w:fldCharType="separate"/>
        </w:r>
        <w:r>
          <w:t>48</w:t>
        </w:r>
        <w:r>
          <w:fldChar w:fldCharType="end"/>
        </w:r>
      </w:hyperlink>
    </w:p>
    <w:p>
      <w:pPr>
        <w:pStyle w:val="TOC1"/>
        <w:tabs>
          <w:tab w:val="right" w:leader="dot" w:pos="8306"/>
        </w:tabs>
      </w:pPr>
      <w:hyperlink w:anchor="_Toc15901" w:history="1">
        <w:r>
          <w:rPr>
            <w:rFonts w:ascii="仿宋" w:eastAsia="仿宋" w:hAnsi="仿宋" w:cs="仿宋" w:hint="eastAsia"/>
            <w:lang w:eastAsia="zh-CN"/>
          </w:rPr>
          <w:t>十一、技术创新与产业升级</w:t>
        </w:r>
        <w:r>
          <w:tab/>
        </w:r>
        <w:r>
          <w:fldChar w:fldCharType="begin"/>
        </w:r>
        <w:r>
          <w:instrText xml:space="preserve"> PAGEREF _Toc15901 \h </w:instrText>
        </w:r>
        <w:r>
          <w:fldChar w:fldCharType="separate"/>
        </w:r>
        <w:r>
          <w:t>49</w:t>
        </w:r>
        <w:r>
          <w:fldChar w:fldCharType="end"/>
        </w:r>
      </w:hyperlink>
    </w:p>
    <w:p>
      <w:pPr>
        <w:pStyle w:val="TOC2"/>
        <w:tabs>
          <w:tab w:val="right" w:leader="dot" w:pos="8306"/>
        </w:tabs>
      </w:pPr>
      <w:hyperlink w:anchor="_Toc10364" w:history="1">
        <w:r>
          <w:rPr>
            <w:rFonts w:ascii="仿宋" w:eastAsia="仿宋" w:hAnsi="仿宋" w:cs="仿宋" w:hint="eastAsia"/>
            <w:lang w:eastAsia="zh-CN"/>
          </w:rPr>
          <w:t>(一)、技术创新方向与目标</w:t>
        </w:r>
        <w:r>
          <w:tab/>
        </w:r>
        <w:r>
          <w:fldChar w:fldCharType="begin"/>
        </w:r>
        <w:r>
          <w:instrText xml:space="preserve"> PAGEREF _Toc10364 \h </w:instrText>
        </w:r>
        <w:r>
          <w:fldChar w:fldCharType="separate"/>
        </w:r>
        <w:r>
          <w:t>49</w:t>
        </w:r>
        <w:r>
          <w:fldChar w:fldCharType="end"/>
        </w:r>
      </w:hyperlink>
    </w:p>
    <w:p>
      <w:pPr>
        <w:pStyle w:val="TOC2"/>
        <w:tabs>
          <w:tab w:val="right" w:leader="dot" w:pos="8306"/>
        </w:tabs>
      </w:pPr>
      <w:hyperlink w:anchor="_Toc12239" w:history="1">
        <w:r>
          <w:rPr>
            <w:rFonts w:ascii="仿宋" w:eastAsia="仿宋" w:hAnsi="仿宋" w:cs="仿宋" w:hint="eastAsia"/>
            <w:lang w:eastAsia="zh-CN"/>
          </w:rPr>
          <w:t>(二)、产业升级路径与措施</w:t>
        </w:r>
        <w:r>
          <w:tab/>
        </w:r>
        <w:r>
          <w:fldChar w:fldCharType="begin"/>
        </w:r>
        <w:r>
          <w:instrText xml:space="preserve"> PAGEREF _Toc12239 \h </w:instrText>
        </w:r>
        <w:r>
          <w:fldChar w:fldCharType="separate"/>
        </w:r>
        <w:r>
          <w:t>51</w:t>
        </w:r>
        <w:r>
          <w:fldChar w:fldCharType="end"/>
        </w:r>
      </w:hyperlink>
    </w:p>
    <w:p>
      <w:pPr>
        <w:pStyle w:val="TOC1"/>
        <w:tabs>
          <w:tab w:val="right" w:leader="dot" w:pos="8306"/>
        </w:tabs>
      </w:pPr>
      <w:hyperlink w:anchor="_Toc9714" w:history="1">
        <w:r>
          <w:rPr>
            <w:rFonts w:ascii="仿宋" w:eastAsia="仿宋" w:hAnsi="仿宋" w:cs="仿宋" w:hint="eastAsia"/>
            <w:lang w:eastAsia="zh-CN"/>
          </w:rPr>
          <w:t>十二、安全与应急管理</w:t>
        </w:r>
        <w:r>
          <w:tab/>
        </w:r>
        <w:r>
          <w:fldChar w:fldCharType="begin"/>
        </w:r>
        <w:r>
          <w:instrText xml:space="preserve"> PAGEREF _Toc9714 \h </w:instrText>
        </w:r>
        <w:r>
          <w:fldChar w:fldCharType="separate"/>
        </w:r>
        <w:r>
          <w:t>52</w:t>
        </w:r>
        <w:r>
          <w:fldChar w:fldCharType="end"/>
        </w:r>
      </w:hyperlink>
    </w:p>
    <w:p>
      <w:pPr>
        <w:pStyle w:val="TOC2"/>
        <w:tabs>
          <w:tab w:val="right" w:leader="dot" w:pos="8306"/>
        </w:tabs>
      </w:pPr>
      <w:hyperlink w:anchor="_Toc16611" w:history="1">
        <w:r>
          <w:rPr>
            <w:rFonts w:ascii="仿宋" w:eastAsia="仿宋" w:hAnsi="仿宋" w:cs="仿宋" w:hint="eastAsia"/>
            <w:lang w:eastAsia="zh-CN"/>
          </w:rPr>
          <w:t>(一)、安全生产管理</w:t>
        </w:r>
        <w:r>
          <w:tab/>
        </w:r>
        <w:r>
          <w:fldChar w:fldCharType="begin"/>
        </w:r>
        <w:r>
          <w:instrText xml:space="preserve"> PAGEREF _Toc16611 \h </w:instrText>
        </w:r>
        <w:r>
          <w:fldChar w:fldCharType="separate"/>
        </w:r>
        <w:r>
          <w:t>52</w:t>
        </w:r>
        <w:r>
          <w:fldChar w:fldCharType="end"/>
        </w:r>
      </w:hyperlink>
    </w:p>
    <w:p>
      <w:pPr>
        <w:pStyle w:val="TOC2"/>
        <w:tabs>
          <w:tab w:val="right" w:leader="dot" w:pos="8306"/>
        </w:tabs>
      </w:pPr>
      <w:hyperlink w:anchor="_Toc21236" w:history="1">
        <w:r>
          <w:rPr>
            <w:rFonts w:ascii="仿宋" w:eastAsia="仿宋" w:hAnsi="仿宋" w:cs="仿宋" w:hint="eastAsia"/>
            <w:lang w:eastAsia="zh-CN"/>
          </w:rPr>
          <w:t>(二)、应急预案与响应</w:t>
        </w:r>
        <w:r>
          <w:tab/>
        </w:r>
        <w:r>
          <w:fldChar w:fldCharType="begin"/>
        </w:r>
        <w:r>
          <w:instrText xml:space="preserve"> PAGEREF _Toc21236 \h </w:instrText>
        </w:r>
        <w:r>
          <w:fldChar w:fldCharType="separate"/>
        </w:r>
        <w:r>
          <w:t>53</w:t>
        </w:r>
        <w:r>
          <w:fldChar w:fldCharType="end"/>
        </w:r>
      </w:hyperlink>
    </w:p>
    <w:p>
      <w:pPr>
        <w:pStyle w:val="TOC1"/>
        <w:tabs>
          <w:tab w:val="right" w:leader="dot" w:pos="8306"/>
        </w:tabs>
      </w:pPr>
      <w:hyperlink w:anchor="_Toc9034" w:history="1">
        <w:r>
          <w:rPr>
            <w:rFonts w:ascii="仿宋" w:eastAsia="仿宋" w:hAnsi="仿宋" w:cs="仿宋" w:hint="eastAsia"/>
            <w:lang w:eastAsia="zh-CN"/>
          </w:rPr>
          <w:t>十三、人力资源管理与开发</w:t>
        </w:r>
        <w:r>
          <w:tab/>
        </w:r>
        <w:r>
          <w:fldChar w:fldCharType="begin"/>
        </w:r>
        <w:r>
          <w:instrText xml:space="preserve"> PAGEREF _Toc9034 \h </w:instrText>
        </w:r>
        <w:r>
          <w:fldChar w:fldCharType="separate"/>
        </w:r>
        <w:r>
          <w:t>55</w:t>
        </w:r>
        <w:r>
          <w:fldChar w:fldCharType="end"/>
        </w:r>
      </w:hyperlink>
    </w:p>
    <w:p>
      <w:pPr>
        <w:pStyle w:val="TOC2"/>
        <w:tabs>
          <w:tab w:val="right" w:leader="dot" w:pos="8306"/>
        </w:tabs>
      </w:pPr>
      <w:hyperlink w:anchor="_Toc20760" w:history="1">
        <w:r>
          <w:rPr>
            <w:rFonts w:ascii="仿宋" w:eastAsia="仿宋" w:hAnsi="仿宋" w:cs="仿宋" w:hint="eastAsia"/>
            <w:lang w:eastAsia="zh-CN"/>
          </w:rPr>
          <w:t>(一)、人力资源规划</w:t>
        </w:r>
        <w:r>
          <w:tab/>
        </w:r>
        <w:r>
          <w:fldChar w:fldCharType="begin"/>
        </w:r>
        <w:r>
          <w:instrText xml:space="preserve"> PAGEREF _Toc20760 \h </w:instrText>
        </w:r>
        <w:r>
          <w:fldChar w:fldCharType="separate"/>
        </w:r>
        <w:r>
          <w:t>55</w:t>
        </w:r>
        <w:r>
          <w:fldChar w:fldCharType="end"/>
        </w:r>
      </w:hyperlink>
    </w:p>
    <w:p>
      <w:pPr>
        <w:pStyle w:val="TOC2"/>
        <w:tabs>
          <w:tab w:val="right" w:leader="dot" w:pos="8306"/>
        </w:tabs>
      </w:pPr>
      <w:hyperlink w:anchor="_Toc5095" w:history="1">
        <w:r>
          <w:rPr>
            <w:rFonts w:ascii="仿宋" w:eastAsia="仿宋" w:hAnsi="仿宋" w:cs="仿宋" w:hint="eastAsia"/>
            <w:lang w:eastAsia="zh-CN"/>
          </w:rPr>
          <w:t>(二)、人力资源开发与培训</w:t>
        </w:r>
        <w:r>
          <w:tab/>
        </w:r>
        <w:r>
          <w:fldChar w:fldCharType="begin"/>
        </w:r>
        <w:r>
          <w:instrText xml:space="preserve"> PAGEREF _Toc5095 \h </w:instrText>
        </w:r>
        <w:r>
          <w:fldChar w:fldCharType="separate"/>
        </w:r>
        <w:r>
          <w:t>57</w:t>
        </w:r>
        <w:r>
          <w:fldChar w:fldCharType="end"/>
        </w:r>
      </w:hyperlink>
    </w:p>
    <w:p>
      <w:pPr>
        <w:pStyle w:val="TOC1"/>
        <w:tabs>
          <w:tab w:val="right" w:leader="dot" w:pos="8306"/>
        </w:tabs>
      </w:pPr>
      <w:hyperlink w:anchor="_Toc11456" w:history="1">
        <w:r>
          <w:rPr>
            <w:rFonts w:ascii="仿宋" w:eastAsia="仿宋" w:hAnsi="仿宋" w:cs="仿宋" w:hint="eastAsia"/>
            <w:lang w:eastAsia="zh-CN"/>
          </w:rPr>
          <w:t>十四、企业合规与伦理</w:t>
        </w:r>
        <w:r>
          <w:tab/>
        </w:r>
        <w:r>
          <w:fldChar w:fldCharType="begin"/>
        </w:r>
        <w:r>
          <w:instrText xml:space="preserve"> PAGEREF _Toc11456 \h </w:instrText>
        </w:r>
        <w:r>
          <w:fldChar w:fldCharType="separate"/>
        </w:r>
        <w:r>
          <w:t>59</w:t>
        </w:r>
        <w:r>
          <w:fldChar w:fldCharType="end"/>
        </w:r>
      </w:hyperlink>
    </w:p>
    <w:p>
      <w:pPr>
        <w:pStyle w:val="TOC2"/>
        <w:tabs>
          <w:tab w:val="right" w:leader="dot" w:pos="8306"/>
        </w:tabs>
      </w:pPr>
      <w:hyperlink w:anchor="_Toc11413" w:history="1">
        <w:r>
          <w:rPr>
            <w:rFonts w:ascii="仿宋" w:eastAsia="仿宋" w:hAnsi="仿宋" w:cs="仿宋" w:hint="eastAsia"/>
            <w:lang w:eastAsia="zh-CN"/>
          </w:rPr>
          <w:t>(一)、合规政策与程序</w:t>
        </w:r>
        <w:r>
          <w:tab/>
        </w:r>
        <w:r>
          <w:fldChar w:fldCharType="begin"/>
        </w:r>
        <w:r>
          <w:instrText xml:space="preserve"> PAGEREF _Toc11413 \h </w:instrText>
        </w:r>
        <w:r>
          <w:fldChar w:fldCharType="separate"/>
        </w:r>
        <w:r>
          <w:t>59</w:t>
        </w:r>
        <w:r>
          <w:fldChar w:fldCharType="end"/>
        </w:r>
      </w:hyperlink>
    </w:p>
    <w:p>
      <w:pPr>
        <w:pStyle w:val="TOC2"/>
        <w:tabs>
          <w:tab w:val="right" w:leader="dot" w:pos="8306"/>
        </w:tabs>
      </w:pPr>
      <w:hyperlink w:anchor="_Toc17257" w:history="1">
        <w:r>
          <w:rPr>
            <w:rFonts w:ascii="仿宋" w:eastAsia="仿宋" w:hAnsi="仿宋" w:cs="仿宋" w:hint="eastAsia"/>
            <w:lang w:eastAsia="zh-CN"/>
          </w:rPr>
          <w:t>(二)、伦理规范与培训</w:t>
        </w:r>
        <w:r>
          <w:tab/>
        </w:r>
        <w:r>
          <w:fldChar w:fldCharType="begin"/>
        </w:r>
        <w:r>
          <w:instrText xml:space="preserve"> PAGEREF _Toc17257 \h </w:instrText>
        </w:r>
        <w:r>
          <w:fldChar w:fldCharType="separate"/>
        </w:r>
        <w:r>
          <w:t>61</w:t>
        </w:r>
        <w:r>
          <w:fldChar w:fldCharType="end"/>
        </w:r>
      </w:hyperlink>
    </w:p>
    <w:p>
      <w:pPr>
        <w:pStyle w:val="TOC2"/>
        <w:tabs>
          <w:tab w:val="right" w:leader="dot" w:pos="8306"/>
        </w:tabs>
      </w:pPr>
      <w:hyperlink w:anchor="_Toc7072" w:history="1">
        <w:r>
          <w:rPr>
            <w:rFonts w:ascii="仿宋" w:eastAsia="仿宋" w:hAnsi="仿宋" w:cs="仿宋" w:hint="eastAsia"/>
            <w:lang w:eastAsia="zh-CN"/>
          </w:rPr>
          <w:t>(三)、合规风险评估</w:t>
        </w:r>
        <w:r>
          <w:tab/>
        </w:r>
        <w:r>
          <w:fldChar w:fldCharType="begin"/>
        </w:r>
        <w:r>
          <w:instrText xml:space="preserve"> PAGEREF _Toc7072 \h </w:instrText>
        </w:r>
        <w:r>
          <w:fldChar w:fldCharType="separate"/>
        </w:r>
        <w:r>
          <w:t>61</w:t>
        </w:r>
        <w:r>
          <w:fldChar w:fldCharType="end"/>
        </w:r>
      </w:hyperlink>
    </w:p>
    <w:p>
      <w:pPr>
        <w:pStyle w:val="TOC2"/>
        <w:tabs>
          <w:tab w:val="right" w:leader="dot" w:pos="8306"/>
        </w:tabs>
      </w:pPr>
      <w:hyperlink w:anchor="_Toc24017" w:history="1">
        <w:r>
          <w:rPr>
            <w:rFonts w:ascii="仿宋" w:eastAsia="仿宋" w:hAnsi="仿宋" w:cs="仿宋" w:hint="eastAsia"/>
            <w:lang w:eastAsia="zh-CN"/>
          </w:rPr>
          <w:t>(四)、合规监督与执行</w:t>
        </w:r>
        <w:r>
          <w:tab/>
        </w:r>
        <w:r>
          <w:fldChar w:fldCharType="begin"/>
        </w:r>
        <w:r>
          <w:instrText xml:space="preserve"> PAGEREF _Toc24017 \h </w:instrText>
        </w:r>
        <w:r>
          <w:fldChar w:fldCharType="separate"/>
        </w:r>
        <w:r>
          <w:t>63</w:t>
        </w:r>
        <w:r>
          <w:fldChar w:fldCharType="end"/>
        </w:r>
      </w:hyperlink>
    </w:p>
    <w:p>
      <w:pPr>
        <w:pStyle w:val="TOC1"/>
        <w:tabs>
          <w:tab w:val="right" w:leader="dot" w:pos="8306"/>
        </w:tabs>
      </w:pPr>
      <w:hyperlink w:anchor="_Toc5101" w:history="1">
        <w:r>
          <w:rPr>
            <w:rFonts w:ascii="仿宋" w:eastAsia="仿宋" w:hAnsi="仿宋" w:cs="仿宋" w:hint="eastAsia"/>
            <w:lang w:eastAsia="zh-CN"/>
          </w:rPr>
          <w:t>十五、设施与设备管理</w:t>
        </w:r>
        <w:r>
          <w:tab/>
        </w:r>
        <w:r>
          <w:fldChar w:fldCharType="begin"/>
        </w:r>
        <w:r>
          <w:instrText xml:space="preserve"> PAGEREF _Toc5101 \h </w:instrText>
        </w:r>
        <w:r>
          <w:fldChar w:fldCharType="separate"/>
        </w:r>
        <w:r>
          <w:t>64</w:t>
        </w:r>
        <w:r>
          <w:fldChar w:fldCharType="end"/>
        </w:r>
      </w:hyperlink>
    </w:p>
    <w:p>
      <w:pPr>
        <w:pStyle w:val="TOC2"/>
        <w:tabs>
          <w:tab w:val="right" w:leader="dot" w:pos="8306"/>
        </w:tabs>
      </w:pPr>
      <w:hyperlink w:anchor="_Toc9212" w:history="1">
        <w:r>
          <w:rPr>
            <w:rFonts w:ascii="仿宋" w:eastAsia="仿宋" w:hAnsi="仿宋" w:cs="仿宋" w:hint="eastAsia"/>
            <w:lang w:eastAsia="zh-CN"/>
          </w:rPr>
          <w:t>(一)、设施规划与配置</w:t>
        </w:r>
        <w:r>
          <w:tab/>
        </w:r>
        <w:r>
          <w:fldChar w:fldCharType="begin"/>
        </w:r>
        <w:r>
          <w:instrText xml:space="preserve"> PAGEREF _Toc9212 \h </w:instrText>
        </w:r>
        <w:r>
          <w:fldChar w:fldCharType="separate"/>
        </w:r>
        <w:r>
          <w:t>64</w:t>
        </w:r>
        <w:r>
          <w:fldChar w:fldCharType="end"/>
        </w:r>
      </w:hyperlink>
    </w:p>
    <w:p>
      <w:pPr>
        <w:pStyle w:val="TOC2"/>
        <w:tabs>
          <w:tab w:val="right" w:leader="dot" w:pos="8306"/>
        </w:tabs>
      </w:pPr>
      <w:hyperlink w:anchor="_Toc9048" w:history="1">
        <w:r>
          <w:rPr>
            <w:rFonts w:ascii="仿宋" w:eastAsia="仿宋" w:hAnsi="仿宋" w:cs="仿宋" w:hint="eastAsia"/>
            <w:lang w:eastAsia="zh-CN"/>
          </w:rPr>
          <w:t>(二)、设备采购与维护管理</w:t>
        </w:r>
        <w:r>
          <w:tab/>
        </w:r>
        <w:r>
          <w:fldChar w:fldCharType="begin"/>
        </w:r>
        <w:r>
          <w:instrText xml:space="preserve"> PAGEREF _Toc9048 \h </w:instrText>
        </w:r>
        <w:r>
          <w:fldChar w:fldCharType="separate"/>
        </w:r>
        <w:r>
          <w:t>64</w:t>
        </w:r>
        <w:r>
          <w:fldChar w:fldCharType="end"/>
        </w:r>
      </w:hyperlink>
    </w:p>
    <w:p>
      <w:pPr>
        <w:pStyle w:val="TOC2"/>
        <w:tabs>
          <w:tab w:val="right" w:leader="dot" w:pos="8306"/>
        </w:tabs>
      </w:pPr>
      <w:hyperlink w:anchor="_Toc662" w:history="1">
        <w:r>
          <w:rPr>
            <w:rFonts w:ascii="仿宋" w:eastAsia="仿宋" w:hAnsi="仿宋" w:cs="仿宋" w:hint="eastAsia"/>
            <w:lang w:eastAsia="zh-CN"/>
          </w:rPr>
          <w:t>(三)、设施设备升级策略</w:t>
        </w:r>
        <w:r>
          <w:tab/>
        </w:r>
        <w:r>
          <w:fldChar w:fldCharType="begin"/>
        </w:r>
        <w:r>
          <w:instrText xml:space="preserve"> PAGEREF _Toc662 \h </w:instrText>
        </w:r>
        <w:r>
          <w:fldChar w:fldCharType="separate"/>
        </w:r>
        <w:r>
          <w:t>65</w:t>
        </w:r>
        <w:r>
          <w:fldChar w:fldCharType="end"/>
        </w:r>
      </w:hyperlink>
    </w:p>
    <w:p>
      <w:pPr>
        <w:pStyle w:val="TOC1"/>
        <w:tabs>
          <w:tab w:val="right" w:leader="dot" w:pos="8306"/>
        </w:tabs>
      </w:pPr>
      <w:hyperlink w:anchor="_Toc18712" w:history="1">
        <w:r>
          <w:rPr>
            <w:rFonts w:ascii="仿宋" w:eastAsia="仿宋" w:hAnsi="仿宋" w:cs="仿宋" w:hint="eastAsia"/>
            <w:lang w:eastAsia="zh-CN"/>
          </w:rPr>
          <w:t>十六、质量管理与控制</w:t>
        </w:r>
        <w:r>
          <w:tab/>
        </w:r>
        <w:r>
          <w:fldChar w:fldCharType="begin"/>
        </w:r>
        <w:r>
          <w:instrText xml:space="preserve"> PAGEREF _Toc18712 \h </w:instrText>
        </w:r>
        <w:r>
          <w:fldChar w:fldCharType="separate"/>
        </w:r>
        <w:r>
          <w:t>66</w:t>
        </w:r>
        <w:r>
          <w:fldChar w:fldCharType="end"/>
        </w:r>
      </w:hyperlink>
    </w:p>
    <w:p>
      <w:pPr>
        <w:pStyle w:val="TOC2"/>
        <w:tabs>
          <w:tab w:val="right" w:leader="dot" w:pos="8306"/>
        </w:tabs>
      </w:pPr>
      <w:hyperlink w:anchor="_Toc5200" w:history="1">
        <w:r>
          <w:rPr>
            <w:rFonts w:ascii="仿宋" w:eastAsia="仿宋" w:hAnsi="仿宋" w:cs="仿宋" w:hint="eastAsia"/>
            <w:lang w:eastAsia="zh-CN"/>
          </w:rPr>
          <w:t>(一)、质量管理体系建设</w:t>
        </w:r>
        <w:r>
          <w:tab/>
        </w:r>
        <w:r>
          <w:fldChar w:fldCharType="begin"/>
        </w:r>
        <w:r>
          <w:instrText xml:space="preserve"> PAGEREF _Toc5200 \h </w:instrText>
        </w:r>
        <w:r>
          <w:fldChar w:fldCharType="separate"/>
        </w:r>
        <w:r>
          <w:t>66</w:t>
        </w:r>
        <w:r>
          <w:fldChar w:fldCharType="end"/>
        </w:r>
      </w:hyperlink>
    </w:p>
    <w:p>
      <w:pPr>
        <w:pStyle w:val="TOC2"/>
        <w:tabs>
          <w:tab w:val="right" w:leader="dot" w:pos="8306"/>
        </w:tabs>
      </w:pPr>
      <w:hyperlink w:anchor="_Toc13349" w:history="1">
        <w:r>
          <w:rPr>
            <w:rFonts w:ascii="仿宋" w:eastAsia="仿宋" w:hAnsi="仿宋" w:cs="仿宋" w:hint="eastAsia"/>
            <w:lang w:eastAsia="zh-CN"/>
          </w:rPr>
          <w:t>(二)、质量控制措施</w:t>
        </w:r>
        <w:r>
          <w:tab/>
        </w:r>
        <w:r>
          <w:fldChar w:fldCharType="begin"/>
        </w:r>
        <w:r>
          <w:instrText xml:space="preserve"> PAGEREF _Toc13349 \h </w:instrText>
        </w:r>
        <w:r>
          <w:fldChar w:fldCharType="separate"/>
        </w:r>
        <w:r>
          <w:t>67</w:t>
        </w:r>
        <w:r>
          <w:fldChar w:fldCharType="end"/>
        </w:r>
      </w:hyperlink>
    </w:p>
    <w:p>
      <w:pPr>
        <w:pStyle w:val="TOC1"/>
        <w:tabs>
          <w:tab w:val="right" w:leader="dot" w:pos="8306"/>
        </w:tabs>
      </w:pPr>
      <w:hyperlink w:anchor="_Toc30494" w:history="1">
        <w:r>
          <w:rPr>
            <w:rFonts w:ascii="仿宋" w:eastAsia="仿宋" w:hAnsi="仿宋" w:cs="仿宋" w:hint="eastAsia"/>
            <w:lang w:eastAsia="zh-CN"/>
          </w:rPr>
          <w:t>十七、知识产权管理与保护</w:t>
        </w:r>
        <w:r>
          <w:tab/>
        </w:r>
        <w:r>
          <w:fldChar w:fldCharType="begin"/>
        </w:r>
        <w:r>
          <w:instrText xml:space="preserve"> PAGEREF _Toc30494 \h </w:instrText>
        </w:r>
        <w:r>
          <w:fldChar w:fldCharType="separate"/>
        </w:r>
        <w:r>
          <w:t>68</w:t>
        </w:r>
        <w:r>
          <w:fldChar w:fldCharType="end"/>
        </w:r>
      </w:hyperlink>
    </w:p>
    <w:p>
      <w:pPr>
        <w:pStyle w:val="TOC2"/>
        <w:tabs>
          <w:tab w:val="right" w:leader="dot" w:pos="8306"/>
        </w:tabs>
      </w:pPr>
      <w:hyperlink w:anchor="_Toc4600" w:history="1">
        <w:r>
          <w:rPr>
            <w:rFonts w:ascii="仿宋" w:eastAsia="仿宋" w:hAnsi="仿宋" w:cs="仿宋" w:hint="eastAsia"/>
            <w:lang w:eastAsia="zh-CN"/>
          </w:rPr>
          <w:t>(一)、知识产权管理体系建设</w:t>
        </w:r>
        <w:r>
          <w:tab/>
        </w:r>
        <w:r>
          <w:fldChar w:fldCharType="begin"/>
        </w:r>
        <w:r>
          <w:instrText xml:space="preserve"> PAGEREF _Toc4600 \h </w:instrText>
        </w:r>
        <w:r>
          <w:fldChar w:fldCharType="separate"/>
        </w:r>
        <w:r>
          <w:t>68</w:t>
        </w:r>
        <w:r>
          <w:fldChar w:fldCharType="end"/>
        </w:r>
      </w:hyperlink>
    </w:p>
    <w:p>
      <w:pPr>
        <w:pStyle w:val="TOC2"/>
        <w:tabs>
          <w:tab w:val="right" w:leader="dot" w:pos="8306"/>
        </w:tabs>
      </w:pPr>
      <w:hyperlink w:anchor="_Toc29836" w:history="1">
        <w:r>
          <w:rPr>
            <w:rFonts w:ascii="仿宋" w:eastAsia="仿宋" w:hAnsi="仿宋" w:cs="仿宋" w:hint="eastAsia"/>
            <w:lang w:eastAsia="zh-CN"/>
          </w:rPr>
          <w:t>(二)、知识产权保护措施</w:t>
        </w:r>
        <w:r>
          <w:tab/>
        </w:r>
        <w:r>
          <w:fldChar w:fldCharType="begin"/>
        </w:r>
        <w:r>
          <w:instrText xml:space="preserve"> PAGEREF _Toc29836 \h </w:instrText>
        </w:r>
        <w:r>
          <w:fldChar w:fldCharType="separate"/>
        </w:r>
        <w:r>
          <w:t>69</w:t>
        </w:r>
        <w:r>
          <w:fldChar w:fldCharType="end"/>
        </w:r>
      </w:hyperlink>
    </w:p>
    <w:p>
      <w:pPr>
        <w:pStyle w:val="TOC1"/>
        <w:tabs>
          <w:tab w:val="right" w:leader="dot" w:pos="8306"/>
        </w:tabs>
      </w:pPr>
      <w:hyperlink w:anchor="_Toc22554" w:history="1">
        <w:r>
          <w:rPr>
            <w:rFonts w:ascii="仿宋" w:eastAsia="仿宋" w:hAnsi="仿宋" w:cs="仿宋" w:hint="eastAsia"/>
            <w:lang w:eastAsia="zh-CN"/>
          </w:rPr>
          <w:t>十八、法律法规与政策遵循</w:t>
        </w:r>
        <w:r>
          <w:tab/>
        </w:r>
        <w:r>
          <w:fldChar w:fldCharType="begin"/>
        </w:r>
        <w:r>
          <w:instrText xml:space="preserve"> PAGEREF _Toc22554 \h </w:instrText>
        </w:r>
        <w:r>
          <w:fldChar w:fldCharType="separate"/>
        </w:r>
        <w:r>
          <w:t>71</w:t>
        </w:r>
        <w:r>
          <w:fldChar w:fldCharType="end"/>
        </w:r>
      </w:hyperlink>
    </w:p>
    <w:p>
      <w:pPr>
        <w:pStyle w:val="TOC2"/>
        <w:tabs>
          <w:tab w:val="right" w:leader="dot" w:pos="8306"/>
        </w:tabs>
      </w:pPr>
      <w:hyperlink w:anchor="_Toc23933" w:history="1">
        <w:r>
          <w:rPr>
            <w:rFonts w:ascii="仿宋" w:eastAsia="仿宋" w:hAnsi="仿宋" w:cs="仿宋" w:hint="eastAsia"/>
            <w:lang w:eastAsia="zh-CN"/>
          </w:rPr>
          <w:t>(一)、法律法规遵守</w:t>
        </w:r>
        <w:r>
          <w:tab/>
        </w:r>
        <w:r>
          <w:fldChar w:fldCharType="begin"/>
        </w:r>
        <w:r>
          <w:instrText xml:space="preserve"> PAGEREF _Toc23933 \h </w:instrText>
        </w:r>
        <w:r>
          <w:fldChar w:fldCharType="separate"/>
        </w:r>
        <w:r>
          <w:t>71</w:t>
        </w:r>
        <w:r>
          <w:fldChar w:fldCharType="end"/>
        </w:r>
      </w:hyperlink>
    </w:p>
    <w:p>
      <w:pPr>
        <w:pStyle w:val="TOC2"/>
        <w:tabs>
          <w:tab w:val="right" w:leader="dot" w:pos="8306"/>
        </w:tabs>
      </w:pPr>
      <w:hyperlink w:anchor="_Toc1887" w:history="1">
        <w:r>
          <w:rPr>
            <w:rFonts w:ascii="仿宋" w:eastAsia="仿宋" w:hAnsi="仿宋" w:cs="仿宋" w:hint="eastAsia"/>
            <w:lang w:eastAsia="zh-CN"/>
          </w:rPr>
          <w:t>(二)、政策导向与利用</w:t>
        </w:r>
        <w:r>
          <w:tab/>
        </w:r>
        <w:r>
          <w:fldChar w:fldCharType="begin"/>
        </w:r>
        <w:r>
          <w:instrText xml:space="preserve"> PAGEREF _Toc1887 \h </w:instrText>
        </w:r>
        <w:r>
          <w:fldChar w:fldCharType="separate"/>
        </w:r>
        <w:r>
          <w:t>72</w:t>
        </w:r>
        <w:r>
          <w:fldChar w:fldCharType="end"/>
        </w:r>
      </w:hyperlink>
    </w:p>
    <w:p>
      <w:pPr>
        <w:pStyle w:val="TOC1"/>
        <w:tabs>
          <w:tab w:val="right" w:leader="dot" w:pos="8306"/>
        </w:tabs>
      </w:pPr>
      <w:hyperlink w:anchor="_Toc15627" w:history="1">
        <w:r>
          <w:rPr>
            <w:rFonts w:ascii="仿宋" w:eastAsia="仿宋" w:hAnsi="仿宋" w:cs="仿宋" w:hint="eastAsia"/>
            <w:lang w:eastAsia="zh-CN"/>
          </w:rPr>
          <w:t>十九、成果转化与推广应用</w:t>
        </w:r>
        <w:r>
          <w:tab/>
        </w:r>
        <w:r>
          <w:fldChar w:fldCharType="begin"/>
        </w:r>
        <w:r>
          <w:instrText xml:space="preserve"> PAGEREF _Toc15627 \h </w:instrText>
        </w:r>
        <w:r>
          <w:fldChar w:fldCharType="separate"/>
        </w:r>
        <w:r>
          <w:t>73</w:t>
        </w:r>
        <w:r>
          <w:fldChar w:fldCharType="end"/>
        </w:r>
      </w:hyperlink>
    </w:p>
    <w:p>
      <w:pPr>
        <w:pStyle w:val="TOC2"/>
        <w:tabs>
          <w:tab w:val="right" w:leader="dot" w:pos="8306"/>
        </w:tabs>
      </w:pPr>
      <w:hyperlink w:anchor="_Toc7614" w:history="1">
        <w:r>
          <w:rPr>
            <w:rFonts w:ascii="仿宋" w:eastAsia="仿宋" w:hAnsi="仿宋" w:cs="仿宋" w:hint="eastAsia"/>
            <w:lang w:eastAsia="zh-CN"/>
          </w:rPr>
          <w:t>(一)、成果转化策略制定</w:t>
        </w:r>
        <w:r>
          <w:tab/>
        </w:r>
        <w:r>
          <w:fldChar w:fldCharType="begin"/>
        </w:r>
        <w:r>
          <w:instrText xml:space="preserve"> PAGEREF _Toc7614 \h </w:instrText>
        </w:r>
        <w:r>
          <w:fldChar w:fldCharType="separate"/>
        </w:r>
        <w:r>
          <w:t>73</w:t>
        </w:r>
        <w:r>
          <w:fldChar w:fldCharType="end"/>
        </w:r>
      </w:hyperlink>
    </w:p>
    <w:p>
      <w:pPr>
        <w:pStyle w:val="TOC2"/>
        <w:tabs>
          <w:tab w:val="right" w:leader="dot" w:pos="8306"/>
        </w:tabs>
      </w:pPr>
      <w:hyperlink w:anchor="_Toc25456" w:history="1">
        <w:r>
          <w:rPr>
            <w:rFonts w:ascii="仿宋" w:eastAsia="仿宋" w:hAnsi="仿宋" w:cs="仿宋" w:hint="eastAsia"/>
            <w:lang w:eastAsia="zh-CN"/>
          </w:rPr>
          <w:t>(二)、成果推广应用方案</w:t>
        </w:r>
        <w:r>
          <w:tab/>
        </w:r>
        <w:r>
          <w:fldChar w:fldCharType="begin"/>
        </w:r>
        <w:r>
          <w:instrText xml:space="preserve"> PAGEREF _Toc25456 \h </w:instrText>
        </w:r>
        <w:r>
          <w:fldChar w:fldCharType="separate"/>
        </w:r>
        <w:r>
          <w:t>74</w:t>
        </w:r>
        <w:r>
          <w:fldChar w:fldCharType="end"/>
        </w:r>
      </w:hyperlink>
    </w:p>
    <w:p>
      <w:pPr>
        <w:pStyle w:val="TOC1"/>
        <w:tabs>
          <w:tab w:val="right" w:leader="dot" w:pos="8306"/>
        </w:tabs>
      </w:pPr>
      <w:hyperlink w:anchor="_Toc21541" w:history="1">
        <w:r>
          <w:rPr>
            <w:rFonts w:ascii="仿宋" w:eastAsia="仿宋" w:hAnsi="仿宋" w:cs="仿宋" w:hint="eastAsia"/>
            <w:lang w:eastAsia="zh-CN"/>
          </w:rPr>
          <w:t>二十、产业协同与集群发展</w:t>
        </w:r>
        <w:r>
          <w:tab/>
        </w:r>
        <w:r>
          <w:fldChar w:fldCharType="begin"/>
        </w:r>
        <w:r>
          <w:instrText xml:space="preserve"> PAGEREF _Toc21541 \h </w:instrText>
        </w:r>
        <w:r>
          <w:fldChar w:fldCharType="separate"/>
        </w:r>
        <w:r>
          <w:t>76</w:t>
        </w:r>
        <w:r>
          <w:fldChar w:fldCharType="end"/>
        </w:r>
      </w:hyperlink>
    </w:p>
    <w:p>
      <w:pPr>
        <w:pStyle w:val="TOC2"/>
        <w:tabs>
          <w:tab w:val="right" w:leader="dot" w:pos="8306"/>
        </w:tabs>
      </w:pPr>
      <w:hyperlink w:anchor="_Toc4375" w:history="1">
        <w:r>
          <w:rPr>
            <w:rFonts w:ascii="仿宋" w:eastAsia="仿宋" w:hAnsi="仿宋" w:cs="仿宋" w:hint="eastAsia"/>
            <w:lang w:eastAsia="zh-CN"/>
          </w:rPr>
          <w:t>(一)、产业协同机制建设</w:t>
        </w:r>
        <w:r>
          <w:tab/>
        </w:r>
        <w:r>
          <w:fldChar w:fldCharType="begin"/>
        </w:r>
        <w:r>
          <w:instrText xml:space="preserve"> PAGEREF _Toc4375 \h </w:instrText>
        </w:r>
        <w:r>
          <w:fldChar w:fldCharType="separate"/>
        </w:r>
        <w:r>
          <w:t>76</w:t>
        </w:r>
        <w:r>
          <w:fldChar w:fldCharType="end"/>
        </w:r>
      </w:hyperlink>
    </w:p>
    <w:p>
      <w:pPr>
        <w:pStyle w:val="TOC2"/>
        <w:tabs>
          <w:tab w:val="right" w:leader="dot" w:pos="8306"/>
        </w:tabs>
      </w:pPr>
      <w:hyperlink w:anchor="_Toc28605" w:history="1">
        <w:r>
          <w:rPr>
            <w:rFonts w:ascii="仿宋" w:eastAsia="仿宋" w:hAnsi="仿宋" w:cs="仿宋" w:hint="eastAsia"/>
            <w:lang w:eastAsia="zh-CN"/>
          </w:rPr>
          <w:t>(二)、产业集群培育与发展</w:t>
        </w:r>
        <w:r>
          <w:tab/>
        </w:r>
        <w:r>
          <w:fldChar w:fldCharType="begin"/>
        </w:r>
        <w:r>
          <w:instrText xml:space="preserve"> PAGEREF _Toc28605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直接收益：假设物理特性分析产品项目的产品或服务年销售收入为XX万元。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若物理特性分析产品项目成功推广新型环保产品，比如采用可回收材料的包装，可能会激发消费者对可持续产品的需求。这种需求的增长可能迫使整个行业转向更环保的产品设计和生产方法。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9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2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物理特性分析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物理特性分析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物理特性分析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物理特性分析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46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27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54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83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3800"/>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466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一、物理特性分析产品项目的技术资源开发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https://d.book118.com/998135027107006033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A56BC"/>
    <w:rsid w:val="0F5A5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350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2024-01-25T23:37:00Z</dcterms:created>
  <dcterms:modified xsi:type="dcterms:W3CDTF">2024-01-25T23:38:00Z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A439DDBF23EA4D9BA0F03ABCC5A6225B_11</vt:lpwstr>
  </property>
  <property fmtid="{D5CDD505-2E9C-101B-9397-08002B2CF9AE}" pid="3" name="KSOProductBuildVer">
    <vt:lpwstr>2052-12.1.0.16250</vt:lpwstr>
  </property>
</Properties>
</file>