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FC1" w:rsidRPr="00AE6FC1" w:rsidP="00AE6FC1">
      <w:pPr>
        <w:jc w:val="center"/>
        <w:rPr>
          <w:rFonts w:ascii="宋体" w:hAnsi="宋体"/>
          <w:b/>
        </w:rPr>
      </w:pPr>
      <w:r w:rsidRPr="00AE6FC1">
        <w:rPr>
          <w:rFonts w:ascii="微软雅黑" w:eastAsia="微软雅黑" w:hAnsi="微软雅黑"/>
          <w:b/>
          <w:sz w:val="28"/>
        </w:rPr>
        <w:t>《行政职业能力测验》辽宁省盘锦市2023年公务员考试高分冲刺试卷</w:t>
      </w:r>
    </w:p>
    <w:p w:rsidR="00AE6FC1" w:rsidRPr="00AE6FC1" w:rsidP="00AE6FC1">
      <w:pPr>
        <w:jc w:val="left"/>
        <w:rPr>
          <w:rFonts w:ascii="宋体" w:hAnsi="宋体"/>
          <w:b/>
        </w:rPr>
      </w:pPr>
      <w:r w:rsidRPr="00AE6FC1">
        <w:rPr>
          <w:rFonts w:ascii="微软雅黑" w:eastAsia="微软雅黑" w:hAnsi="微软雅黑"/>
          <w:b/>
          <w:sz w:val="28"/>
        </w:rPr>
        <w:t>一、判断推理</w:t>
      </w:r>
    </w:p>
    <w:p w:rsidR="00AE6FC1" w:rsidRPr="00AE6FC1" w:rsidP="00347FDA">
      <w:pPr>
        <w:jc w:val="left"/>
        <w:rPr>
          <w:rFonts w:ascii="华文中宋" w:eastAsia="华文中宋" w:hAnsi="华文中宋"/>
          <w:b/>
          <w:sz w:val="30"/>
          <w:szCs w:val="30"/>
        </w:rPr>
      </w:pPr>
      <w:r w:rsidRPr="00AE6FC1">
        <w:rPr>
          <w:rFonts w:ascii="宋体" w:hAnsi="宋体"/>
          <w:b/>
        </w:rPr>
        <w:t>1．</w:t>
      </w:r>
      <w:r w:rsidRPr="00AE6FC1">
        <w:rPr>
          <w:rFonts w:ascii="华文中宋" w:eastAsia="华文中宋" w:hAnsi="华文中宋"/>
          <w:b/>
          <w:sz w:val="30"/>
          <w:szCs w:val="30"/>
        </w:rPr>
        <w:t>和谐经济学。是指以社会经济系统的结构和功能为研究对象，以提高这一系统的功能—生产力为目的，看到的是人与自然之间的协调与可持续发展。根据上述定义，下列属于发展和谐经济行为的是（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A、某国家级贫困县决定建矿开采一种稀有的金属。其理由是：虽然必须砍掉200多亩树林，一个山涧小水库也要废掉，并因此影响1000多人饮水和2000多亩土地灌溉。但该矿建成后。对发展该县经济具有重要意义</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B、某企业为在规定时间内完成客户定单。连续五天要求工人每天加班5至6个小时，工人虽然很疲劳但对加班费还是满意的</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C、某市大小采金矿有100多个，虽然大多企业设备老化、选矿技术落后，但是该市还是决定继续发展金矿业，因为该市财政收入主要来源于金矿</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D、某市在审查外资投资时发现，一家大型化工企业设备陈旧、能耗高，废水处理系统也很落后。于是断然决定停止引进该企业</w:t>
      </w:r>
    </w:p>
    <w:p w:rsidR="00AE6FC1" w:rsidRPr="00AE6FC1" w:rsidP="00347FDA">
      <w:pPr>
        <w:jc w:val="left"/>
        <w:rPr>
          <w:rFonts w:ascii="华文中宋" w:eastAsia="华文中宋" w:hAnsi="华文中宋"/>
          <w:b/>
          <w:sz w:val="30"/>
          <w:szCs w:val="30"/>
        </w:rPr>
      </w:pPr>
      <w:r w:rsidRPr="00AE6FC1">
        <w:rPr>
          <w:rFonts w:ascii="宋体" w:hAnsi="宋体"/>
          <w:b/>
        </w:rPr>
        <w:t>2．</w:t>
      </w:r>
      <w:r w:rsidRPr="00AE6FC1">
        <w:rPr>
          <w:rFonts w:ascii="华文中宋" w:eastAsia="华文中宋" w:hAnsi="华文中宋"/>
          <w:b/>
          <w:sz w:val="30"/>
          <w:szCs w:val="30"/>
        </w:rPr>
        <w:t xml:space="preserve">合理营养，是指为了维持正常人的生理功能和从事劳动，满足机体所需要的各种能量，每人每天必须从一定数量的食物中摄取的各种营养素数量。 下列不是合理营养目的的一项是（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A、满足人的机体所需要的各种能量</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B、维持人的生理功能</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C、为了北京市的天空污染物更少</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D、为了给劳动者补充能量以便继续劳动</w:t>
      </w:r>
    </w:p>
    <w:p w:rsidR="00AE6FC1" w:rsidRPr="00AE6FC1" w:rsidP="00347FD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E6FC1">
        <w:rPr>
          <w:rFonts w:ascii="宋体" w:hAnsi="宋体"/>
          <w:b/>
        </w:rPr>
        <w:t>3．</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我们能够制造出比现在一般的自行车更结实的自行车，我们也能够制造出比现在一般的自行车更轻便的自行车。所以，我们能够制造出同时具有以上两种优点的自行车。上述论证中的推理缺陷与以下哪项推理中的缺陷最相似?</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A、现在没有能源利用效率高的汽车，也没有不造成污染的汽车。因此，现在没有能源利用效率高，又不造成污染的汽车</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B、写一部畅销的小说是可能的，写一部能够得到好评的小说也是可能的。因此。一位作者有可能写出一部既畅销又能得到好评的小说</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C、小王说外面很冷，小张说外面下雪了。所以，外面不但很冷，而且下雪了</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D、有用来包饺子的机器，也有用来压果汁的机器，所以，总有一天能够造出同时具有这两种功能的机器</w:t>
      </w:r>
    </w:p>
    <w:p w:rsidR="00AE6FC1" w:rsidRPr="00AE6FC1" w:rsidP="00347FDA">
      <w:pPr>
        <w:jc w:val="left"/>
        <w:rPr>
          <w:rFonts w:ascii="华文中宋" w:eastAsia="华文中宋" w:hAnsi="华文中宋"/>
          <w:b/>
          <w:sz w:val="30"/>
          <w:szCs w:val="30"/>
        </w:rPr>
      </w:pPr>
      <w:r w:rsidRPr="00AE6FC1">
        <w:rPr>
          <w:rFonts w:ascii="宋体" w:hAnsi="宋体"/>
          <w:b/>
        </w:rPr>
        <w:t>4．</w:t>
      </w:r>
      <w:r w:rsidRPr="00AE6FC1">
        <w:rPr>
          <w:rFonts w:ascii="华文中宋" w:eastAsia="华文中宋" w:hAnsi="华文中宋"/>
          <w:b/>
          <w:sz w:val="30"/>
          <w:szCs w:val="30"/>
        </w:rPr>
        <w:t xml:space="preserve">群体效应是指个体形成群体之后，通过群体对个体约束和指导，群体中个体之间的作用，就会使群体中的一群人，在心理和行为上发生一系列的变化。  根据上述定义，下列选项不属于群体效应的是（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A、当甲一个人去北京旅游时，会消费1000元，但当和几个同事一起去时，看到周围同事屡屡消费，自己也多购买了不少东西，产生一些不必要的花费</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B、乙跟随“提前消费”的时尚，成为“车奴”、“房奴”和“卡奴”，实际上他没有多少偿还能力</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C、丙读高中二年级，看大多数同学都追求品牌和时尚，自己也购买了一款新上市的耐克运动鞋和一部高端拍照手机，她认为这是生活必需品，可以增强自信、提高自身形象，获得别人的尊重</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D、丁不满公司的加班制度，自动离职，后来其他同事也认为加班不合理而纷纷离职</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E6FC1">
        <w:rPr>
          <w:rFonts w:ascii="宋体" w:hAnsi="宋体"/>
          <w:b/>
        </w:rPr>
        <w:t>5．</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A、大熊猫和北美玳瑁都将灭绝</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B、巴西红木将灭绝。西伯利亚虎不会灭绝</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C、大熊猫和巴西红木都将灭绝</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D、大熊猫将灭绝，巴西红木不会灭绝</w:t>
      </w:r>
    </w:p>
    <w:p w:rsidR="00AE6FC1" w:rsidRPr="00AE6FC1" w:rsidP="00347FDA">
      <w:pPr>
        <w:jc w:val="left"/>
        <w:rPr>
          <w:rFonts w:ascii="华文中宋" w:eastAsia="华文中宋" w:hAnsi="华文中宋"/>
          <w:b/>
          <w:sz w:val="30"/>
          <w:szCs w:val="30"/>
        </w:rPr>
      </w:pPr>
      <w:r w:rsidRPr="00AE6FC1">
        <w:rPr>
          <w:rFonts w:ascii="宋体" w:hAnsi="宋体"/>
          <w:b/>
        </w:rPr>
        <w:t>6．</w:t>
      </w:r>
      <w:r w:rsidRPr="00AE6FC1">
        <w:rPr>
          <w:rFonts w:ascii="华文中宋" w:eastAsia="华文中宋" w:hAnsi="华文中宋"/>
          <w:b/>
          <w:sz w:val="30"/>
          <w:szCs w:val="30"/>
        </w:rPr>
        <w:t xml:space="preserve">中国自古就有浓烈的宗法传统， 宗族血亲之内的彼此关照，互相提携，并一致对外，上自帝王下至百姓，  。  填入划横线部分最恰当的一项是：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A、讲究 前赴后继</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B、讲求 概莫能外</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C、寻求 无一幸免</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D、追求 百喙如一</w:t>
      </w:r>
    </w:p>
    <w:p w:rsidR="00AE6FC1" w:rsidRPr="00AE6FC1" w:rsidP="00347FDA">
      <w:pPr>
        <w:jc w:val="left"/>
        <w:rPr>
          <w:rFonts w:ascii="华文中宋" w:eastAsia="华文中宋" w:hAnsi="华文中宋"/>
          <w:b/>
          <w:sz w:val="30"/>
          <w:szCs w:val="30"/>
        </w:rPr>
      </w:pPr>
      <w:r w:rsidRPr="00AE6FC1">
        <w:rPr>
          <w:rFonts w:ascii="宋体" w:hAnsi="宋体"/>
          <w:b/>
        </w:rPr>
        <w:t>7．</w:t>
      </w:r>
      <w:r w:rsidRPr="00AE6FC1">
        <w:rPr>
          <w:rFonts w:ascii="华文中宋" w:eastAsia="华文中宋" w:hAnsi="华文中宋"/>
          <w:b/>
          <w:sz w:val="30"/>
          <w:szCs w:val="30"/>
        </w:rPr>
        <w:t>某先生每天早晨的工作内容和工作程序如下，醒来后立即在煤气灶上烧水(10分钟即开)，打开煤气灶后就开始穿衣服(5分钟即完)，然后出门去取牛奶(来回共5分钟)，回来后就烧牛奶(10分钟即开)，同时开始洗漱(5分钟即毕)，最后是喝奶(5分钟喝完)。又知道，他家中只有一个灶头(热源)，他又必须在7点40分离开家，否则将迟到。如果我们忽略像打开煤气灶等其他占用时间极少的工作，你同意下列哪种观点?</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A、该先生上班前有抽一支香烟(5分钟抽完)的习惯，如果他7点15分醒来并起床，他就没有时间抽香烟了</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B、如果前一天已经取来牛奶，则该先生就可以晚起来5发钟，上班仍不会迟到</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C、如果前一天已经烧好水，则该先生就可以晚起来10分钟，上班仍不会迟到　　-考试大⊙在线|考试中心♂</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D、只要他每天7点15分起来，他不但有时间抽香烟(5分钟抽完)，而且上班也不会迟到</w:t>
      </w:r>
    </w:p>
    <w:p w:rsidR="00AE6FC1" w:rsidRPr="00AE6FC1" w:rsidP="00347FDA">
      <w:pPr>
        <w:jc w:val="left"/>
        <w:rPr>
          <w:rFonts w:ascii="华文中宋" w:eastAsia="华文中宋" w:hAnsi="华文中宋"/>
          <w:b/>
          <w:sz w:val="30"/>
          <w:szCs w:val="30"/>
        </w:rPr>
      </w:pPr>
      <w:r w:rsidRPr="00AE6FC1">
        <w:rPr>
          <w:rFonts w:ascii="宋体" w:hAnsi="宋体"/>
          <w:b/>
        </w:rPr>
        <w:t>8．</w:t>
      </w:r>
      <w:r w:rsidRPr="00AE6FC1">
        <w:rPr>
          <w:rFonts w:ascii="华文中宋" w:eastAsia="华文中宋" w:hAnsi="华文中宋"/>
          <w:b/>
          <w:sz w:val="30"/>
          <w:szCs w:val="30"/>
        </w:rPr>
        <w:t>国家营销，是指国家通过国家公关来塑造国家形象，着力依靠改善形象提升本国的“软实力”。 根据以上定义，下列不属于国家营销的是：</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A、世界各主要城市的电台、广播、互联网等媒体滚动播出NBA球赛的宣传片,极大地提升了观众对美国篮球明星的热情</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B、1970年时任西德总理的勃兰特在访问波兰首都华沙期间，突然双膝下跪．为纳粹德国发动二战表示道歉忏悔</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C、为促进日中友好交流，日本政府向中国人民赠送一对朱鹮</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D、2010年智利何塞铜矿发生塌方，33名矿工被困井下700米处，智利政府积极营救．一举创下矿难被困时间最长且全部成功生还的世界纪录</w:t>
      </w:r>
    </w:p>
    <w:p w:rsidR="00AE6FC1" w:rsidRPr="00AE6FC1" w:rsidP="00347FDA">
      <w:pPr>
        <w:jc w:val="left"/>
        <w:rPr>
          <w:rFonts w:ascii="华文中宋" w:eastAsia="华文中宋" w:hAnsi="华文中宋"/>
          <w:b/>
          <w:sz w:val="30"/>
          <w:szCs w:val="30"/>
        </w:rPr>
      </w:pPr>
      <w:r w:rsidRPr="00AE6FC1">
        <w:rPr>
          <w:rFonts w:ascii="宋体" w:hAnsi="宋体"/>
          <w:b/>
        </w:rPr>
        <w:t>9．</w:t>
      </w:r>
      <w:r w:rsidRPr="00AE6FC1">
        <w:rPr>
          <w:rFonts w:ascii="华文中宋" w:eastAsia="华文中宋" w:hAnsi="华文中宋"/>
          <w:b/>
          <w:sz w:val="30"/>
          <w:szCs w:val="30"/>
        </w:rPr>
        <w:t xml:space="preserve">①受荒漠化危害，我国每年粮食减产30多亿公斤 ②建国以来，全国共有66．7万公顷耕地变为沙地 ③近些年来，我国一些地方乱垦滥挖、毁林毁草开荒，超载放牧，过度樵采等不合理的行 为有增无减，使荒漠化程度日益加剧 ④每年因此少养羊5000多万只 ⑤也是地球上的所有居民面临的十大全球性生态环境问题之一 ⑥土地荒漠化不仅仅是我国的问题 ⑦有235．3万公顷草地变为沙漠，全国退化草地达1．O5亿公顷 排列组合最连贯的是（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A、③①②⑤⑥④⑦</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B、⑥⑤⑦②④③①</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C、⑥⑤③①②⑦④</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D、①②⑥⑤④⑦③</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E6FC1">
        <w:rPr>
          <w:rFonts w:ascii="宋体" w:hAnsi="宋体"/>
          <w:b/>
        </w:rPr>
        <w:t>10．</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某公共汽车从起点开往终点站，途中共有13个停车站。如果这辆公共汽车从起点站开出，除终点站外，每一站上车的乘客中，正好各有一位乘客从这一站到以后的第一站。为了使每位乘客都有座位，那么，这辆公共汽车至少应有多少个座位?（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A、48</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B、52</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C、56</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D、54</w:t>
      </w:r>
    </w:p>
    <w:p w:rsidR="00AE6FC1" w:rsidRPr="00AE6FC1" w:rsidP="00347FDA">
      <w:pPr>
        <w:jc w:val="left"/>
        <w:rPr>
          <w:rFonts w:ascii="华文中宋" w:eastAsia="华文中宋" w:hAnsi="华文中宋"/>
          <w:b/>
          <w:sz w:val="30"/>
          <w:szCs w:val="30"/>
        </w:rPr>
      </w:pPr>
      <w:r w:rsidRPr="00AE6FC1">
        <w:rPr>
          <w:rFonts w:ascii="宋体" w:hAnsi="宋体"/>
          <w:b/>
        </w:rPr>
        <w:t>11．</w:t>
      </w:r>
      <w:r w:rsidRPr="00AE6FC1">
        <w:rPr>
          <w:rFonts w:ascii="华文中宋" w:eastAsia="华文中宋" w:hAnsi="华文中宋"/>
          <w:b/>
          <w:sz w:val="30"/>
          <w:szCs w:val="30"/>
        </w:rPr>
        <w:t>发散思维：是指沿着不同的方向、不同的角度思考问题，从多方面寻找解决答案的思维模式。 下列属于发散思维的一项是（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A、以某个问题为中心，从不同的方向和不同的角度，将思维指向这个中心</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B、牛顿从苹果落地领悟到地心引力</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C、鲁班从草拉破手得到了启发．发明锯子</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D、人类从昆虫的眼睛构成得到启示，研制了许多先进的夜视武器</w:t>
      </w:r>
    </w:p>
    <w:p w:rsidR="00AE6FC1" w:rsidRPr="00AE6FC1" w:rsidP="00347FDA">
      <w:pPr>
        <w:jc w:val="left"/>
        <w:rPr>
          <w:rFonts w:ascii="华文中宋" w:eastAsia="华文中宋" w:hAnsi="华文中宋"/>
          <w:b/>
          <w:sz w:val="30"/>
          <w:szCs w:val="30"/>
        </w:rPr>
      </w:pPr>
      <w:r w:rsidRPr="00AE6FC1">
        <w:rPr>
          <w:rFonts w:ascii="宋体" w:hAnsi="宋体"/>
          <w:b/>
        </w:rPr>
        <w:t>12．</w:t>
      </w:r>
      <w:r w:rsidRPr="00AE6FC1">
        <w:rPr>
          <w:rFonts w:ascii="华文中宋" w:eastAsia="华文中宋" w:hAnsi="华文中宋"/>
          <w:b/>
          <w:sz w:val="30"/>
          <w:szCs w:val="30"/>
        </w:rPr>
        <w:t>某刑事人类学家在对260名杀人犯的外貌进行了考察后，发现他们具有一些共同的生理特征，于是得出“杀人犯具有广颚、颧骨突出、头发黑而短特征”的结论。 以下哪项与上述推理方式相同？</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A、24—28之间没有质数</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B、八月十五云遮月，正月十五雪打灯</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C、植物种子经超声波处理后可增产，所以玉米种子经超声波处理后也可以增产</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D、某高校在对全校学生进行调查后，得出“我校同学学习态度普遍较好”的结论</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E6FC1">
        <w:rPr>
          <w:rFonts w:ascii="宋体" w:hAnsi="宋体"/>
          <w:b/>
        </w:rPr>
        <w:t>13．</w:t>
      </w:r>
      <w:r w:rsidRPr="00AE6FC1">
        <w:rPr>
          <w:rFonts w:ascii="华文中宋" w:eastAsia="华文中宋" w:hAnsi="华文中宋"/>
          <w:b/>
          <w:sz w:val="30"/>
          <w:szCs w:val="30"/>
        </w:rPr>
        <w:t xml:space="preserve">股份有限公司：是指由一定人数以上的股东组成，其全部资本分为等额股份，股东只就其所认股份，即出资额对公司承担有限责任，公司则以其全部资产对公司债务承担责任的公司。  下列情况属于股份公司的是（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A、甲公司和乙公司门前一片草地无人看管护理，便协商由两公司各负责一年</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B、甲公司进行改组，将全部资本分为五万股，由职工认购，并改名为“XX股份有限公司”</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C、由原电子部下属的科研所改制成立国家控股的科研开发中心</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D、小张、小王和村里的其他人一起筹建了一所村小学</w:t>
      </w:r>
    </w:p>
    <w:p w:rsidR="00AE6FC1" w:rsidRPr="00AE6FC1" w:rsidP="00347FDA">
      <w:pPr>
        <w:jc w:val="left"/>
        <w:rPr>
          <w:rFonts w:ascii="华文中宋" w:eastAsia="华文中宋" w:hAnsi="华文中宋"/>
          <w:b/>
          <w:sz w:val="30"/>
          <w:szCs w:val="30"/>
        </w:rPr>
      </w:pPr>
      <w:r w:rsidRPr="00AE6FC1">
        <w:rPr>
          <w:rFonts w:ascii="宋体" w:hAnsi="宋体"/>
          <w:b/>
        </w:rPr>
        <w:t>14．</w:t>
      </w:r>
      <w:r w:rsidRPr="00AE6FC1">
        <w:rPr>
          <w:rFonts w:ascii="华文中宋" w:eastAsia="华文中宋" w:hAnsi="华文中宋"/>
          <w:b/>
          <w:sz w:val="30"/>
          <w:szCs w:val="30"/>
        </w:rPr>
        <w:t>某城市有5个公园，甲、乙、丙、丁、戊，它们由南至北基本在一条条直线上，同时： ①乙与丁相邻并且在丁的北边 ②戊和甲相邻 ③丙在乙的北边 根据以上线索，可以推断五个岛由北至南的顺序可以是（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A、甲，丙，戊，乙，丁</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B、乙，丁，戊，甲，丙</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C、丙，甲，戊，乙，丁</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D、丙，丁，乙，甲，戊</w:t>
      </w:r>
    </w:p>
    <w:p w:rsidR="00AE6FC1" w:rsidRPr="00AE6FC1" w:rsidP="00347FDA">
      <w:pPr>
        <w:jc w:val="left"/>
        <w:rPr>
          <w:rFonts w:ascii="华文中宋" w:eastAsia="华文中宋" w:hAnsi="华文中宋"/>
          <w:b/>
          <w:sz w:val="30"/>
          <w:szCs w:val="30"/>
        </w:rPr>
      </w:pPr>
      <w:r w:rsidRPr="00AE6FC1">
        <w:rPr>
          <w:rFonts w:ascii="宋体" w:hAnsi="宋体"/>
          <w:b/>
        </w:rPr>
        <w:t>15．</w:t>
      </w:r>
      <w:r w:rsidRPr="00AE6FC1">
        <w:rPr>
          <w:rFonts w:ascii="华文中宋" w:eastAsia="华文中宋" w:hAnsi="华文中宋"/>
          <w:b/>
          <w:sz w:val="30"/>
          <w:szCs w:val="30"/>
        </w:rPr>
        <w:t xml:space="preserve">把下面的六个图形分为两类．使每一类图形都有各自的共同特征或规律，分类正确的一项是：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A、①②③，④⑤⑥</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B、①②⑥，③④⑤</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C、①③⑤，②④⑥</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D、①④⑤，②③⑥</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E6FC1">
        <w:rPr>
          <w:rFonts w:ascii="宋体" w:hAnsi="宋体"/>
          <w:b/>
        </w:rPr>
        <w:t>16．</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科学家在地面实验室的实验表明，一些小分子物质经紫外线照射可以生成氨基酸。光谱分析表明，星际空间存在着这样的小分子物质。科学家还利用卫星进行了有关实验，这样的小分子物质在太阳紫外线的照射下生成了氨基酸等大分子。因此，一些科学家认为彗星在空间运行时会吸附上这些大分子；而且，由于彗星结构松散，其吸附的大分子在紫外线的照射下更容易产生类生命物质，它们虽具有类似原始生命的结构，但不能自我复制。据此，有的科学家推测：地球生命之源可能来自40亿年前坠入地球海洋的一颗或数颗彗星。下列选项中最有可能成为科学家进行以上推测的直接根据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A、星际空间存在着可以生成氨基酸的小分子物质</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B、彗星在空间运行时，有可能吸附上氨基酸</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C、卫星实验表明小分子物质在太阳紫外线的照射下能生成氨基酸</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D、彗星上存在类似原始生命的结构</w:t>
      </w:r>
    </w:p>
    <w:p w:rsidR="00AE6FC1" w:rsidRPr="00AE6FC1" w:rsidP="00347FDA">
      <w:pPr>
        <w:jc w:val="left"/>
        <w:rPr>
          <w:rFonts w:ascii="华文中宋" w:eastAsia="华文中宋" w:hAnsi="华文中宋"/>
          <w:b/>
          <w:sz w:val="30"/>
          <w:szCs w:val="30"/>
        </w:rPr>
      </w:pPr>
      <w:r w:rsidRPr="00AE6FC1">
        <w:rPr>
          <w:rFonts w:ascii="宋体" w:hAnsi="宋体"/>
          <w:b/>
        </w:rPr>
        <w:t>17．</w:t>
      </w:r>
      <w:r w:rsidRPr="00AE6FC1">
        <w:rPr>
          <w:rFonts w:ascii="华文中宋" w:eastAsia="华文中宋" w:hAnsi="华文中宋"/>
          <w:b/>
          <w:sz w:val="30"/>
          <w:szCs w:val="30"/>
        </w:rPr>
        <w:t xml:space="preserve">背景音乐：选择跟环境、气氛协调的轻柔、优雅的轻音乐或抒情乐曲来播放，使人感到温馨、和谐、融洽。 下列与定义符合的是（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A、电影片头曲</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B、电视剧主题歌</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C、听众点播歌曲</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D、书店里的李斯特钢琴曲</w:t>
      </w:r>
    </w:p>
    <w:p w:rsidR="00AE6FC1" w:rsidRPr="00AE6FC1" w:rsidP="00347FDA">
      <w:pPr>
        <w:jc w:val="left"/>
        <w:rPr>
          <w:rFonts w:ascii="华文中宋" w:eastAsia="华文中宋" w:hAnsi="华文中宋"/>
          <w:b/>
          <w:sz w:val="30"/>
          <w:szCs w:val="30"/>
        </w:rPr>
      </w:pPr>
      <w:r w:rsidRPr="00AE6FC1">
        <w:rPr>
          <w:rFonts w:ascii="宋体" w:hAnsi="宋体"/>
          <w:b/>
        </w:rPr>
        <w:t>18．</w:t>
      </w:r>
      <w:r w:rsidRPr="00AE6FC1">
        <w:rPr>
          <w:rFonts w:ascii="华文中宋" w:eastAsia="华文中宋" w:hAnsi="华文中宋"/>
          <w:b/>
          <w:sz w:val="30"/>
          <w:szCs w:val="30"/>
        </w:rPr>
        <w:t>在印度发现了一群不平常的陨石，它们的构成元素表明，它们只可能来自水星、金星和火星。由于水星靠太阳最近，它的物质只可能被太阳吸引而不可能落到地球上；这些陨石也不可能来自金星，因为金星表面的任何物质都不可能摆脱它和太阳的引力而落到地球上。由此可以推出（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A、地球上的陨石不可能来自水星和火星</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B、水星、金星和火星的构成元素是一样的</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C、这些陨石很可能是从火星落到地球上的</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D、不平常的陨石只可能来自水星、金星和火星</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E6FC1">
        <w:rPr>
          <w:rFonts w:ascii="宋体" w:hAnsi="宋体"/>
          <w:b/>
        </w:rPr>
        <w:t>19．</w:t>
      </w:r>
      <w:r w:rsidRPr="00AE6FC1">
        <w:rPr>
          <w:rFonts w:ascii="华文中宋" w:eastAsia="华文中宋" w:hAnsi="华文中宋"/>
          <w:b/>
          <w:sz w:val="30"/>
          <w:szCs w:val="30"/>
        </w:rPr>
        <w:t>所谓“预后”是指根据经验预测疾病的发展情况，对疾病结局的预先估计。通常以治愈率、复发率、缓解率、病残率、病死率和生存率等概率指标表示。</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 xml:space="preserve"> 根据以上定义，下面哪种情况属于预后？（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A、甲医生通过已掌握的白血病的转归与结局的发生概率及相应的影响因素，认定某一白血病患者极有可能恢复健康</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B、乙老太太曾是一名文艺工作者，近段时间经常肝区疼痛，便认定自己得了肝癌，将不久于人世</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C、丙医生见邻居之子目视无神，精神不振，形体消瘦，判断其患了重病或虚症</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D、丁先生路遇一醉酒之人，遭其殴打，据其以往经验只定为轻微伤</w:t>
      </w:r>
    </w:p>
    <w:p w:rsidR="00AE6FC1" w:rsidRPr="00AE6FC1" w:rsidP="00347FDA">
      <w:pPr>
        <w:jc w:val="left"/>
        <w:rPr>
          <w:rFonts w:ascii="华文中宋" w:eastAsia="华文中宋" w:hAnsi="华文中宋"/>
          <w:b/>
          <w:sz w:val="30"/>
          <w:szCs w:val="30"/>
        </w:rPr>
      </w:pPr>
      <w:r w:rsidRPr="00AE6FC1">
        <w:rPr>
          <w:rFonts w:ascii="宋体" w:hAnsi="宋体"/>
          <w:b/>
        </w:rPr>
        <w:t>20．</w:t>
      </w:r>
      <w:r w:rsidRPr="00AE6FC1">
        <w:rPr>
          <w:rFonts w:ascii="华文中宋" w:eastAsia="华文中宋" w:hAnsi="华文中宋"/>
          <w:b/>
          <w:sz w:val="30"/>
          <w:szCs w:val="30"/>
        </w:rPr>
        <w:t>传统观点认为，尽管用于制造贫铀弹所使用的贫铀放时性低，仍会导致人类染色体受损，从而引发肿瘤或癌症。但是，在最近的一项研究中，研究人员对接触过贫铀弹的退伍老兵的血细胞进行研究，到目前为止，还没有检测到任何染色体断裂和重复，并没有发现任何由于接触贫铀弹而造成的负面健康影响。因此相关研究人员认为，放射性低的贫铀弹不会对人类的健康造成影响。　以下哪项如果为真，最能削弱研究人员的结论？（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A、某地居民向法院起诉，声称该国军队试验贫铀弹，已影响该地居民健康</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B、世界上很多图象的专家都在致力于解决贫铀弹的放射性问题</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C、有数据显示，这些退伍老兵的后代患有先天性缺陷的比率高于正常值</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D、没有接触过贫铀弹的人也会患有肿瘤或癌症</w:t>
      </w:r>
    </w:p>
    <w:p w:rsidR="00AE6FC1" w:rsidRPr="00AE6FC1" w:rsidP="00347FDA">
      <w:pPr>
        <w:jc w:val="left"/>
        <w:rPr>
          <w:rFonts w:ascii="华文中宋" w:eastAsia="华文中宋" w:hAnsi="华文中宋"/>
          <w:b/>
          <w:sz w:val="30"/>
          <w:szCs w:val="30"/>
        </w:rPr>
      </w:pPr>
      <w:r w:rsidRPr="00AE6FC1">
        <w:rPr>
          <w:rFonts w:ascii="宋体" w:hAnsi="宋体"/>
          <w:b/>
        </w:rPr>
        <w:t>21．</w:t>
      </w:r>
      <w:r w:rsidRPr="00AE6FC1">
        <w:rPr>
          <w:rFonts w:ascii="华文中宋" w:eastAsia="华文中宋" w:hAnsi="华文中宋"/>
          <w:b/>
          <w:sz w:val="30"/>
          <w:szCs w:val="30"/>
        </w:rPr>
        <w:t>时间：手表：计时（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A、动物：猴子：进化</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B、公司：监事会：监督</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C、天才：音乐家：钢琴曲</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D、啤酒：饮料：粮食</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E6FC1">
        <w:rPr>
          <w:rFonts w:ascii="宋体" w:hAnsi="宋体"/>
          <w:b/>
        </w:rPr>
        <w:t>22．</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在和平年代，奥林匹克成为了最能让人热血沸腾的一种图腾。只要全力拼搏取得了胜利，为“国家利益”而战，运动员便会得到举国上下的赞美与肯定，成为国家的英雄。发扬“奥运精神”甚至成为了激励人们去勤奋工作的思想动力。</w:t>
      </w:r>
      <w:r w:rsidRPr="00AE6FC1">
        <w:rPr>
          <w:rFonts w:ascii="华文中宋" w:eastAsia="华文中宋" w:hAnsi="华文中宋"/>
          <w:b/>
          <w:sz w:val="30"/>
          <w:szCs w:val="30"/>
        </w:rPr>
        <w:t xml:space="preserve"> </w:t>
      </w:r>
      <w:r w:rsidRPr="00AE6FC1">
        <w:rPr>
          <w:rFonts w:ascii="华文中宋" w:eastAsia="华文中宋" w:hAnsi="华文中宋"/>
          <w:b/>
          <w:sz w:val="30"/>
          <w:szCs w:val="30"/>
        </w:rPr>
        <w:t xml:space="preserve"> 由此可以推出（　　）。</w:t>
      </w:r>
      <w:r w:rsidRPr="00AE6FC1">
        <w:rPr>
          <w:rFonts w:ascii="华文中宋" w:eastAsia="华文中宋" w:hAnsi="华文中宋"/>
          <w:b/>
          <w:sz w:val="30"/>
          <w:szCs w:val="30"/>
        </w:rPr>
        <w:t xml:space="preserve">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A、有些运动员尽管没有取得胜利，也可能得到举国上下的赞美与肯定</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B、只要运动员得到了举国上下的赞美与肯定，他一定全力拼搏取得了胜利</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C、要想成为国家的英雄，就必须全力拼搏取得了胜利，为“国家利益”而战</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D、如果运动员没有得到举国上下的赞美与肯定，那他没有全力拼搏，为“国家利益”而战</w:t>
      </w:r>
    </w:p>
    <w:p w:rsidR="00AE6FC1" w:rsidRPr="00AE6FC1" w:rsidP="00347FDA">
      <w:pPr>
        <w:jc w:val="left"/>
        <w:rPr>
          <w:rFonts w:ascii="华文中宋" w:eastAsia="华文中宋" w:hAnsi="华文中宋"/>
          <w:b/>
          <w:sz w:val="30"/>
          <w:szCs w:val="30"/>
        </w:rPr>
      </w:pPr>
      <w:r w:rsidRPr="00AE6FC1">
        <w:rPr>
          <w:rFonts w:ascii="宋体" w:hAnsi="宋体"/>
          <w:b/>
        </w:rPr>
        <w:t>23．</w:t>
      </w:r>
      <w:r w:rsidRPr="00AE6FC1">
        <w:rPr>
          <w:rFonts w:ascii="华文中宋" w:eastAsia="华文中宋" w:hAnsi="华文中宋"/>
          <w:b/>
          <w:sz w:val="30"/>
          <w:szCs w:val="30"/>
        </w:rPr>
        <w:t xml:space="preserve">有一些经济学家认为。加速城市化，以城市化为杠杆，撬动内需增长，不失为一个应对金融危机的积极选择。并提出可以借鉴“破窗理论”：当一扇窗户被打破以后，主人自然要购置新玻璃，这就间接促进了玻璃厂的扩大再生产，从而拉动了经济发展。因此说，城市化是加速经济发展的一项积极举措。 以下哪项如果为真，最能质疑上述理论和观点?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A、有官员声称，中央出台刺激经济政策，我们应该抓住机遇，加快推进城市建设</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B、有学者论证，只有加速城市化，才能使中国经济摆脱长期陷于谷底的危险</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C、有市民认为，仅仅加速城市建设不是提升老百姓消费水平的好办法</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D、有开发商认为，城市化就应该加速房地产开发</w:t>
      </w:r>
    </w:p>
    <w:p w:rsidR="00AE6FC1" w:rsidRPr="00AE6FC1" w:rsidP="00347FDA">
      <w:pPr>
        <w:jc w:val="left"/>
        <w:rPr>
          <w:rFonts w:ascii="华文中宋" w:eastAsia="华文中宋" w:hAnsi="华文中宋"/>
          <w:b/>
          <w:sz w:val="30"/>
          <w:szCs w:val="30"/>
        </w:rPr>
      </w:pPr>
      <w:r w:rsidRPr="00AE6FC1">
        <w:rPr>
          <w:rFonts w:ascii="宋体" w:hAnsi="宋体"/>
          <w:b/>
        </w:rPr>
        <w:t>24．</w:t>
      </w:r>
      <w:r w:rsidRPr="00AE6FC1">
        <w:rPr>
          <w:rFonts w:ascii="华文中宋" w:eastAsia="华文中宋" w:hAnsi="华文中宋"/>
          <w:b/>
          <w:sz w:val="30"/>
          <w:szCs w:val="30"/>
        </w:rPr>
        <w:t>死线抽象现象是指语言的运用者只在语言“抽象阶梯”的某一级上使用语言，忽视各种人群和事物的多样性、复杂性，把语言表达固守在某一类型、层次或水平线上的现象。  根据上述定义，下列各项所述不存在死线抽象现象的是（　　）。</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E6FC1">
        <w:rPr>
          <w:rFonts w:ascii="华文中宋" w:eastAsia="华文中宋" w:hAnsi="华文中宋"/>
          <w:b/>
          <w:sz w:val="30"/>
          <w:szCs w:val="30"/>
        </w:rPr>
        <w:t>A、2010年，全市政务督查工作在市政府领导的高度重视和各区县、市直部门的共同努力下，紧紧围绕工作中心，不断创新工作方法，加快工作节奏，提高工作效率，服务领导决策，狠抓工作落实，较好地完成了领导安排的各项督查任务</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B、星期天小明睡了一个懒觉，然后洗脸、刷牙、吃早饭，共吃了一个鸡蛋、两片面包、一根火腿肠。接着做作业，他先做数学，再做语文，最后做英语，把作业全部完成了</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C、不断改进培训教学组织方式，采取案例式、探究式、参与式、情景式、研讨式等多种方式开展培训，倡导小班教学，增强培训的吸引力和感染力，不断提高培训的针对性和实效性</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D、2002—2009年，全省新农合补偿金额达170．9亿元，其中，住院补偿933．2万人次，补偿金额159．3亿元；门诊补助3592．8万人次，补偿金额6．1亿元；其他补偿金额5．5亿元</w:t>
      </w:r>
    </w:p>
    <w:p w:rsidR="00AE6FC1" w:rsidRPr="00AE6FC1" w:rsidP="00347FDA">
      <w:pPr>
        <w:jc w:val="left"/>
        <w:rPr>
          <w:rFonts w:ascii="华文中宋" w:eastAsia="华文中宋" w:hAnsi="华文中宋"/>
          <w:b/>
          <w:sz w:val="30"/>
          <w:szCs w:val="30"/>
        </w:rPr>
      </w:pPr>
      <w:r w:rsidRPr="00AE6FC1">
        <w:rPr>
          <w:rFonts w:ascii="宋体" w:hAnsi="宋体"/>
          <w:b/>
        </w:rPr>
        <w:t>25．</w:t>
      </w:r>
      <w:r w:rsidRPr="00AE6FC1">
        <w:rPr>
          <w:rFonts w:ascii="华文中宋" w:eastAsia="华文中宋" w:hAnsi="华文中宋"/>
          <w:b/>
          <w:sz w:val="30"/>
          <w:szCs w:val="30"/>
        </w:rPr>
        <w:t xml:space="preserve">知觉：感性认识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A、意识：物质</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B、管制：刑罚</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C、运动：发展</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D、灾难：地震</w:t>
      </w:r>
    </w:p>
    <w:p w:rsidR="00AE6FC1" w:rsidRPr="00AE6FC1" w:rsidP="00347FDA">
      <w:pPr>
        <w:jc w:val="left"/>
        <w:rPr>
          <w:rFonts w:ascii="华文中宋" w:eastAsia="华文中宋" w:hAnsi="华文中宋"/>
          <w:b/>
          <w:sz w:val="30"/>
          <w:szCs w:val="30"/>
        </w:rPr>
      </w:pPr>
      <w:r w:rsidRPr="00AE6FC1">
        <w:rPr>
          <w:rFonts w:ascii="宋体" w:hAnsi="宋体"/>
          <w:b/>
        </w:rPr>
        <w:t>26．</w:t>
      </w:r>
      <w:r w:rsidRPr="00AE6FC1">
        <w:rPr>
          <w:rFonts w:ascii="华文中宋" w:eastAsia="华文中宋" w:hAnsi="华文中宋"/>
          <w:b/>
          <w:sz w:val="30"/>
          <w:szCs w:val="30"/>
        </w:rPr>
        <w:t>只有巧干加实干，才能创造出惊人的业绩。某公司的业务经理取得了非凡的业绩，可见该业务经理实践了巧干加实干。 下列哪个推理结构与上述推理在形式上是相同的？</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A、如果一个人犯了罪，那么他就会受到刑事处罚，张某受到了刑事处罚，可见张某犯了罪。</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B、这种植物只有开花，才能结出果实，今年这种植物没有开花，所以不会结出果实。</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E6FC1">
        <w:rPr>
          <w:rFonts w:ascii="华文中宋" w:eastAsia="华文中宋" w:hAnsi="华文中宋"/>
          <w:b/>
          <w:sz w:val="30"/>
          <w:szCs w:val="30"/>
        </w:rPr>
        <w:t>C、只有通过全国统一司法考试的人才能从事律师职业。小李从事律师职业，所以小李已通过全国统一司法考试。</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D、只有在特定的土质和气候条件下，这种葡萄才能获得好收成。现在这种葡萄没有获得好收成。说明这里没有这种特定的土质和气候条件。</w:t>
      </w:r>
    </w:p>
    <w:p w:rsidR="00AE6FC1" w:rsidRPr="00AE6FC1" w:rsidP="00347FDA">
      <w:pPr>
        <w:jc w:val="left"/>
        <w:rPr>
          <w:rFonts w:ascii="华文中宋" w:eastAsia="华文中宋" w:hAnsi="华文中宋"/>
          <w:b/>
          <w:sz w:val="30"/>
          <w:szCs w:val="30"/>
        </w:rPr>
      </w:pPr>
      <w:r w:rsidRPr="00AE6FC1">
        <w:rPr>
          <w:rFonts w:ascii="宋体" w:hAnsi="宋体"/>
          <w:b/>
        </w:rPr>
        <w:t>27．</w:t>
      </w:r>
      <w:r w:rsidRPr="00AE6FC1">
        <w:rPr>
          <w:rFonts w:ascii="华文中宋" w:eastAsia="华文中宋" w:hAnsi="华文中宋"/>
          <w:b/>
          <w:sz w:val="30"/>
          <w:szCs w:val="30"/>
        </w:rPr>
        <w:t xml:space="preserve">把下面的六个图形分为两类，使每一类图形都有各自的共同特征或规律，分类正确的一项是：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A、①⑤⑥，②③④</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B、①②③，④⑤⑥</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C、①③⑥，②④⑤</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D、①②⑤，③④⑥</w:t>
      </w:r>
    </w:p>
    <w:p w:rsidR="00AE6FC1" w:rsidRPr="00AE6FC1" w:rsidP="00347FDA">
      <w:pPr>
        <w:jc w:val="left"/>
        <w:rPr>
          <w:rFonts w:ascii="华文中宋" w:eastAsia="华文中宋" w:hAnsi="华文中宋"/>
          <w:b/>
          <w:sz w:val="30"/>
          <w:szCs w:val="30"/>
        </w:rPr>
      </w:pPr>
      <w:r w:rsidRPr="00AE6FC1">
        <w:rPr>
          <w:rFonts w:ascii="宋体" w:hAnsi="宋体"/>
          <w:b/>
        </w:rPr>
        <w:t>28．</w:t>
      </w:r>
      <w:r w:rsidRPr="00AE6FC1">
        <w:rPr>
          <w:rFonts w:ascii="华文中宋" w:eastAsia="华文中宋" w:hAnsi="华文中宋"/>
          <w:b/>
          <w:sz w:val="30"/>
          <w:szCs w:val="30"/>
        </w:rPr>
        <w:t>5月中旬开始在德国蔓延的肠出血性大肠杆菌(EHEC)疫情仍在继续扩散，欧洲一时陷入恐慌。目前已经能确定，引起此次疫情的罪魁祸首为肠出血性大肠杆菌的一个变种“HuseC41”。由于这种病菌对很多抗生素具有耐药性，使用抗生素反而会使病菌产生更大的毒性，因此目前没有很好的方法治疗这一病菌感染，从而增添了人们对此病的担忧。 下列哪项为真．可以说明民众的担忧是没有必要的?</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A、德国部分医院目前正在尝试一种新的治疗方法，或许会为对抗疫情提供新武器</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B、某医学杂志载文说，德国侉德堡大学等机构的研究人员曾于去年用一种特殊的抗体成功治愈3名南“HuseC 41”致病的患者</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C、汉堡市周末接治的EHEC病例较前几天均明显减少，这可能是EHEC感染已过高峰的一个迹象</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D、只要严格执行防疫部门推荐的防范措施，特别是勤洗手和不生吃可疑蔬菜，病菌传播是可以有效防范的</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E6FC1">
        <w:rPr>
          <w:rFonts w:ascii="宋体" w:hAnsi="宋体"/>
          <w:b/>
        </w:rPr>
        <w:t>29．</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邻居在房屋的周围种上许多梨树，其中有一颗正好靠近我家稻田，致使我家稻田约两平方米面积或多或少减产，但父亲从来没有怨言。后来，邻居觉得不好意思，每到梨子成熟的时候摘最大的梨子送到我家，还将猪圈里的肥料朝我家稻田里撒，因此，我家稻田的收成总体上没有减少。父亲便以此为例，告诫我：__________。</w:t>
      </w:r>
      <w:r w:rsidRPr="00AE6FC1">
        <w:rPr>
          <w:rFonts w:ascii="华文中宋" w:eastAsia="华文中宋" w:hAnsi="华文中宋"/>
          <w:b/>
          <w:sz w:val="30"/>
          <w:szCs w:val="30"/>
        </w:rPr>
        <w:t xml:space="preserve"> </w:t>
      </w:r>
      <w:r w:rsidRPr="00AE6FC1">
        <w:rPr>
          <w:rFonts w:ascii="华文中宋" w:eastAsia="华文中宋" w:hAnsi="华文中宋"/>
          <w:b/>
          <w:sz w:val="30"/>
          <w:szCs w:val="30"/>
        </w:rPr>
        <w:t xml:space="preserve"> 填人划横线部分最恰当的一句是（　　）。</w:t>
      </w:r>
      <w:r w:rsidRPr="00AE6FC1">
        <w:rPr>
          <w:rFonts w:ascii="华文中宋" w:eastAsia="华文中宋" w:hAnsi="华文中宋"/>
          <w:b/>
          <w:sz w:val="30"/>
          <w:szCs w:val="30"/>
        </w:rPr>
        <w:t xml:space="preserve">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A、以德抱怨，是为自己造福</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B、宽容是不会蚀本的</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C、不要锱铢计较</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D、退一步，海阔天空</w:t>
      </w:r>
    </w:p>
    <w:p w:rsidR="00AE6FC1" w:rsidRPr="00AE6FC1" w:rsidP="00347FDA">
      <w:pPr>
        <w:jc w:val="left"/>
        <w:rPr>
          <w:rFonts w:ascii="华文中宋" w:eastAsia="华文中宋" w:hAnsi="华文中宋"/>
          <w:b/>
          <w:sz w:val="30"/>
          <w:szCs w:val="30"/>
        </w:rPr>
      </w:pPr>
      <w:r w:rsidRPr="00AE6FC1">
        <w:rPr>
          <w:rFonts w:ascii="宋体" w:hAnsi="宋体"/>
          <w:b/>
        </w:rPr>
        <w:t>30．</w:t>
      </w:r>
      <w:r w:rsidRPr="00AE6FC1">
        <w:rPr>
          <w:rFonts w:ascii="华文中宋" w:eastAsia="华文中宋" w:hAnsi="华文中宋"/>
          <w:b/>
          <w:sz w:val="30"/>
          <w:szCs w:val="30"/>
        </w:rPr>
        <w:t>甘蓝比菠菜更有营养。但是，因为绿芥蓝比莴苣更有营养。所以甘蓝比莴苣更有营养。以下除了哪项外，都可以作为题干成立的一个必要前提?</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A、甘蓝与绿芥蓝同样有营养</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B、菠菜比莴苣更有营养</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C、菠菜比绿芥蓝更有营养</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D、绿芥蓝比甘蓝更有营养</w:t>
      </w:r>
    </w:p>
    <w:p w:rsidR="00AE6FC1" w:rsidRPr="00AE6FC1" w:rsidP="00347FDA">
      <w:pPr>
        <w:jc w:val="left"/>
        <w:rPr>
          <w:rFonts w:ascii="华文中宋" w:eastAsia="华文中宋" w:hAnsi="华文中宋"/>
          <w:b/>
          <w:sz w:val="30"/>
          <w:szCs w:val="30"/>
        </w:rPr>
      </w:pPr>
      <w:r w:rsidRPr="00AE6FC1">
        <w:rPr>
          <w:rFonts w:ascii="宋体" w:hAnsi="宋体"/>
          <w:b/>
        </w:rPr>
        <w:t>31．</w:t>
      </w:r>
      <w:r w:rsidRPr="00AE6FC1">
        <w:rPr>
          <w:rFonts w:ascii="华文中宋" w:eastAsia="华文中宋" w:hAnsi="华文中宋"/>
          <w:b/>
          <w:sz w:val="30"/>
          <w:szCs w:val="30"/>
        </w:rPr>
        <w:t>晶晶的父母正在分析孩子为什么会发生肥胖。父亲说：“我看孩子的肥胖是由于她不爱运动引起的。”母亲说：“我听说只有大量脂肪堆积在体内才会引起肥胖。所以我看孩子的肥胖还是因为她吃的脂肪太多引起的，和运动不运动没有关系。”下列哪项可以说明母亲对父亲的反驳是不对的?</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A、吃过多的含高脂肪的食物确实可以导致肥胖</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B、现在的孩子普遍营养过剩，又不只是他们一个孩子的问题</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C、不爱运动就容易导致脂肪大量堆积在体内</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D、因为孩子肥胖以后，运动起来会很累，所以一般越胖的孩子越不爱运动</w:t>
      </w:r>
    </w:p>
    <w:p w:rsidR="00AE6FC1" w:rsidRPr="00AE6FC1" w:rsidP="00347FDA">
      <w:pPr>
        <w:jc w:val="left"/>
        <w:rPr>
          <w:rFonts w:ascii="华文中宋" w:eastAsia="华文中宋" w:hAnsi="华文中宋"/>
          <w:b/>
          <w:sz w:val="30"/>
          <w:szCs w:val="30"/>
        </w:rPr>
      </w:pPr>
      <w:r w:rsidRPr="00AE6FC1">
        <w:rPr>
          <w:rFonts w:ascii="宋体" w:hAnsi="宋体"/>
          <w:b/>
        </w:rPr>
        <w:t>32．</w:t>
      </w:r>
      <w:r w:rsidRPr="00AE6FC1">
        <w:rPr>
          <w:rFonts w:ascii="华文中宋" w:eastAsia="华文中宋" w:hAnsi="华文中宋"/>
          <w:b/>
          <w:sz w:val="30"/>
          <w:szCs w:val="30"/>
        </w:rPr>
        <w:t xml:space="preserve">镌刻对于（　　）相当于刻画对于（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A、雕塑 铭刻</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E6FC1">
        <w:rPr>
          <w:rFonts w:ascii="华文中宋" w:eastAsia="华文中宋" w:hAnsi="华文中宋"/>
          <w:b/>
          <w:sz w:val="30"/>
          <w:szCs w:val="30"/>
        </w:rPr>
        <w:t>B、铭文 形象</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C、雕琢 人物</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D、美玉 故事</w:t>
      </w:r>
    </w:p>
    <w:p w:rsidR="00AE6FC1" w:rsidRPr="00AE6FC1" w:rsidP="00347FDA">
      <w:pPr>
        <w:jc w:val="left"/>
        <w:rPr>
          <w:rFonts w:ascii="华文中宋" w:eastAsia="华文中宋" w:hAnsi="华文中宋"/>
          <w:b/>
          <w:sz w:val="30"/>
          <w:szCs w:val="30"/>
        </w:rPr>
      </w:pPr>
      <w:r w:rsidRPr="00AE6FC1">
        <w:rPr>
          <w:rFonts w:ascii="宋体" w:hAnsi="宋体"/>
          <w:b/>
        </w:rPr>
        <w:t>33．</w:t>
      </w:r>
      <w:r w:rsidRPr="00AE6FC1">
        <w:rPr>
          <w:rFonts w:ascii="华文中宋" w:eastAsia="华文中宋" w:hAnsi="华文中宋"/>
          <w:b/>
          <w:sz w:val="30"/>
          <w:szCs w:val="30"/>
        </w:rPr>
        <w:t>父母不可能整天与他们的未成年孩子呆在一起。即使他们能够这样做。他们也并不总是能够阻止他们的孩子去做可能伤害他人或损坏他人财产的事情。因此，父母不能因为他们的未成年孩子所犯的过错而受到指责或惩罚。 如果以下一般原则成立，哪一项最有助于支持上面论述中的结论?</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A、人们只应该对那些他们能够加以控制的行为承担责任</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B、在司法审判体系中．应该像对待成年人一样对待未成年人</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C、未成年孩子所从事的所有活动都应该受到成年人的监管</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D、父母有责任教育他们的未成年孩子去分辨对错</w:t>
      </w:r>
    </w:p>
    <w:p w:rsidR="00AE6FC1" w:rsidRPr="00AE6FC1" w:rsidP="00347FDA">
      <w:pPr>
        <w:jc w:val="left"/>
        <w:rPr>
          <w:rFonts w:ascii="华文中宋" w:eastAsia="华文中宋" w:hAnsi="华文中宋"/>
          <w:b/>
          <w:sz w:val="30"/>
          <w:szCs w:val="30"/>
        </w:rPr>
      </w:pPr>
      <w:r w:rsidRPr="00AE6FC1">
        <w:rPr>
          <w:rFonts w:ascii="宋体" w:hAnsi="宋体"/>
          <w:b/>
        </w:rPr>
        <w:t>34．</w:t>
      </w:r>
      <w:r w:rsidRPr="00AE6FC1">
        <w:rPr>
          <w:rFonts w:ascii="华文中宋" w:eastAsia="华文中宋" w:hAnsi="华文中宋"/>
          <w:b/>
          <w:sz w:val="30"/>
          <w:szCs w:val="30"/>
        </w:rPr>
        <w:t>儿童心理失调是由婴儿在分娩过程中受到的压力而导致的。这一点已得到证实一人们发现母亲分娩的时间和婴儿出生后第一个月中啼哭的时间成正比的关系。 下面哪项如果正确，最不能削弱作者的结论?（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A、哭的时间和心理失调之间毫无关系</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B、婴儿心理失调的行为迹象到其长到三个月大时才会显现出来</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C、从婴儿角度看，在很快的分娩中受到的压力要大于缓慢的分娩</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D、分娩的时间的估算依据于产科医生对分娩前阵痛时间的估算</w:t>
      </w:r>
    </w:p>
    <w:p w:rsidR="00AE6FC1" w:rsidRPr="00AE6FC1" w:rsidP="00347FDA">
      <w:pPr>
        <w:jc w:val="left"/>
        <w:rPr>
          <w:rFonts w:ascii="华文中宋" w:eastAsia="华文中宋" w:hAnsi="华文中宋"/>
          <w:b/>
          <w:sz w:val="30"/>
          <w:szCs w:val="30"/>
        </w:rPr>
      </w:pPr>
      <w:r w:rsidRPr="00AE6FC1">
        <w:rPr>
          <w:rFonts w:ascii="宋体" w:hAnsi="宋体"/>
          <w:b/>
        </w:rPr>
        <w:t>35．</w:t>
      </w:r>
      <w:r w:rsidRPr="00AE6FC1">
        <w:rPr>
          <w:rFonts w:ascii="华文中宋" w:eastAsia="华文中宋" w:hAnsi="华文中宋"/>
          <w:b/>
          <w:sz w:val="30"/>
          <w:szCs w:val="30"/>
        </w:rPr>
        <w:t xml:space="preserve">下列选项中，不属于宏观经济政策目标的是（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A、经济增长</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B、物价稳定</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C、国际收支平衡</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D、区域协调发展</w:t>
      </w:r>
    </w:p>
    <w:p w:rsidR="00AE6FC1" w:rsidRPr="00AE6FC1" w:rsidP="00AE6FC1">
      <w:pPr>
        <w:jc w:val="left"/>
        <w:rPr>
          <w:rFonts w:ascii="宋体" w:hAnsi="宋体"/>
          <w:b/>
        </w:rPr>
        <w:sectPr w:rsidSect="008F55F2">
          <w:type w:val="nextPage"/>
          <w:pgSz w:w="11907" w:h="16839" w:code="9"/>
          <w:pgMar w:top="1134" w:right="567" w:bottom="1134" w:left="567" w:header="0" w:footer="0" w:gutter="0"/>
          <w:pgNumType w:start="13"/>
          <w:cols w:sep="1" w:space="425"/>
          <w:titlePg w:val="0"/>
          <w:docGrid w:type="lines" w:linePitch="312"/>
        </w:sectPr>
      </w:pPr>
      <w:r w:rsidRPr="00AE6FC1">
        <w:rPr>
          <w:rFonts w:ascii="微软雅黑" w:eastAsia="微软雅黑" w:hAnsi="微软雅黑"/>
          <w:b/>
          <w:sz w:val="28"/>
        </w:rPr>
        <w:t>二、常识判断</w:t>
      </w:r>
    </w:p>
    <w:p w:rsidR="00AE6FC1" w:rsidRPr="00AE6FC1" w:rsidP="00347FDA">
      <w:pPr>
        <w:jc w:val="left"/>
        <w:rPr>
          <w:rFonts w:ascii="华文中宋" w:eastAsia="华文中宋" w:hAnsi="华文中宋"/>
          <w:b/>
          <w:sz w:val="30"/>
          <w:szCs w:val="30"/>
        </w:rPr>
      </w:pPr>
      <w:r w:rsidRPr="00AE6FC1">
        <w:rPr>
          <w:rFonts w:ascii="宋体" w:hAnsi="宋体"/>
          <w:b/>
        </w:rPr>
        <w:t>36．</w:t>
      </w:r>
      <w:r w:rsidRPr="00AE6FC1">
        <w:rPr>
          <w:rFonts w:ascii="华文中宋" w:eastAsia="华文中宋" w:hAnsi="华文中宋"/>
          <w:b/>
          <w:sz w:val="30"/>
          <w:szCs w:val="30"/>
        </w:rPr>
        <w:t>下列关于公务员制度说法错误的是（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A、公务员因工作需要可以在机关外兼职，但是应当经有关机关批准，并且可以领取兼职报酬</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B、公务员工作年限满二十年，可以提前退休</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C、公务员与所在机关之间因履行聘任合同发生争议的，可以自争议发生之日起三十日内向人事争议仲裁委员会申请仲裁</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D、选任制公务员任期届满不再连任</w:t>
      </w:r>
    </w:p>
    <w:p w:rsidR="00AE6FC1" w:rsidRPr="00AE6FC1" w:rsidP="00347FDA">
      <w:pPr>
        <w:jc w:val="left"/>
        <w:rPr>
          <w:rFonts w:ascii="华文中宋" w:eastAsia="华文中宋" w:hAnsi="华文中宋"/>
          <w:b/>
          <w:sz w:val="30"/>
          <w:szCs w:val="30"/>
        </w:rPr>
      </w:pPr>
      <w:r w:rsidRPr="00AE6FC1">
        <w:rPr>
          <w:rFonts w:ascii="宋体" w:hAnsi="宋体"/>
          <w:b/>
        </w:rPr>
        <w:t>37．</w:t>
      </w:r>
      <w:r w:rsidRPr="00AE6FC1">
        <w:rPr>
          <w:rFonts w:ascii="华文中宋" w:eastAsia="华文中宋" w:hAnsi="华文中宋"/>
          <w:b/>
          <w:sz w:val="30"/>
          <w:szCs w:val="30"/>
        </w:rPr>
        <w:t xml:space="preserve">机车拖着车厢在平直的铁轨上匀速行驶，某时刻车厢突然脱钩，币机车的牵引力保持不变，机车和车厢各自受的阻力也不变，在车厢停止前（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A、总动量守恒，动能和增大</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B、总动量守恒，动能和减少</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C、总动量守恒，动能和不变</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D、总动量增加，动能和不变</w:t>
      </w:r>
    </w:p>
    <w:p w:rsidR="00AE6FC1" w:rsidRPr="00AE6FC1" w:rsidP="00347FDA">
      <w:pPr>
        <w:jc w:val="left"/>
        <w:rPr>
          <w:rFonts w:ascii="华文中宋" w:eastAsia="华文中宋" w:hAnsi="华文中宋"/>
          <w:b/>
          <w:sz w:val="30"/>
          <w:szCs w:val="30"/>
        </w:rPr>
      </w:pPr>
      <w:r w:rsidRPr="00AE6FC1">
        <w:rPr>
          <w:rFonts w:ascii="宋体" w:hAnsi="宋体"/>
          <w:b/>
        </w:rPr>
        <w:t>38．</w:t>
      </w:r>
      <w:r w:rsidRPr="00AE6FC1">
        <w:rPr>
          <w:rFonts w:ascii="华文中宋" w:eastAsia="华文中宋" w:hAnsi="华文中宋"/>
          <w:b/>
          <w:sz w:val="30"/>
          <w:szCs w:val="30"/>
        </w:rPr>
        <w:t>某工商行政管理局执法人员在查处一商贩强买强卖违法行为时，被该商贩持刀扎伤。执法人员为查明违法行凶事实，将该商贩带回工商局关押数日。下列对执法人员做法的评述哪项是正确的?（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A、工商局应向法院提起行政诉讼</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B、部委规章明文授权，工商局有权拘押该商贩</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C、工商行政管理机关是国家的执法机关，有权对违法行凶人员采取拘押措施，构成犯罪的才移交法院</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D、工商局应及时将该商贩交公安机关处理</w:t>
      </w:r>
    </w:p>
    <w:p w:rsidR="00AE6FC1" w:rsidRPr="00AE6FC1" w:rsidP="00347FDA">
      <w:pPr>
        <w:jc w:val="left"/>
        <w:rPr>
          <w:rFonts w:ascii="华文中宋" w:eastAsia="华文中宋" w:hAnsi="华文中宋"/>
          <w:b/>
          <w:sz w:val="30"/>
          <w:szCs w:val="30"/>
        </w:rPr>
      </w:pPr>
      <w:r w:rsidRPr="00AE6FC1">
        <w:rPr>
          <w:rFonts w:ascii="宋体" w:hAnsi="宋体"/>
          <w:b/>
        </w:rPr>
        <w:t>39．</w:t>
      </w:r>
      <w:r w:rsidRPr="00AE6FC1">
        <w:rPr>
          <w:rFonts w:ascii="华文中宋" w:eastAsia="华文中宋" w:hAnsi="华文中宋"/>
          <w:b/>
          <w:sz w:val="30"/>
          <w:szCs w:val="30"/>
        </w:rPr>
        <w:t xml:space="preserve">有效成立的行政行为具有（　　）。 </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E6FC1">
        <w:rPr>
          <w:rFonts w:ascii="华文中宋" w:eastAsia="华文中宋" w:hAnsi="华文中宋"/>
          <w:b/>
          <w:sz w:val="30"/>
          <w:szCs w:val="30"/>
        </w:rPr>
        <w:t>A、确定力</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B、溯及力</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C、拘束力</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D、执行力</w:t>
      </w:r>
    </w:p>
    <w:p w:rsidR="00AE6FC1" w:rsidRPr="00AE6FC1" w:rsidP="00347FDA">
      <w:pPr>
        <w:jc w:val="left"/>
        <w:rPr>
          <w:rFonts w:ascii="华文中宋" w:eastAsia="华文中宋" w:hAnsi="华文中宋"/>
          <w:b/>
          <w:sz w:val="30"/>
          <w:szCs w:val="30"/>
        </w:rPr>
      </w:pPr>
      <w:r w:rsidRPr="00AE6FC1">
        <w:rPr>
          <w:rFonts w:ascii="宋体" w:hAnsi="宋体"/>
          <w:b/>
        </w:rPr>
        <w:t>40．</w:t>
      </w:r>
      <w:r w:rsidRPr="00AE6FC1">
        <w:rPr>
          <w:rFonts w:ascii="华文中宋" w:eastAsia="华文中宋" w:hAnsi="华文中宋"/>
          <w:b/>
          <w:sz w:val="30"/>
          <w:szCs w:val="30"/>
        </w:rPr>
        <w:t>陈某、王某结婚后购得房屋一套，仅以陈某的名义进行了登记，后陈某独自将房屋以市价出售给不知情的丙，并办理了房屋所有权变更登记手续，对此，下列哪一选项是正确的?（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A、买卖合同有效，房屋所有权未转移</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B、买卖合同无效，房屋所有权已转移</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C、买卖合同有效，房屋所有权已转移</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D、买卖合同无效，房屋所有权未转移</w:t>
      </w:r>
    </w:p>
    <w:p w:rsidR="00AE6FC1" w:rsidRPr="00AE6FC1" w:rsidP="00347FDA">
      <w:pPr>
        <w:jc w:val="left"/>
        <w:rPr>
          <w:rFonts w:ascii="华文中宋" w:eastAsia="华文中宋" w:hAnsi="华文中宋"/>
          <w:b/>
          <w:sz w:val="30"/>
          <w:szCs w:val="30"/>
        </w:rPr>
      </w:pPr>
      <w:r w:rsidRPr="00AE6FC1">
        <w:rPr>
          <w:rFonts w:ascii="宋体" w:hAnsi="宋体"/>
          <w:b/>
        </w:rPr>
        <w:t>41．</w:t>
      </w:r>
      <w:r w:rsidRPr="00AE6FC1">
        <w:rPr>
          <w:rFonts w:ascii="华文中宋" w:eastAsia="华文中宋" w:hAnsi="华文中宋"/>
          <w:b/>
          <w:sz w:val="30"/>
          <w:szCs w:val="30"/>
        </w:rPr>
        <w:t>根据《全国人民代表大会和地方各级人民代表大会代表法》的规定，下列说法不正确的是（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A、代表受原选区选民或者原选举单位的监督</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B、代表对确定的候选人，只能投赞成票、反对票或者弃权</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C、全国人民代表大会会议期间，一个代表团有权书面提出对国务院的质询案</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D、全国人民代表大会会议期间，三十名以上的代表联名，有权书面提出对国务院的质询案</w:t>
      </w:r>
    </w:p>
    <w:p w:rsidR="00AE6FC1" w:rsidRPr="00AE6FC1" w:rsidP="00347FDA">
      <w:pPr>
        <w:jc w:val="left"/>
        <w:rPr>
          <w:rFonts w:ascii="华文中宋" w:eastAsia="华文中宋" w:hAnsi="华文中宋"/>
          <w:b/>
          <w:sz w:val="30"/>
          <w:szCs w:val="30"/>
        </w:rPr>
      </w:pPr>
      <w:r w:rsidRPr="00AE6FC1">
        <w:rPr>
          <w:rFonts w:ascii="宋体" w:hAnsi="宋体"/>
          <w:b/>
        </w:rPr>
        <w:t>42．</w:t>
      </w:r>
      <w:r w:rsidRPr="00AE6FC1">
        <w:rPr>
          <w:rFonts w:ascii="华文中宋" w:eastAsia="华文中宋" w:hAnsi="华文中宋"/>
          <w:b/>
          <w:sz w:val="30"/>
          <w:szCs w:val="30"/>
        </w:rPr>
        <w:t xml:space="preserve"> “十一五”期间，社会保障体系建设取得了突破性进展，取得的成果，不包括（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A、城镇职工基本养老保险实现省级统筹，实施养老保险关系跨省转移接续办法</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B、连续7年提高企业退休人员基本养老金水平，年均增长10%</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C、新型农村社会养老保险试点覆盖24%的县</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E6FC1">
        <w:rPr>
          <w:rFonts w:ascii="华文中宋" w:eastAsia="华文中宋" w:hAnsi="华文中宋"/>
          <w:b/>
          <w:sz w:val="30"/>
          <w:szCs w:val="30"/>
        </w:rPr>
        <w:t>D、中国特色社会保障体系基本形成</w:t>
      </w:r>
    </w:p>
    <w:p w:rsidR="00AE6FC1" w:rsidRPr="00AE6FC1" w:rsidP="00347FDA">
      <w:pPr>
        <w:jc w:val="left"/>
        <w:rPr>
          <w:rFonts w:ascii="华文中宋" w:eastAsia="华文中宋" w:hAnsi="华文中宋"/>
          <w:b/>
          <w:sz w:val="30"/>
          <w:szCs w:val="30"/>
        </w:rPr>
      </w:pPr>
      <w:r w:rsidRPr="00AE6FC1">
        <w:rPr>
          <w:rFonts w:ascii="宋体" w:hAnsi="宋体"/>
          <w:b/>
        </w:rPr>
        <w:t>43．</w:t>
      </w:r>
      <w:r w:rsidRPr="00AE6FC1">
        <w:rPr>
          <w:rFonts w:ascii="华文中宋" w:eastAsia="华文中宋" w:hAnsi="华文中宋"/>
          <w:b/>
          <w:sz w:val="30"/>
          <w:szCs w:val="30"/>
        </w:rPr>
        <w:t>关于能源的开发和利用，下列说法中正确的是（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A、煤是可再生能源</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B、可通过太阳能电池把太阳能转化成电能</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C、天然气和石油的大量燃烧不会导致温室效应</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D、大亚湾核电站利用的是核聚变释放的能量</w:t>
      </w:r>
    </w:p>
    <w:p w:rsidR="00AE6FC1" w:rsidRPr="00AE6FC1" w:rsidP="00347FDA">
      <w:pPr>
        <w:jc w:val="left"/>
        <w:rPr>
          <w:rFonts w:ascii="华文中宋" w:eastAsia="华文中宋" w:hAnsi="华文中宋"/>
          <w:b/>
          <w:sz w:val="30"/>
          <w:szCs w:val="30"/>
        </w:rPr>
      </w:pPr>
      <w:r w:rsidRPr="00AE6FC1">
        <w:rPr>
          <w:rFonts w:ascii="宋体" w:hAnsi="宋体"/>
          <w:b/>
        </w:rPr>
        <w:t>44．</w:t>
      </w:r>
      <w:r w:rsidRPr="00AE6FC1">
        <w:rPr>
          <w:rFonts w:ascii="华文中宋" w:eastAsia="华文中宋" w:hAnsi="华文中宋"/>
          <w:b/>
          <w:sz w:val="30"/>
          <w:szCs w:val="30"/>
        </w:rPr>
        <w:t>我们一直跑上最后的观海亭。那里石阶上下都厚厚地堆满了水沫似的雪，亭前的树上，雪着得很重，在雪的下层并结了冰块。旁边有几株山茶供花，正在艳开着粉红色的花朵。那些花朵有些堕下来，半掩在雪花里，红白相映，色彩灿然，使我们感到华而不俗，清而不寒，因而联忆起那“天寒翠袖薄，日暮倚修竹”的美人儿来。这段文字意在强调（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A、雪中红花恍如美人</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B、雪色衬景忆美人</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C、观海亭的美景</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D、观海亭观雪赏花</w:t>
      </w:r>
    </w:p>
    <w:p w:rsidR="00AE6FC1" w:rsidRPr="00AE6FC1" w:rsidP="00347FDA">
      <w:pPr>
        <w:jc w:val="left"/>
        <w:rPr>
          <w:rFonts w:ascii="华文中宋" w:eastAsia="华文中宋" w:hAnsi="华文中宋"/>
          <w:b/>
          <w:sz w:val="30"/>
          <w:szCs w:val="30"/>
        </w:rPr>
      </w:pPr>
      <w:r w:rsidRPr="00AE6FC1">
        <w:rPr>
          <w:rFonts w:ascii="宋体" w:hAnsi="宋体"/>
          <w:b/>
        </w:rPr>
        <w:t>45．</w:t>
      </w:r>
      <w:r w:rsidRPr="00AE6FC1">
        <w:rPr>
          <w:rFonts w:ascii="华文中宋" w:eastAsia="华文中宋" w:hAnsi="华文中宋"/>
          <w:b/>
          <w:sz w:val="30"/>
          <w:szCs w:val="30"/>
        </w:rPr>
        <w:t>鸡蛋一般不能洗了以后存放，是因为（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A、易被细菌侵入变坏</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B、易变软</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C、易破</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D、会带走鸡蛋中的养分</w:t>
      </w:r>
    </w:p>
    <w:p w:rsidR="00AE6FC1" w:rsidRPr="00AE6FC1" w:rsidP="00347FDA">
      <w:pPr>
        <w:jc w:val="left"/>
        <w:rPr>
          <w:rFonts w:ascii="华文中宋" w:eastAsia="华文中宋" w:hAnsi="华文中宋"/>
          <w:b/>
          <w:sz w:val="30"/>
          <w:szCs w:val="30"/>
        </w:rPr>
      </w:pPr>
      <w:r w:rsidRPr="00AE6FC1">
        <w:rPr>
          <w:rFonts w:ascii="宋体" w:hAnsi="宋体"/>
          <w:b/>
        </w:rPr>
        <w:t>46．</w:t>
      </w:r>
      <w:r w:rsidRPr="00AE6FC1">
        <w:rPr>
          <w:rFonts w:ascii="华文中宋" w:eastAsia="华文中宋" w:hAnsi="华文中宋"/>
          <w:b/>
          <w:sz w:val="30"/>
          <w:szCs w:val="30"/>
        </w:rPr>
        <w:t>英国议会在1689年通过了《权利法案》，其中规定（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A、议会选举不受国王干涉</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B、废除君主立宪</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E6FC1">
        <w:rPr>
          <w:rFonts w:ascii="华文中宋" w:eastAsia="华文中宋" w:hAnsi="华文中宋"/>
          <w:b/>
          <w:sz w:val="30"/>
          <w:szCs w:val="30"/>
        </w:rPr>
        <w:t>C、严厉处置“非国教徒”</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D、确立克伦威尔的统治地位</w:t>
      </w:r>
    </w:p>
    <w:p w:rsidR="00AE6FC1" w:rsidRPr="00AE6FC1" w:rsidP="00347FDA">
      <w:pPr>
        <w:jc w:val="left"/>
        <w:rPr>
          <w:rFonts w:ascii="华文中宋" w:eastAsia="华文中宋" w:hAnsi="华文中宋"/>
          <w:b/>
          <w:sz w:val="30"/>
          <w:szCs w:val="30"/>
        </w:rPr>
      </w:pPr>
      <w:r w:rsidRPr="00AE6FC1">
        <w:rPr>
          <w:rFonts w:ascii="宋体" w:hAnsi="宋体"/>
          <w:b/>
        </w:rPr>
        <w:t>47．</w:t>
      </w:r>
      <w:r w:rsidRPr="00AE6FC1">
        <w:rPr>
          <w:rFonts w:ascii="华文中宋" w:eastAsia="华文中宋" w:hAnsi="华文中宋"/>
          <w:b/>
          <w:sz w:val="30"/>
          <w:szCs w:val="30"/>
        </w:rPr>
        <w:t>下列关于我国战略性新兴产业的表述，错误的是（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A、发展战略性新兴产业是构建国际竞争新优势、掌握发展主动权的迫切需要</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B、培育和发展战略性新兴产业的中心环节是增强自主创新能力</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C、战略性新兴产业包括：新一代信息技术、节能环保、高端服务业、生物、高端装备制造、新材料、新能源汽车</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D、到2015年，战略性新兴产业增加值占国内生产总值的比重力争达到8%左右</w:t>
      </w:r>
    </w:p>
    <w:p w:rsidR="00AE6FC1" w:rsidRPr="00AE6FC1" w:rsidP="00347FDA">
      <w:pPr>
        <w:jc w:val="left"/>
        <w:rPr>
          <w:rFonts w:ascii="华文中宋" w:eastAsia="华文中宋" w:hAnsi="华文中宋"/>
          <w:b/>
          <w:sz w:val="30"/>
          <w:szCs w:val="30"/>
        </w:rPr>
      </w:pPr>
      <w:r w:rsidRPr="00AE6FC1">
        <w:rPr>
          <w:rFonts w:ascii="宋体" w:hAnsi="宋体"/>
          <w:b/>
        </w:rPr>
        <w:t>48．</w:t>
      </w:r>
      <w:r w:rsidRPr="00AE6FC1">
        <w:rPr>
          <w:rFonts w:ascii="华文中宋" w:eastAsia="华文中宋" w:hAnsi="华文中宋"/>
          <w:b/>
          <w:sz w:val="30"/>
          <w:szCs w:val="30"/>
        </w:rPr>
        <w:t>中国是世界上稀土资源最丰富的国家，素有“稀土资源”之称，下列属于稀土的表述，错误的是：</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A、我国是稀土资源储藏大国，也是稀土产品生产、应用和出口大国</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B、美国是稀土的主要使用国，目前中国出口的稀土数量占全球之首</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C、稀土一般是以氧化物状态分离出来的，稀土的得名是因为很稀少</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D、我国的稀土储量占世界稀土储量的百分比今年来因开发已经下降</w:t>
      </w:r>
    </w:p>
    <w:p w:rsidR="00AE6FC1" w:rsidRPr="00AE6FC1" w:rsidP="00347FDA">
      <w:pPr>
        <w:jc w:val="left"/>
        <w:rPr>
          <w:rFonts w:ascii="华文中宋" w:eastAsia="华文中宋" w:hAnsi="华文中宋"/>
          <w:b/>
          <w:sz w:val="30"/>
          <w:szCs w:val="30"/>
        </w:rPr>
      </w:pPr>
      <w:r w:rsidRPr="00AE6FC1">
        <w:rPr>
          <w:rFonts w:ascii="宋体" w:hAnsi="宋体"/>
          <w:b/>
        </w:rPr>
        <w:t>49．</w:t>
      </w:r>
      <w:r w:rsidRPr="00AE6FC1">
        <w:rPr>
          <w:rFonts w:ascii="华文中宋" w:eastAsia="华文中宋" w:hAnsi="华文中宋"/>
          <w:b/>
          <w:sz w:val="30"/>
          <w:szCs w:val="30"/>
        </w:rPr>
        <w:t xml:space="preserve">大学生保姆已不再是新鲜事。一项调查显示，63%的被调查者赞成大学生当保姆，但是，在到自己家里是否会请大学生保姆时，却有近60%的人表示“不会”。  以下哪项陈述如果为真，能够合理解释上述看似矛盾的现象?（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A、在选择“会请大学生当保姆”的人中，有75%的人打算让大学生担任家教或秘书工作，只有25%的人想让大学生从事家务劳动</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B、调查中有62%的人表示只愿意付给大学生保姆800元到1000元左右的月薪</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C、赞成大学生当保姆的人中，有69%的人认为做家政工作对大学生自身有益，只有31%的人认为大学生保姆能提供更好的家政服务</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E6FC1">
        <w:rPr>
          <w:rFonts w:ascii="华文中宋" w:eastAsia="华文中宋" w:hAnsi="华文中宋"/>
          <w:b/>
          <w:sz w:val="30"/>
          <w:szCs w:val="30"/>
        </w:rPr>
        <w:t>D、在不赞成大学生当保姆的人中，有40%的人认为，学生实践应该选择与自己专业相关的领域</w:t>
      </w:r>
    </w:p>
    <w:p w:rsidR="00AE6FC1" w:rsidRPr="00AE6FC1" w:rsidP="00347FDA">
      <w:pPr>
        <w:jc w:val="left"/>
        <w:rPr>
          <w:rFonts w:ascii="华文中宋" w:eastAsia="华文中宋" w:hAnsi="华文中宋"/>
          <w:b/>
          <w:sz w:val="30"/>
          <w:szCs w:val="30"/>
        </w:rPr>
      </w:pPr>
      <w:r w:rsidRPr="00AE6FC1">
        <w:rPr>
          <w:rFonts w:ascii="宋体" w:hAnsi="宋体"/>
          <w:b/>
        </w:rPr>
        <w:t>50．</w:t>
      </w:r>
      <w:r w:rsidRPr="00AE6FC1">
        <w:rPr>
          <w:rFonts w:ascii="华文中宋" w:eastAsia="华文中宋" w:hAnsi="华文中宋"/>
          <w:b/>
          <w:sz w:val="30"/>
          <w:szCs w:val="30"/>
        </w:rPr>
        <w:t>下列现象中包含有一定的生物学知识，说法正确的是（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A、罐装食品盖上标“如发现盖子鼓起，请勿选购”的字样，原因是里面食品已经腐败，厌氧型细菌大量繁殖，产生了气体</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B、随着时间的延长及气温的变化，蜂蜜出现结晶现象，是由于蜂蜜中掺入了一定比例的白糖</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C、通常，吃完饭后又困又乏，是因为吃完饭后人的血液会在短时间内集中到胃部，而头部血压升高</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D、使用加酶洗衣粉洗衣服时，为了保持酶的活性，必需使用冷水</w:t>
      </w:r>
    </w:p>
    <w:p w:rsidR="00AE6FC1" w:rsidRPr="00AE6FC1" w:rsidP="00347FDA">
      <w:pPr>
        <w:jc w:val="left"/>
        <w:rPr>
          <w:rFonts w:ascii="华文中宋" w:eastAsia="华文中宋" w:hAnsi="华文中宋"/>
          <w:b/>
          <w:sz w:val="30"/>
          <w:szCs w:val="30"/>
        </w:rPr>
      </w:pPr>
      <w:r w:rsidRPr="00AE6FC1">
        <w:rPr>
          <w:rFonts w:ascii="宋体" w:hAnsi="宋体"/>
          <w:b/>
        </w:rPr>
        <w:t>51．</w:t>
      </w:r>
      <w:r w:rsidRPr="00AE6FC1">
        <w:rPr>
          <w:rFonts w:ascii="华文中宋" w:eastAsia="华文中宋" w:hAnsi="华文中宋"/>
          <w:b/>
          <w:sz w:val="30"/>
          <w:szCs w:val="30"/>
        </w:rPr>
        <w:t>下列有关文学常识的表述，不正确的是（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A、加西亚．马尔克斯是魔幻现实主义最杰出的代表作家、诺贝尔文学奖获得者，他的《百年孤独》被誉为“再现拉丁美洲历史社会途径的鸿篇巨制”</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B、中国古代戏曲主要指元杂剧和明清传奇。关汉卿的《窦娥冤》和王实甫的《西厢记》代表了元杂剧的最高成就，汤显祖的《牡丹亭》则是清传奇的代表作</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C、“家国之思”是中国古典文学作品中常见主题之一，唐代杜甫的《春望》和南唐后主的《虞美人》都抒发了国破家亡之痛</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D、诗人经营意象往往匠心独具，徐志摩用“凉风”下的“水莲花”比喻姑娘的娇羞，而舒婷则用“木棉”、“红硕的花朵”象征现代女性的独立</w:t>
      </w:r>
    </w:p>
    <w:p w:rsidR="00AE6FC1" w:rsidRPr="00AE6FC1" w:rsidP="00347FDA">
      <w:pPr>
        <w:jc w:val="left"/>
        <w:rPr>
          <w:rFonts w:ascii="华文中宋" w:eastAsia="华文中宋" w:hAnsi="华文中宋"/>
          <w:b/>
          <w:sz w:val="30"/>
          <w:szCs w:val="30"/>
        </w:rPr>
      </w:pPr>
      <w:r w:rsidRPr="00AE6FC1">
        <w:rPr>
          <w:rFonts w:ascii="宋体" w:hAnsi="宋体"/>
          <w:b/>
        </w:rPr>
        <w:t>52．</w:t>
      </w:r>
      <w:r w:rsidRPr="00AE6FC1">
        <w:rPr>
          <w:rFonts w:ascii="华文中宋" w:eastAsia="华文中宋" w:hAnsi="华文中宋"/>
          <w:b/>
          <w:sz w:val="30"/>
          <w:szCs w:val="30"/>
        </w:rPr>
        <w:t>为了使上课取得良好的教学效果，教师上课应符合的要求包括（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多项选择题</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A、目标明确</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B、内容正确</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C、方法得当</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E6FC1">
        <w:rPr>
          <w:rFonts w:ascii="华文中宋" w:eastAsia="华文中宋" w:hAnsi="华文中宋"/>
          <w:b/>
          <w:sz w:val="30"/>
          <w:szCs w:val="30"/>
        </w:rPr>
        <w:t>D、气氛热烈</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E、表达清晰</w:t>
      </w:r>
    </w:p>
    <w:p w:rsidR="00AE6FC1" w:rsidRPr="00AE6FC1" w:rsidP="00347FDA">
      <w:pPr>
        <w:jc w:val="left"/>
        <w:rPr>
          <w:rFonts w:ascii="华文中宋" w:eastAsia="华文中宋" w:hAnsi="华文中宋"/>
          <w:b/>
          <w:sz w:val="30"/>
          <w:szCs w:val="30"/>
        </w:rPr>
      </w:pPr>
      <w:r w:rsidRPr="00AE6FC1">
        <w:rPr>
          <w:rFonts w:ascii="宋体" w:hAnsi="宋体"/>
          <w:b/>
        </w:rPr>
        <w:t>53．</w:t>
      </w:r>
      <w:r w:rsidRPr="00AE6FC1">
        <w:rPr>
          <w:rFonts w:ascii="华文中宋" w:eastAsia="华文中宋" w:hAnsi="华文中宋"/>
          <w:b/>
          <w:sz w:val="30"/>
          <w:szCs w:val="30"/>
        </w:rPr>
        <w:t>我们仍一如既往地坚决支持第三世界国家进行的反对外来侵略和干涉、维护民族独立和国家主权的斗争，我们绝不能因考虑国家关系而对侵略干涉行为_____。  填入划横线部分最恰当的一项是(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A、不管不顾</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B、姑息迁就</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C、坐视观望</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D、漠然处之</w:t>
      </w:r>
    </w:p>
    <w:p w:rsidR="00AE6FC1" w:rsidRPr="00AE6FC1" w:rsidP="00347FDA">
      <w:pPr>
        <w:jc w:val="left"/>
        <w:rPr>
          <w:rFonts w:ascii="华文中宋" w:eastAsia="华文中宋" w:hAnsi="华文中宋"/>
          <w:b/>
          <w:sz w:val="30"/>
          <w:szCs w:val="30"/>
        </w:rPr>
      </w:pPr>
      <w:r w:rsidRPr="00AE6FC1">
        <w:rPr>
          <w:rFonts w:ascii="宋体" w:hAnsi="宋体"/>
          <w:b/>
        </w:rPr>
        <w:t>54．</w:t>
      </w:r>
      <w:r w:rsidRPr="00AE6FC1">
        <w:rPr>
          <w:rFonts w:ascii="华文中宋" w:eastAsia="华文中宋" w:hAnsi="华文中宋"/>
          <w:b/>
          <w:sz w:val="30"/>
          <w:szCs w:val="30"/>
        </w:rPr>
        <w:t>关于气象，下列说法错误的是（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A、信风在北半球为东北信风，在南半球为东南信风</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B、天气是指相对快速的冷热改变或是暂时的冷热条件。气候则是指一般情况下具有的天气状况或长期存在的主要天气状况</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C、在气象学上对流雨又被称为锋面雨</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D、冶风和飓风都是产生于热带洋面上的强烈热带气旋</w:t>
      </w:r>
    </w:p>
    <w:p w:rsidR="00AE6FC1" w:rsidRPr="00AE6FC1" w:rsidP="00347FDA">
      <w:pPr>
        <w:jc w:val="left"/>
        <w:rPr>
          <w:rFonts w:ascii="华文中宋" w:eastAsia="华文中宋" w:hAnsi="华文中宋"/>
          <w:b/>
          <w:sz w:val="30"/>
          <w:szCs w:val="30"/>
        </w:rPr>
      </w:pPr>
      <w:r w:rsidRPr="00AE6FC1">
        <w:rPr>
          <w:rFonts w:ascii="宋体" w:hAnsi="宋体"/>
          <w:b/>
        </w:rPr>
        <w:t>55．</w:t>
      </w:r>
      <w:r w:rsidRPr="00AE6FC1">
        <w:rPr>
          <w:rFonts w:ascii="华文中宋" w:eastAsia="华文中宋" w:hAnsi="华文中宋"/>
          <w:b/>
          <w:sz w:val="30"/>
          <w:szCs w:val="30"/>
        </w:rPr>
        <w:t xml:space="preserve">关于运动和力的关系，下列说法正确的是：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A、物体受到的外力越大，速度就越大</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B、物体受到的外力不变时，其运动状态也一定不变</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C、物体做变速运动，一定有外力作用</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D、物体运动方向，总是跟它所受合外力方向相同</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E6FC1">
        <w:rPr>
          <w:rFonts w:ascii="宋体" w:hAnsi="宋体"/>
          <w:b/>
        </w:rPr>
        <w:t>56．</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HIV是一种装备精良的病毒，免疫细胞是它的主要战场。病毒必须通过与CCR5受体的识别和结合，进入免疫细胞蛰伏起来，再经过长时间的酝酿，才会集中爆发来危害人体。如果CCR5受体发生突变，病毒就不能与它结合：把HIV病毒进入免疫细胞的“大门”关上了，病毒的精良武器也就无用武之地，只能在血液中接受被清除的命运。这段文字主要介绍了()。</w:t>
      </w:r>
      <w:r w:rsidRPr="00AE6FC1">
        <w:rPr>
          <w:rFonts w:ascii="华文中宋" w:eastAsia="华文中宋" w:hAnsi="华文中宋"/>
          <w:b/>
          <w:sz w:val="30"/>
          <w:szCs w:val="30"/>
        </w:rPr>
        <w:t xml:space="preserve">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A、HIV病毒是一种装备精良的病毒</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B、CCR5受体变异会使HIV病毒不能发挥作用，并被清除出身体</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C、CCR5受体的配合是HIV发挥作用的必要条件</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D、CCR5受体突变可以清除HIV病毒</w:t>
      </w:r>
    </w:p>
    <w:p w:rsidR="00AE6FC1" w:rsidRPr="00AE6FC1" w:rsidP="00347FDA">
      <w:pPr>
        <w:jc w:val="left"/>
        <w:rPr>
          <w:rFonts w:ascii="华文中宋" w:eastAsia="华文中宋" w:hAnsi="华文中宋"/>
          <w:b/>
          <w:sz w:val="30"/>
          <w:szCs w:val="30"/>
        </w:rPr>
      </w:pPr>
      <w:r w:rsidRPr="00AE6FC1">
        <w:rPr>
          <w:rFonts w:ascii="宋体" w:hAnsi="宋体"/>
          <w:b/>
        </w:rPr>
        <w:t>57．</w:t>
      </w:r>
      <w:r w:rsidRPr="00AE6FC1">
        <w:rPr>
          <w:rFonts w:ascii="华文中宋" w:eastAsia="华文中宋" w:hAnsi="华文中宋"/>
          <w:b/>
          <w:sz w:val="30"/>
          <w:szCs w:val="30"/>
        </w:rPr>
        <w:t>下列关于中国古代科举考试的说法，不正确的是（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A、中国古代科举考试起于隋代，盛于明清</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B、科举考试分为四个等级，即院试、乡试、会试、殿试</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C、会试又叫“秋闱”，省级考试，生员参加，考上为“举人”</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D、宋代科举考试在唐代“糊名”基础上，进一步实行“誊录”</w:t>
      </w:r>
    </w:p>
    <w:p w:rsidR="00AE6FC1" w:rsidRPr="00AE6FC1" w:rsidP="00347FDA">
      <w:pPr>
        <w:jc w:val="left"/>
        <w:rPr>
          <w:rFonts w:ascii="华文中宋" w:eastAsia="华文中宋" w:hAnsi="华文中宋"/>
          <w:b/>
          <w:sz w:val="30"/>
          <w:szCs w:val="30"/>
        </w:rPr>
      </w:pPr>
      <w:r w:rsidRPr="00AE6FC1">
        <w:rPr>
          <w:rFonts w:ascii="宋体" w:hAnsi="宋体"/>
          <w:b/>
        </w:rPr>
        <w:t>58．</w:t>
      </w:r>
      <w:r w:rsidRPr="00AE6FC1">
        <w:rPr>
          <w:rFonts w:ascii="华文中宋" w:eastAsia="华文中宋" w:hAnsi="华文中宋"/>
          <w:b/>
          <w:sz w:val="30"/>
          <w:szCs w:val="30"/>
        </w:rPr>
        <w:t>下列有关物质性质的描述，符合事实的是（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多项选择题</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A、有机物不导电</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B、S02可用作食品防腐剂</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C、N0可用于某些疾病的治疗</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D、水玻璃被广泛地用来防止冷冻机、锅炉、电解槽等的腐蚀</w:t>
      </w:r>
    </w:p>
    <w:p w:rsidR="00AE6FC1" w:rsidRPr="00AE6FC1" w:rsidP="00347FDA">
      <w:pPr>
        <w:jc w:val="left"/>
        <w:rPr>
          <w:rFonts w:ascii="华文中宋" w:eastAsia="华文中宋" w:hAnsi="华文中宋"/>
          <w:b/>
          <w:sz w:val="30"/>
          <w:szCs w:val="30"/>
        </w:rPr>
      </w:pPr>
      <w:r w:rsidRPr="00AE6FC1">
        <w:rPr>
          <w:rFonts w:ascii="宋体" w:hAnsi="宋体"/>
          <w:b/>
        </w:rPr>
        <w:t>59．</w:t>
      </w:r>
      <w:r w:rsidRPr="00AE6FC1">
        <w:rPr>
          <w:rFonts w:ascii="华文中宋" w:eastAsia="华文中宋" w:hAnsi="华文中宋"/>
          <w:b/>
          <w:sz w:val="30"/>
          <w:szCs w:val="30"/>
        </w:rPr>
        <w:t>合唱团成员排练时站在一个五级的台阶上，最上面一级站N个人。若上面一级比下面一级多站一个人，则多了7个人；若上面一级比下面一级少站一个人，则少多少人（）</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 4个</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 7个</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 10个</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E6FC1">
        <w:rPr>
          <w:rFonts w:ascii="华文中宋" w:eastAsia="华文中宋" w:hAnsi="华文中宋"/>
          <w:b/>
          <w:sz w:val="30"/>
          <w:szCs w:val="30"/>
        </w:rPr>
        <w:t>D. 13个</w:t>
      </w:r>
    </w:p>
    <w:p w:rsidR="00AE6FC1" w:rsidRPr="00AE6FC1" w:rsidP="00347FDA">
      <w:pPr>
        <w:jc w:val="left"/>
        <w:rPr>
          <w:rFonts w:ascii="华文中宋" w:eastAsia="华文中宋" w:hAnsi="华文中宋"/>
          <w:b/>
          <w:sz w:val="30"/>
          <w:szCs w:val="30"/>
        </w:rPr>
      </w:pPr>
      <w:r w:rsidRPr="00AE6FC1">
        <w:rPr>
          <w:rFonts w:ascii="宋体" w:hAnsi="宋体"/>
          <w:b/>
        </w:rPr>
        <w:t>60．</w:t>
      </w:r>
      <w:r w:rsidRPr="00AE6FC1">
        <w:rPr>
          <w:rFonts w:ascii="华文中宋" w:eastAsia="华文中宋" w:hAnsi="华文中宋"/>
          <w:b/>
          <w:sz w:val="30"/>
          <w:szCs w:val="30"/>
        </w:rPr>
        <w:t>以下说法正确的是：</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A、物理学上的暗物质又被称作反物质</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B、超级病菌是对所有抗生素有抗药性的细菌的统称，对这类病菌，人类几乎无药可用</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C、爱迪生在电和磁关系的认识上取得了突破性成果</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D、最早的火车机车的发明者是改进蒸汽机的瓦特</w:t>
      </w:r>
    </w:p>
    <w:p w:rsidR="00AE6FC1" w:rsidRPr="00AE6FC1" w:rsidP="00347FDA">
      <w:pPr>
        <w:jc w:val="left"/>
        <w:rPr>
          <w:rFonts w:ascii="华文中宋" w:eastAsia="华文中宋" w:hAnsi="华文中宋"/>
          <w:b/>
          <w:sz w:val="30"/>
          <w:szCs w:val="30"/>
        </w:rPr>
      </w:pPr>
      <w:r w:rsidRPr="00AE6FC1">
        <w:rPr>
          <w:rFonts w:ascii="宋体" w:hAnsi="宋体"/>
          <w:b/>
        </w:rPr>
        <w:t>61．</w:t>
      </w:r>
      <w:r w:rsidRPr="00AE6FC1">
        <w:rPr>
          <w:rFonts w:ascii="华文中宋" w:eastAsia="华文中宋" w:hAnsi="华文中宋"/>
          <w:b/>
          <w:sz w:val="30"/>
          <w:szCs w:val="30"/>
        </w:rPr>
        <w:t xml:space="preserve">某市甲区卫生局委托该区某商场对在该商场内随地吐痰的人处以罚款。若该商场某次罚款违法．则负责赔偿的机关是：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A、该商场</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B、市卫生局</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C、甲区卫生局</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D、该商场的上级单位</w:t>
      </w:r>
    </w:p>
    <w:p w:rsidR="00AE6FC1" w:rsidRPr="00AE6FC1" w:rsidP="00347FDA">
      <w:pPr>
        <w:jc w:val="left"/>
        <w:rPr>
          <w:rFonts w:ascii="华文中宋" w:eastAsia="华文中宋" w:hAnsi="华文中宋"/>
          <w:b/>
          <w:sz w:val="30"/>
          <w:szCs w:val="30"/>
        </w:rPr>
      </w:pPr>
      <w:r w:rsidRPr="00AE6FC1">
        <w:rPr>
          <w:rFonts w:ascii="宋体" w:hAnsi="宋体"/>
          <w:b/>
        </w:rPr>
        <w:t>62．</w:t>
      </w:r>
      <w:r w:rsidRPr="00AE6FC1">
        <w:rPr>
          <w:rFonts w:ascii="华文中宋" w:eastAsia="华文中宋" w:hAnsi="华文中宋"/>
          <w:b/>
          <w:sz w:val="30"/>
          <w:szCs w:val="30"/>
        </w:rPr>
        <w:t>月亮上有许多大大小小的环形山，多数科学家认为环形山的成因是（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A、地震</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B、火山爆发</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C、陨星撞击</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D、板块运动</w:t>
      </w:r>
    </w:p>
    <w:p w:rsidR="00AE6FC1" w:rsidRPr="00AE6FC1" w:rsidP="00347FDA">
      <w:pPr>
        <w:jc w:val="left"/>
        <w:rPr>
          <w:rFonts w:ascii="华文中宋" w:eastAsia="华文中宋" w:hAnsi="华文中宋"/>
          <w:b/>
          <w:sz w:val="30"/>
          <w:szCs w:val="30"/>
        </w:rPr>
      </w:pPr>
      <w:r w:rsidRPr="00AE6FC1">
        <w:rPr>
          <w:rFonts w:ascii="宋体" w:hAnsi="宋体"/>
          <w:b/>
        </w:rPr>
        <w:t>63．</w:t>
      </w:r>
      <w:r w:rsidRPr="00AE6FC1">
        <w:rPr>
          <w:rFonts w:ascii="华文中宋" w:eastAsia="华文中宋" w:hAnsi="华文中宋"/>
          <w:b/>
          <w:sz w:val="30"/>
          <w:szCs w:val="30"/>
        </w:rPr>
        <w:t>根据我国“十二五”发展规划，到2015年，单位国内生产总值二氧化碳排放要降低17%。实现这一目标最重要的是（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A、发展低碳经济</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B、转变经济发展方式</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C、改善生态环境</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E6FC1">
        <w:rPr>
          <w:rFonts w:ascii="华文中宋" w:eastAsia="华文中宋" w:hAnsi="华文中宋"/>
          <w:b/>
          <w:sz w:val="30"/>
          <w:szCs w:val="30"/>
        </w:rPr>
        <w:t>D、保持经济快速发展</w:t>
      </w:r>
    </w:p>
    <w:p w:rsidR="00AE6FC1" w:rsidRPr="00AE6FC1" w:rsidP="00347FDA">
      <w:pPr>
        <w:jc w:val="left"/>
        <w:rPr>
          <w:rFonts w:ascii="华文中宋" w:eastAsia="华文中宋" w:hAnsi="华文中宋"/>
          <w:b/>
          <w:sz w:val="30"/>
          <w:szCs w:val="30"/>
        </w:rPr>
      </w:pPr>
      <w:r w:rsidRPr="00AE6FC1">
        <w:rPr>
          <w:rFonts w:ascii="宋体" w:hAnsi="宋体"/>
          <w:b/>
        </w:rPr>
        <w:t>64．</w:t>
      </w:r>
      <w:r w:rsidRPr="00AE6FC1">
        <w:rPr>
          <w:rFonts w:ascii="华文中宋" w:eastAsia="华文中宋" w:hAnsi="华文中宋"/>
          <w:b/>
          <w:sz w:val="30"/>
          <w:szCs w:val="30"/>
        </w:rPr>
        <w:t>初到台湾的大陆游客，常会因台湾民众把“花生”叫“土豆”，把“熊猫”叫“猫熊”，把“公  共汽车”叫“公车”，把“窝心”解释为“温馨、贴心”，而引发一些“美丽的误会”。两岸民众对词语  使用的差异反映了（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A、两岸文化同根同源</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B、中华文化底蕴厚重</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C、一方水土．一方文化</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D、汉字是中华文明的重要标志</w:t>
      </w:r>
    </w:p>
    <w:p w:rsidR="00AE6FC1" w:rsidRPr="00AE6FC1" w:rsidP="00347FDA">
      <w:pPr>
        <w:jc w:val="left"/>
        <w:rPr>
          <w:rFonts w:ascii="华文中宋" w:eastAsia="华文中宋" w:hAnsi="华文中宋"/>
          <w:b/>
          <w:sz w:val="30"/>
          <w:szCs w:val="30"/>
        </w:rPr>
      </w:pPr>
      <w:r w:rsidRPr="00AE6FC1">
        <w:rPr>
          <w:rFonts w:ascii="宋体" w:hAnsi="宋体"/>
          <w:b/>
        </w:rPr>
        <w:t>65．</w:t>
      </w:r>
      <w:r w:rsidRPr="00AE6FC1">
        <w:rPr>
          <w:rFonts w:ascii="华文中宋" w:eastAsia="华文中宋" w:hAnsi="华文中宋"/>
          <w:b/>
          <w:sz w:val="30"/>
          <w:szCs w:val="30"/>
        </w:rPr>
        <w:t>决策过程中遇到首次出现的问题，无先例可循，此类决策属于（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A、确定型决策</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B、风险型决策</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C、单一性决策</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D、非程序性决策</w:t>
      </w:r>
    </w:p>
    <w:p w:rsidR="00AE6FC1" w:rsidRPr="00AE6FC1" w:rsidP="00AE6FC1">
      <w:pPr>
        <w:jc w:val="left"/>
        <w:rPr>
          <w:rFonts w:ascii="宋体" w:hAnsi="宋体"/>
          <w:b/>
        </w:rPr>
      </w:pPr>
      <w:r w:rsidRPr="00AE6FC1">
        <w:rPr>
          <w:rFonts w:ascii="微软雅黑" w:eastAsia="微软雅黑" w:hAnsi="微软雅黑"/>
          <w:b/>
          <w:sz w:val="28"/>
        </w:rPr>
        <w:t>三、言语理解与表达</w:t>
      </w:r>
    </w:p>
    <w:p w:rsidR="00AE6FC1" w:rsidRPr="00AE6FC1" w:rsidP="00347FDA">
      <w:pPr>
        <w:jc w:val="left"/>
        <w:rPr>
          <w:rFonts w:ascii="华文中宋" w:eastAsia="华文中宋" w:hAnsi="华文中宋"/>
          <w:b/>
          <w:sz w:val="30"/>
          <w:szCs w:val="30"/>
        </w:rPr>
      </w:pPr>
      <w:r w:rsidRPr="00AE6FC1">
        <w:rPr>
          <w:rFonts w:ascii="宋体" w:hAnsi="宋体"/>
          <w:b/>
        </w:rPr>
        <w:t>66．</w:t>
      </w:r>
      <w:r w:rsidRPr="00AE6FC1">
        <w:rPr>
          <w:rFonts w:ascii="华文中宋" w:eastAsia="华文中宋" w:hAnsi="华文中宋"/>
          <w:b/>
          <w:sz w:val="30"/>
          <w:szCs w:val="30"/>
        </w:rPr>
        <w:t>医疗事故是指医疗机构及其医务人员在医疗活动中，违反医疗卫生管理法律、行政法规、部门规章和诊疗护理规范、常规，过失造成患者人身损害的事故。 根据上述定义，下列选项属于医疗事故的是（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A、实习生林某在给一位病人换液体时错把装在葡萄瓶中的煤油当作已加入抗生素的液体给病人换上，导致病人抽搐死亡</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B、王某因感冒去某医院看病，在挂号处因故换了三次科室，挂号员不耐烦了，就在挂号单上写了三个字：老混蛋。老人候诊时看到这三个字，气得当场心脏病发作，最后因抢救无效死亡</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C、刘某因低热在家属陪同下去医院就诊，接诊医师为他静脉输液，2小时后，该病员气喘、抽搐，病员家属呼叫医生、护士，但该医生已不在位(不到下班时间)，10分钟后，病员死亡</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D、周某在高速公路上发生了车祸，被大货车挤压到护栏上已经达到两个多小时，120急救医生到达现场后，并没有采取任何救援措施就返回急救车上。最终，韩某因失血过多而死亡</w:t>
      </w:r>
    </w:p>
    <w:p w:rsidR="00AE6FC1" w:rsidRPr="00AE6FC1" w:rsidP="00347FDA">
      <w:pPr>
        <w:jc w:val="left"/>
        <w:rPr>
          <w:rFonts w:ascii="华文中宋" w:eastAsia="华文中宋" w:hAnsi="华文中宋"/>
          <w:b/>
          <w:sz w:val="30"/>
          <w:szCs w:val="30"/>
        </w:rPr>
      </w:pPr>
      <w:r w:rsidRPr="00AE6FC1">
        <w:rPr>
          <w:rFonts w:ascii="宋体" w:hAnsi="宋体"/>
          <w:b/>
        </w:rPr>
        <w:t>67．</w:t>
      </w:r>
      <w:r w:rsidRPr="00AE6FC1">
        <w:rPr>
          <w:rFonts w:ascii="华文中宋" w:eastAsia="华文中宋" w:hAnsi="华文中宋"/>
          <w:b/>
          <w:sz w:val="30"/>
          <w:szCs w:val="30"/>
        </w:rPr>
        <w:t>相比于儒家的以政治伦理为核心的“道”，老庄之“道”因其玄虚的特征，更宜于作出超越性的解释，从而满足人们对于生命的具有宗教意味的渴望：它永远具有无限的可能，化生万物却始终保持自身的虚静，不因世间的变化而发生任何改变。在万物源于道的根本原理之下，个体生命与道本是统一的；当生命摆脱了俗世的成败毁誉的羁绊而与道化合为一时，从精神意义上说，它自然也就获得了道所具有的品性。正是上述区别，造成了魏晋时代儒学的衰落与老庄学说的兴起。 这段文字旨在说明（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A、儒学与道学在对生命意义的解读上存在本质不同</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B、道学蕴含的宗教意味迎合了人们的精神需求</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C、魏晋时代儒学衰落而老庄学说兴起的原因</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D、只有摆脱俗世的羁绊，人才能体悟“道”的内涵</w:t>
      </w:r>
    </w:p>
    <w:p w:rsidR="00AE6FC1" w:rsidRPr="00AE6FC1" w:rsidP="00347FDA">
      <w:pPr>
        <w:jc w:val="left"/>
        <w:rPr>
          <w:rFonts w:ascii="华文中宋" w:eastAsia="华文中宋" w:hAnsi="华文中宋"/>
          <w:b/>
          <w:sz w:val="30"/>
          <w:szCs w:val="30"/>
        </w:rPr>
      </w:pPr>
      <w:r w:rsidRPr="00AE6FC1">
        <w:rPr>
          <w:rFonts w:ascii="宋体" w:hAnsi="宋体"/>
          <w:b/>
        </w:rPr>
        <w:t>68．</w:t>
      </w:r>
      <w:r w:rsidRPr="00AE6FC1">
        <w:rPr>
          <w:rFonts w:ascii="华文中宋" w:eastAsia="华文中宋" w:hAnsi="华文中宋"/>
          <w:b/>
          <w:sz w:val="30"/>
          <w:szCs w:val="30"/>
        </w:rPr>
        <w:t xml:space="preserve">医学界流行一句话，在美国买枪很容易，但买抗生素很难。然而，我国的情况则完全不同。据了解，虽然经过多方的艰辛努力，我国医院的抗菌药物使用率在2007年仍然高达74%。高于欧美国家20%-50%。一些医生和患者甚至将抗生素视为万能药。抗生素的滥用会造成细菌耐药性增强。致使抗生素在较短时期内失效，目前我国每研制一个抗生素要10年，而细菌产生耐药性只需两年。专家称：“如果我们再不对抗生素的使用加以控制，过不了多长时间老百姓看病吃药就没有有效的抗生素可以用了。”这段文字意在说明（　　）。 </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E6FC1">
        <w:rPr>
          <w:rFonts w:ascii="华文中宋" w:eastAsia="华文中宋" w:hAnsi="华文中宋"/>
          <w:b/>
          <w:sz w:val="30"/>
          <w:szCs w:val="30"/>
        </w:rPr>
        <w:t>A、抗生素不是万能药，使用须谨慎</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B、抗生素的管理存在漏洞．应提高其销售门槛</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C、应采取有效措施遏制滥用抗生素的现象</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D、细菌耐药性增强．抗生素研发面临困境</w:t>
      </w:r>
    </w:p>
    <w:p w:rsidR="00AE6FC1" w:rsidRPr="00AE6FC1" w:rsidP="00347FDA">
      <w:pPr>
        <w:jc w:val="left"/>
        <w:rPr>
          <w:rFonts w:ascii="华文中宋" w:eastAsia="华文中宋" w:hAnsi="华文中宋"/>
          <w:b/>
          <w:sz w:val="30"/>
          <w:szCs w:val="30"/>
        </w:rPr>
      </w:pPr>
      <w:r w:rsidRPr="00AE6FC1">
        <w:rPr>
          <w:rFonts w:ascii="宋体" w:hAnsi="宋体"/>
          <w:b/>
        </w:rPr>
        <w:t>69．</w:t>
      </w:r>
      <w:r w:rsidRPr="00AE6FC1">
        <w:rPr>
          <w:rFonts w:ascii="华文中宋" w:eastAsia="华文中宋" w:hAnsi="华文中宋"/>
          <w:b/>
          <w:sz w:val="30"/>
          <w:szCs w:val="30"/>
        </w:rPr>
        <w:t>最近有媒体称，尽管美国表面上称要通过外交途径迫使伊朗__________，但以副总统为代表的鹰派已经迫不及待，认为“通过外交手段不能__________ 伊朗的核野心”，因此美国媒体更频繁鼓吹对伊朗采取强硬措施。 依次填入划横线部分最恰当的一项是（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A、就范 控制</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B、就范 遏制</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C、屈服 遏制</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D、屈服 控制</w:t>
      </w:r>
    </w:p>
    <w:p w:rsidR="00AE6FC1" w:rsidRPr="00AE6FC1" w:rsidP="00347FDA">
      <w:pPr>
        <w:jc w:val="left"/>
        <w:rPr>
          <w:rFonts w:ascii="华文中宋" w:eastAsia="华文中宋" w:hAnsi="华文中宋"/>
          <w:b/>
          <w:sz w:val="30"/>
          <w:szCs w:val="30"/>
        </w:rPr>
      </w:pPr>
      <w:r w:rsidRPr="00AE6FC1">
        <w:rPr>
          <w:rFonts w:ascii="宋体" w:hAnsi="宋体"/>
          <w:b/>
        </w:rPr>
        <w:t>70．</w:t>
      </w:r>
      <w:r w:rsidRPr="00AE6FC1">
        <w:rPr>
          <w:rFonts w:ascii="华文中宋" w:eastAsia="华文中宋" w:hAnsi="华文中宋"/>
          <w:b/>
          <w:sz w:val="30"/>
          <w:szCs w:val="30"/>
        </w:rPr>
        <w:t>________今天的人类居住在一个空间探索和虚拟现实的完全现代化的世界里．但他们的活动和石器时代的狩猎者的活动基于________的智力本质，例如．在受到威胁时进行对抗的本能，以及交换信息和分享秘密的动力．填入划横线部分最恰当的一项是：</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A、其实 不同</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B、尽管 同样</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C、虽然 不同</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D、尽管 类似</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E6FC1">
        <w:rPr>
          <w:rFonts w:ascii="宋体" w:hAnsi="宋体"/>
          <w:b/>
        </w:rPr>
        <w:t>71．</w:t>
      </w:r>
      <w:r w:rsidRPr="00AE6FC1">
        <w:rPr>
          <w:rFonts w:ascii="华文中宋" w:eastAsia="华文中宋" w:hAnsi="华文中宋"/>
          <w:b/>
          <w:sz w:val="30"/>
          <w:szCs w:val="30"/>
        </w:rPr>
        <w:t>2009年12月．藏羚羊基因组序列图谱在青海大学医学院宣告绘制完成。</w:t>
      </w:r>
      <w:r w:rsidRPr="00AE6FC1">
        <w:rPr>
          <w:rFonts w:ascii="华文中宋" w:eastAsia="华文中宋" w:hAnsi="华文中宋"/>
          <w:b/>
          <w:sz w:val="30"/>
          <w:szCs w:val="30"/>
        </w:rPr>
        <w:t xml:space="preserve"> ①藏羚羊是中国青藏高原特有的物种，是研究低氧适应性的极佳模式动物．具有珍贵的进化研究价值</w:t>
      </w:r>
      <w:r w:rsidRPr="00AE6FC1">
        <w:rPr>
          <w:rFonts w:ascii="华文中宋" w:eastAsia="华文中宋" w:hAnsi="华文中宋"/>
          <w:b/>
          <w:sz w:val="30"/>
          <w:szCs w:val="30"/>
        </w:rPr>
        <w:t xml:space="preserve"> ②并且，有助于从根本上改善高原居民尤其是青藏高原藏族等世居少数民族的生存状态</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 xml:space="preserve"> ③专家认为，此图谱的绘制完成，将为破译慢性高原病发病机制提供科学依据</w:t>
      </w:r>
      <w:r w:rsidRPr="00AE6FC1">
        <w:rPr>
          <w:rFonts w:ascii="华文中宋" w:eastAsia="华文中宋" w:hAnsi="华文中宋"/>
          <w:b/>
          <w:sz w:val="30"/>
          <w:szCs w:val="30"/>
        </w:rPr>
        <w:t xml:space="preserve"> ④这是世界上第一部高原濒危物种全基因组序列图谱，也是中国科学家对全球基因组科学的又一重大贡献</w:t>
      </w:r>
      <w:r w:rsidRPr="00AE6FC1">
        <w:rPr>
          <w:rFonts w:ascii="华文中宋" w:eastAsia="华文中宋" w:hAnsi="华文中宋"/>
          <w:b/>
          <w:sz w:val="30"/>
          <w:szCs w:val="30"/>
        </w:rPr>
        <w:t xml:space="preserve"> 将以上4个句子重新排序，使之与前一部分文字组合完整，语序正确的是（　　）。</w:t>
      </w:r>
      <w:r w:rsidRPr="00AE6FC1">
        <w:rPr>
          <w:rFonts w:ascii="华文中宋" w:eastAsia="华文中宋" w:hAnsi="华文中宋"/>
          <w:b/>
          <w:sz w:val="30"/>
          <w:szCs w:val="30"/>
        </w:rPr>
        <w:t xml:space="preserve">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A、①②③④</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B、②①③④</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C、④③①②</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D、④①③②</w:t>
      </w:r>
    </w:p>
    <w:p w:rsidR="00AE6FC1" w:rsidRPr="00AE6FC1" w:rsidP="00347FDA">
      <w:pPr>
        <w:jc w:val="left"/>
        <w:rPr>
          <w:rFonts w:ascii="华文中宋" w:eastAsia="华文中宋" w:hAnsi="华文中宋"/>
          <w:b/>
          <w:sz w:val="30"/>
          <w:szCs w:val="30"/>
        </w:rPr>
      </w:pPr>
      <w:r w:rsidRPr="00AE6FC1">
        <w:rPr>
          <w:rFonts w:ascii="宋体" w:hAnsi="宋体"/>
          <w:b/>
        </w:rPr>
        <w:t>72．</w:t>
      </w:r>
      <w:r w:rsidRPr="00AE6FC1">
        <w:rPr>
          <w:rFonts w:ascii="华文中宋" w:eastAsia="华文中宋" w:hAnsi="华文中宋"/>
          <w:b/>
          <w:sz w:val="30"/>
          <w:szCs w:val="30"/>
        </w:rPr>
        <w:t>少年的__________时光和空虚岁月就如同一片__________的沼泽，在成长历程中，离开母亲的训导，多少次，我险些陷身泥潭，误入歧途。填入划横线部分最恰当的一项是（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A、宝贵、广袤无垠</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B、蹉跎、葱葱茏茏</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C、美好、生机勃勃</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D、荒凉、死气沉沉</w:t>
      </w:r>
    </w:p>
    <w:p w:rsidR="00AE6FC1" w:rsidRPr="00AE6FC1" w:rsidP="00347FDA">
      <w:pPr>
        <w:jc w:val="left"/>
        <w:rPr>
          <w:rFonts w:ascii="华文中宋" w:eastAsia="华文中宋" w:hAnsi="华文中宋"/>
          <w:b/>
          <w:sz w:val="30"/>
          <w:szCs w:val="30"/>
        </w:rPr>
      </w:pPr>
      <w:r w:rsidRPr="00AE6FC1">
        <w:rPr>
          <w:rFonts w:ascii="宋体" w:hAnsi="宋体"/>
          <w:b/>
        </w:rPr>
        <w:t>73．</w:t>
      </w:r>
      <w:r w:rsidRPr="00AE6FC1">
        <w:rPr>
          <w:rFonts w:ascii="华文中宋" w:eastAsia="华文中宋" w:hAnsi="华文中宋"/>
          <w:b/>
          <w:sz w:val="30"/>
          <w:szCs w:val="30"/>
        </w:rPr>
        <w:t>相对来说，选择整体经济社会的技术结构，以及制定实现该种结构的有关政策，是一项独立于其他领域，可以在科技战略内部完成的任务。并且。技术结构极大地制约着整体经济社会的发展。因此，发展中国家和地区的科技战略和政策中，技术结构策略居于核心地位。这段话主要支持了这样一种论点，即（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A、科技战略是可以独立于其他领域而独立完成的</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B、发展中国家和地区的科技战略和政策中，应将技术结构置于核心地位</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C、科技战略要依据不同的国情</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D、技术结构制约着经济社会的发展</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E6FC1">
        <w:rPr>
          <w:rFonts w:ascii="宋体" w:hAnsi="宋体"/>
          <w:b/>
        </w:rPr>
        <w:t>74．</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思想是什么?思想是不能依靠人的五官去感知的。它不能听、不能闻、不能看、不能尝，也不能触。它不是像自然界、物质世界那样可以物化的东西，它是存在于精神世界的东西。但这种精神世界的东西可以作用于物质世界，对物质世界产生影响。在越来越功利化的世界里，人们都在追逐物质、金钱、权力等这些有形的东西，又有多少人会去追求思想这种不能吃、不能喝和不能带来个人荣禄的东西呢?好在世界之大，总还是有那么一些人以追求思想和创造思想作为一种理想，作为一种个人的生活方式，作为一种穷其一生而欲达致</w:t>
      </w:r>
      <w:r w:rsidRPr="00AE6FC1">
        <w:rPr>
          <w:rFonts w:ascii="华文中宋" w:eastAsia="华文中宋" w:hAnsi="华文中宋"/>
          <w:b/>
          <w:sz w:val="30"/>
          <w:szCs w:val="30"/>
        </w:rPr>
        <w:t xml:space="preserve"> </w:t>
      </w:r>
      <w:r w:rsidRPr="00AE6FC1">
        <w:rPr>
          <w:rFonts w:ascii="华文中宋" w:eastAsia="华文中宋" w:hAnsi="华文中宋"/>
          <w:b/>
          <w:sz w:val="30"/>
          <w:szCs w:val="30"/>
        </w:rPr>
        <w:t xml:space="preserve"> 根据这段文字，以下说法正确的是（　　）。</w:t>
      </w:r>
      <w:r w:rsidRPr="00AE6FC1">
        <w:rPr>
          <w:rFonts w:ascii="华文中宋" w:eastAsia="华文中宋" w:hAnsi="华文中宋"/>
          <w:b/>
          <w:sz w:val="30"/>
          <w:szCs w:val="30"/>
        </w:rPr>
        <w:t xml:space="preserve">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A、思想是不能被人感知的精神世界的东西</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B、物质世界在一定条件下可被精神世界决定</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C、追求和创造思想被部分人当做一生的理想和事业</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D、追求和创造思想的人，物质世界不会荒芜，精神世界更不会荒芜</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E6FC1">
        <w:rPr>
          <w:rFonts w:ascii="宋体" w:hAnsi="宋体"/>
          <w:b/>
        </w:rPr>
        <w:t>75．</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阅读以下文字，完成问题。　　中国的人们，遇见带有会使自己不安的征兆的人物，向来就用两样法：将他压下去，或者将他捧起来。　　压下去就用旧习惯和旧道德，压不下时，则于是乎捧；以为抬之使高，餍之使足，便可以于己稍稍无害，得以安心。　　凌厉的人们，自然也有谋利而捧的，如捧阔佬，捧戏子，捧总长之类；但一般粗人捧的“动机”，大概是不过想免害。即以所奉祀的神道而论，也大抵是凶恶的；观音菩萨倒还可爱，然而那是从印度【】的，并非我们的“【】”。要而言之，凡有被捧者，十之八九不是好东西。　　既然十之八九不是好东西，被捧后那结果便自然和捧者的希望适得其反了。不但能使不安，还能使他们很不安，因为“人心”本来不易餍足。然而人们至今没有悟，还以捧为苟安之一道。　　记得有一部讲笑话的书说，当一个知县的寿辰，因为他是子年生，属鼠的，属员们便集资铸了一个金老鼠去做贺礼。知县收受之后，另寻了机会对大众说到：明年又恰巧是贱内的整寿：她比我小一岁，是属牛的。其实，如果大家先不送金老鼠，他决不敢想金牛。一送开手，怕他的姨太太也会属象。象不在十二生肖之内，但知县当然别有我们所莫测高深的妙法在。　　民元革命时候，S城来了一个都督。他虽然也出身绿林大学，但还算顾大局，听舆论的，可是自绅士以至于庶民，又用了祖传的捧法群起而攻之了。这个拜会，那个恭维，今天送衣料，明天送翅席，捧得他连自己也忘其所以，渐渐变成老官僚一样，动手刮地皮。　　最奇怪的是北几省的河道，竟捧得河身比屋顶高得多了。当初自然是防其溃决，所以壅上一点土；殊不知愈壅愈高，一旦溃决，那祸害就更大。于是就“抢堤”咧，“严防决堤”咧，花色繁多，大家吃苦。如果当初见河水泛滥，不去增堤，却去挖底，我以为决不至于这样。　　有贪图金牛者，不但金老鼠，便是死老鼠也不给。那么，此辈也就连生日都未必做了。单是省却拜寿，已经是一件大快事。　　中国人的自讨苦吃的根苗在于捧，“自求多福”之道却在于挖。其实，劳力之量是差不多的，但从惰性太多的人们看来，却以为还是捧省力。填在短文【】处最恰当的一组词语是（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A、输入国粹</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B、引入特产</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C、泊来原创</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D、借鉴自产</w:t>
      </w:r>
    </w:p>
    <w:p w:rsidR="00AE6FC1" w:rsidRPr="00AE6FC1" w:rsidP="00347FDA">
      <w:pPr>
        <w:jc w:val="left"/>
        <w:rPr>
          <w:rFonts w:ascii="华文中宋" w:eastAsia="华文中宋" w:hAnsi="华文中宋"/>
          <w:b/>
          <w:sz w:val="30"/>
          <w:szCs w:val="30"/>
        </w:rPr>
      </w:pPr>
      <w:r w:rsidRPr="00AE6FC1">
        <w:rPr>
          <w:rFonts w:ascii="宋体" w:hAnsi="宋体"/>
          <w:b/>
        </w:rPr>
        <w:t>76．</w:t>
      </w:r>
      <w:r w:rsidRPr="00AE6FC1">
        <w:rPr>
          <w:rFonts w:ascii="华文中宋" w:eastAsia="华文中宋" w:hAnsi="华文中宋"/>
          <w:b/>
          <w:sz w:val="30"/>
          <w:szCs w:val="30"/>
        </w:rPr>
        <w:t>有时飞机机翼的尖端，也会出现淡淡的白烟，这种白烟形成的原因跟上面说的不一样。这种情况往往发生在中、低空飞行，空气湿度又很大的时候。中、低空虽然气温不太低，但是由于机翼造型上凸下平，飞行中机翼下方的气压较大，机翼上方的气压较小，机翼后边空气由下向上流动，产生涡流。这涡流中心气压较低，温度也随着降低，于是空气中水汽达到饱和，形成白烟。因这种白烟周围气温不太低，所以消失得比较快。 下列说法正确的一项是（　　）。</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E6FC1">
        <w:rPr>
          <w:rFonts w:ascii="华文中宋" w:eastAsia="华文中宋" w:hAnsi="华文中宋"/>
          <w:b/>
          <w:sz w:val="30"/>
          <w:szCs w:val="30"/>
        </w:rPr>
        <w:t>A、飞机机翼尖端的白烟是由于涡流中心气压较低形成的</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B、由于在气温不太低，湿度又很大的中、低空飞行，飞机机翼的尖端也会出现白烟</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C、飞机机翼造型上凸下平，使其下方的气压较大，温度很低，从而产生水汽，形成白烟</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D、无论是飞机尾部拖出来的白烟，还是机翼尖端出现的白烟，都是水汽凝结成水珠所致</w:t>
      </w:r>
    </w:p>
    <w:p w:rsidR="00AE6FC1" w:rsidRPr="00AE6FC1" w:rsidP="00347FDA">
      <w:pPr>
        <w:jc w:val="left"/>
        <w:rPr>
          <w:rFonts w:ascii="华文中宋" w:eastAsia="华文中宋" w:hAnsi="华文中宋"/>
          <w:b/>
          <w:sz w:val="30"/>
          <w:szCs w:val="30"/>
        </w:rPr>
      </w:pPr>
      <w:r w:rsidRPr="00AE6FC1">
        <w:rPr>
          <w:rFonts w:ascii="宋体" w:hAnsi="宋体"/>
          <w:b/>
        </w:rPr>
        <w:t>77．</w:t>
      </w:r>
      <w:r w:rsidRPr="00AE6FC1">
        <w:rPr>
          <w:rFonts w:ascii="华文中宋" w:eastAsia="华文中宋" w:hAnsi="华文中宋"/>
          <w:b/>
          <w:sz w:val="30"/>
          <w:szCs w:val="30"/>
        </w:rPr>
        <w:t>机遇与每个人的未来        ，把握机遇，就能更好地把握未来__________。然而，机遇又像是一个美丽而性情古怪的天使，她偶尔降临在你身边，如果你稍有不慎，如果你不懂珍惜。她将翩然而去，不管你怎样。 填入划横线处最恰当的一项是（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A、休戚相关 捶胸顿足</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B、息息相关 扼腕叹息</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C、休戚与共 后悔莫及</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D、生死攸关 自怨自艾</w:t>
      </w:r>
    </w:p>
    <w:p w:rsidR="00AE6FC1" w:rsidRPr="00AE6FC1" w:rsidP="00347FDA">
      <w:pPr>
        <w:jc w:val="left"/>
        <w:rPr>
          <w:rFonts w:ascii="华文中宋" w:eastAsia="华文中宋" w:hAnsi="华文中宋"/>
          <w:b/>
          <w:sz w:val="30"/>
          <w:szCs w:val="30"/>
        </w:rPr>
      </w:pPr>
      <w:r w:rsidRPr="00AE6FC1">
        <w:rPr>
          <w:rFonts w:ascii="宋体" w:hAnsi="宋体"/>
          <w:b/>
        </w:rPr>
        <w:t>78．</w:t>
      </w:r>
      <w:r w:rsidRPr="00AE6FC1">
        <w:rPr>
          <w:rFonts w:ascii="华文中宋" w:eastAsia="华文中宋" w:hAnsi="华文中宋"/>
          <w:b/>
          <w:sz w:val="30"/>
          <w:szCs w:val="30"/>
        </w:rPr>
        <w:t>对于吸引人才，地方政府最应该做的，是营造一个适合人才流动、有利人才成长的环境与空间，而不是直接参与、甚至________企业的人才录用过程。其实，自由、公平的竞争本身就是对人才最好的回报，足够的成长空间才是________吸引人才、留住人才的沃土。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A、主导 长久</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B、干预 直接</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C、破坏 长期</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D、影响 有效</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E6FC1">
        <w:rPr>
          <w:rFonts w:ascii="宋体" w:hAnsi="宋体"/>
          <w:b/>
        </w:rPr>
        <w:t>79．</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人离开了文化，离开了文化的创造与积累，离开了文化世界的价值和意义，人也就自然丧失了实现文化价值的意义，也就不可能真正实现人的本质。反之，文化若离开了人，也就成了无源之水。这段话支持了一个论点，即（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A、文化与人的本质实现是相互依存的关系</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B、人如没有文化，则其就没有做人资格</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C、文化只能反映人的活动</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D、没有文化，人也能通过其他途径实现人的本质</w:t>
      </w:r>
    </w:p>
    <w:p w:rsidR="00AE6FC1" w:rsidRPr="00AE6FC1" w:rsidP="00347FDA">
      <w:pPr>
        <w:jc w:val="left"/>
        <w:rPr>
          <w:rFonts w:ascii="华文中宋" w:eastAsia="华文中宋" w:hAnsi="华文中宋"/>
          <w:b/>
          <w:sz w:val="30"/>
          <w:szCs w:val="30"/>
        </w:rPr>
      </w:pPr>
      <w:r w:rsidRPr="00AE6FC1">
        <w:rPr>
          <w:rFonts w:ascii="宋体" w:hAnsi="宋体"/>
          <w:b/>
        </w:rPr>
        <w:t>80．</w:t>
      </w:r>
      <w:r w:rsidRPr="00AE6FC1">
        <w:rPr>
          <w:rFonts w:ascii="华文中宋" w:eastAsia="华文中宋" w:hAnsi="华文中宋"/>
          <w:b/>
          <w:sz w:val="30"/>
          <w:szCs w:val="30"/>
        </w:rPr>
        <w:t>亨利 明茨伯格认为，管理者扮演的十大角色可以归入三大类，即（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A、监督角色、人际角色与信息角色</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B、人际角色、信息角色与决策角色</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C、人际角色、信息角色与领导角色</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D、传播者角色、决策角色与代表人角色</w:t>
      </w:r>
    </w:p>
    <w:p w:rsidR="00AE6FC1" w:rsidRPr="00AE6FC1" w:rsidP="00347FDA">
      <w:pPr>
        <w:jc w:val="left"/>
        <w:rPr>
          <w:rFonts w:ascii="华文中宋" w:eastAsia="华文中宋" w:hAnsi="华文中宋"/>
          <w:b/>
          <w:sz w:val="30"/>
          <w:szCs w:val="30"/>
        </w:rPr>
      </w:pPr>
      <w:r w:rsidRPr="00AE6FC1">
        <w:rPr>
          <w:rFonts w:ascii="宋体" w:hAnsi="宋体"/>
          <w:b/>
        </w:rPr>
        <w:t>81．</w:t>
      </w:r>
      <w:r w:rsidRPr="00AE6FC1">
        <w:rPr>
          <w:rFonts w:ascii="华文中宋" w:eastAsia="华文中宋" w:hAnsi="华文中宋"/>
          <w:b/>
          <w:sz w:val="30"/>
          <w:szCs w:val="30"/>
        </w:rPr>
        <w:t xml:space="preserve">为________国庆黄金周旺季消费，这家超市本周起在全国提前启动“八天八夜，同十一共精彩”夜市、团购________。 填入划横线部分最恰当的一项是（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A、增加　　策略</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B、增加　　攻略</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C、刺激　　策略</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D、刺激　　攻略</w:t>
      </w:r>
    </w:p>
    <w:p w:rsidR="00AE6FC1" w:rsidRPr="00AE6FC1" w:rsidP="00347FDA">
      <w:pPr>
        <w:jc w:val="left"/>
        <w:rPr>
          <w:rFonts w:ascii="华文中宋" w:eastAsia="华文中宋" w:hAnsi="华文中宋"/>
          <w:b/>
          <w:sz w:val="30"/>
          <w:szCs w:val="30"/>
        </w:rPr>
      </w:pPr>
      <w:r w:rsidRPr="00AE6FC1">
        <w:rPr>
          <w:rFonts w:ascii="宋体" w:hAnsi="宋体"/>
          <w:b/>
        </w:rPr>
        <w:t>82．</w:t>
      </w:r>
      <w:r w:rsidRPr="00AE6FC1">
        <w:rPr>
          <w:rFonts w:ascii="华文中宋" w:eastAsia="华文中宋" w:hAnsi="华文中宋"/>
          <w:b/>
          <w:sz w:val="30"/>
          <w:szCs w:val="30"/>
        </w:rPr>
        <w:t>精神与物质，是人类生活不可或缺的两翼，此起而彼伏，相辅而相生，这也是自然界的平衡规律。物质产品极大丰裕之时，人们对文化和精神的要求恰恰也就少了。反之，民族危亡，国难当头，《黄河》之声震天响起!特大地震，轰然袭来，泪光中的诗篇和歌吟，让多少人心潮澎湃，挺起脊梁擦干眼泪!经济萧条不振．恰恰需要给人以文化的心灵鸡汤!这段话的中心论点是（　　）。</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E6FC1">
        <w:rPr>
          <w:rFonts w:ascii="华文中宋" w:eastAsia="华文中宋" w:hAnsi="华文中宋"/>
          <w:b/>
          <w:sz w:val="30"/>
          <w:szCs w:val="30"/>
        </w:rPr>
        <w:t>A、经济环境的坎坷与挫折，正好为文化产品提供了难得的创作素材</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B、人类生活中，物质产品越丰富，精神需要恰恰会越少</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C、往往在民族危亡、国难当头的时候，总会有经典文化作品产生</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D、社会危难之时，人们更需要文艺作品、文化产品的安抚与激励</w:t>
      </w:r>
    </w:p>
    <w:p w:rsidR="00AE6FC1" w:rsidRPr="00AE6FC1" w:rsidP="00347FDA">
      <w:pPr>
        <w:jc w:val="left"/>
        <w:rPr>
          <w:rFonts w:ascii="华文中宋" w:eastAsia="华文中宋" w:hAnsi="华文中宋"/>
          <w:b/>
          <w:sz w:val="30"/>
          <w:szCs w:val="30"/>
        </w:rPr>
      </w:pPr>
      <w:r w:rsidRPr="00AE6FC1">
        <w:rPr>
          <w:rFonts w:ascii="宋体" w:hAnsi="宋体"/>
          <w:b/>
        </w:rPr>
        <w:t>83．</w:t>
      </w:r>
      <w:r w:rsidRPr="00AE6FC1">
        <w:rPr>
          <w:rFonts w:ascii="华文中宋" w:eastAsia="华文中宋" w:hAnsi="华文中宋"/>
          <w:b/>
          <w:sz w:val="30"/>
          <w:szCs w:val="30"/>
        </w:rPr>
        <w:t>媒体的职责是高扬社会主旋律，积极宣传与社会发展、文明进步和谐一致的事件，而非一味地去搬弄一些网络“红人”、明星的花边新闻无谓地进行炒作。对媒体来说，坚守职业道德、守住精神家园最重要。 这段话反映了（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A、存在恶意炒作新闻的媒体</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B、媒体要守本分</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C、炒作花边新闻破坏社会和谐</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D、有必要让某些媒体清醒一下明确自身职责</w:t>
      </w:r>
    </w:p>
    <w:p w:rsidR="00AE6FC1" w:rsidRPr="00AE6FC1" w:rsidP="00347FDA">
      <w:pPr>
        <w:jc w:val="left"/>
        <w:rPr>
          <w:rFonts w:ascii="华文中宋" w:eastAsia="华文中宋" w:hAnsi="华文中宋"/>
          <w:b/>
          <w:sz w:val="30"/>
          <w:szCs w:val="30"/>
        </w:rPr>
      </w:pPr>
      <w:r w:rsidRPr="00AE6FC1">
        <w:rPr>
          <w:rFonts w:ascii="宋体" w:hAnsi="宋体"/>
          <w:b/>
        </w:rPr>
        <w:t>84．</w:t>
      </w:r>
      <w:r w:rsidRPr="00AE6FC1">
        <w:rPr>
          <w:rFonts w:ascii="华文中宋" w:eastAsia="华文中宋" w:hAnsi="华文中宋"/>
          <w:b/>
          <w:sz w:val="30"/>
          <w:szCs w:val="30"/>
        </w:rPr>
        <w:t xml:space="preserve">一个人，一个家庭，一个国家，具备了节俭的美德，具有艰苦奋斗的精神，那么，无论环境多么__________，生活多么__________，道路多么__________，都会顽强生存，一步步走出困境，最终走向强盛。 填入划横线部分最恰当的一项是（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A、恶劣　　艰难　　曲折</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B、艰难　　恶劣　　曲折</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C、恶劣　　曲折　　艰难</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D、曲折　　艰难　　恶劣</w:t>
      </w:r>
    </w:p>
    <w:p w:rsidR="00AE6FC1" w:rsidRPr="00AE6FC1" w:rsidP="00347FDA">
      <w:pPr>
        <w:jc w:val="left"/>
        <w:rPr>
          <w:rFonts w:ascii="华文中宋" w:eastAsia="华文中宋" w:hAnsi="华文中宋"/>
          <w:b/>
          <w:sz w:val="30"/>
          <w:szCs w:val="30"/>
        </w:rPr>
      </w:pPr>
      <w:r w:rsidRPr="00AE6FC1">
        <w:rPr>
          <w:rFonts w:ascii="宋体" w:hAnsi="宋体"/>
          <w:b/>
        </w:rPr>
        <w:t>85．</w:t>
      </w:r>
      <w:r w:rsidRPr="00AE6FC1">
        <w:rPr>
          <w:rFonts w:ascii="华文中宋" w:eastAsia="华文中宋" w:hAnsi="华文中宋"/>
          <w:b/>
          <w:sz w:val="30"/>
          <w:szCs w:val="30"/>
        </w:rPr>
        <w:t xml:space="preserve">她要么是语焉__________，要么是含糊其辞，完全是“打太极”的外交辞令，让人__________。填入划横线部分最恰当的一项是（　　）。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A、不祥、一头雾水</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B、不详、不知所云</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C、不详、不知所措</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E6FC1">
        <w:rPr>
          <w:rFonts w:ascii="华文中宋" w:eastAsia="华文中宋" w:hAnsi="华文中宋"/>
          <w:b/>
          <w:sz w:val="30"/>
          <w:szCs w:val="30"/>
        </w:rPr>
        <w:t>D、不祥、不得要领</w:t>
      </w:r>
    </w:p>
    <w:p w:rsidR="00AE6FC1" w:rsidRPr="00AE6FC1" w:rsidP="00347FDA">
      <w:pPr>
        <w:jc w:val="left"/>
        <w:rPr>
          <w:rFonts w:ascii="华文中宋" w:eastAsia="华文中宋" w:hAnsi="华文中宋"/>
          <w:b/>
          <w:sz w:val="30"/>
          <w:szCs w:val="30"/>
        </w:rPr>
      </w:pPr>
      <w:r w:rsidRPr="00AE6FC1">
        <w:rPr>
          <w:rFonts w:ascii="宋体" w:hAnsi="宋体"/>
          <w:b/>
        </w:rPr>
        <w:t>86．</w:t>
      </w:r>
      <w:r w:rsidRPr="00AE6FC1">
        <w:rPr>
          <w:rFonts w:ascii="华文中宋" w:eastAsia="华文中宋" w:hAnsi="华文中宋"/>
          <w:b/>
          <w:sz w:val="30"/>
          <w:szCs w:val="30"/>
        </w:rPr>
        <w:t>山水本无知，蝶雁亦无隋；但它们对待人类最公平，一视同仁，既不因达官显贵而呈欢卖笑，也不因山野渔樵而吝丽啬彩。那么，何以无知无隋的自然景物会异态纷呈，美不胜收，使人身人其境而流连忘返呢? ?对于这个问题，历来是众说纷纭，莫衷一是。 填入画线部分最恰当的是（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A、自然景物真的无知无情么</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B、为什么它对待人类最公平呢</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C、自然景物究竟美在哪里</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D、自然景物究竟美不美呢</w:t>
      </w:r>
    </w:p>
    <w:p w:rsidR="00AE6FC1" w:rsidRPr="00AE6FC1" w:rsidP="00347FDA">
      <w:pPr>
        <w:jc w:val="left"/>
        <w:rPr>
          <w:rFonts w:ascii="华文中宋" w:eastAsia="华文中宋" w:hAnsi="华文中宋"/>
          <w:b/>
          <w:sz w:val="30"/>
          <w:szCs w:val="30"/>
        </w:rPr>
      </w:pPr>
      <w:r w:rsidRPr="00AE6FC1">
        <w:rPr>
          <w:rFonts w:ascii="宋体" w:hAnsi="宋体"/>
          <w:b/>
        </w:rPr>
        <w:t>87．</w:t>
      </w:r>
      <w:r w:rsidRPr="00AE6FC1">
        <w:rPr>
          <w:rFonts w:ascii="华文中宋" w:eastAsia="华文中宋" w:hAnsi="华文中宋"/>
          <w:b/>
          <w:sz w:val="30"/>
          <w:szCs w:val="30"/>
        </w:rPr>
        <w:t>就要到了，阔别多年的家乡如今又会是一种什么样子?他不禁陷入了对家乡往日风貌的_________中。填入划横线部分最恰当的一项是（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A、思索</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B、思念</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C、想往</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D、回忆</w:t>
      </w:r>
    </w:p>
    <w:p w:rsidR="00AE6FC1" w:rsidRPr="00AE6FC1" w:rsidP="00347FDA">
      <w:pPr>
        <w:jc w:val="left"/>
        <w:rPr>
          <w:rFonts w:ascii="华文中宋" w:eastAsia="华文中宋" w:hAnsi="华文中宋"/>
          <w:b/>
          <w:sz w:val="30"/>
          <w:szCs w:val="30"/>
        </w:rPr>
      </w:pPr>
      <w:r w:rsidRPr="00AE6FC1">
        <w:rPr>
          <w:rFonts w:ascii="宋体" w:hAnsi="宋体"/>
          <w:b/>
        </w:rPr>
        <w:t>88．</w:t>
      </w:r>
      <w:r w:rsidRPr="00AE6FC1">
        <w:rPr>
          <w:rFonts w:ascii="华文中宋" w:eastAsia="华文中宋" w:hAnsi="华文中宋"/>
          <w:b/>
          <w:sz w:val="30"/>
          <w:szCs w:val="30"/>
        </w:rPr>
        <w:t>苏轼，诗清新豪健，善用夸张比喻，在艺术表现方面__________，与黄庭坚并称“苏黄”；词开豪放一派，对后代很有影响，与辛弃疾并称“苏辛”；书法擅长行书、楷书，能自创新意，用笔__________，有天真烂漫之趣，与黄庭坚、米芾、蔡襄并称“宋四家”；画学文同，喜作枯木怪石，论画主张神似。依次填入画横线部分最恰当的一项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A、独树一帜 栩栩如生</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B、别具一格 活灵活现</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C、独具风格 丰腴跌宕</w:t>
      </w:r>
    </w:p>
    <w:p w:rsidR="00AE6FC1" w:rsidRPr="00AE6FC1" w:rsidP="00347F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AE6FC1">
        <w:rPr>
          <w:rFonts w:ascii="华文中宋" w:eastAsia="华文中宋" w:hAnsi="华文中宋"/>
          <w:b/>
          <w:sz w:val="30"/>
          <w:szCs w:val="30"/>
        </w:rPr>
        <w:t>D、不拘一格 巧夺天工</w:t>
      </w:r>
    </w:p>
    <w:p w:rsidR="00AE6FC1" w:rsidRPr="00AE6FC1" w:rsidP="00347FDA">
      <w:pPr>
        <w:jc w:val="left"/>
        <w:rPr>
          <w:rFonts w:ascii="华文中宋" w:eastAsia="华文中宋" w:hAnsi="华文中宋"/>
          <w:b/>
          <w:sz w:val="30"/>
          <w:szCs w:val="30"/>
        </w:rPr>
      </w:pPr>
      <w:r w:rsidRPr="00AE6FC1">
        <w:rPr>
          <w:rFonts w:ascii="宋体" w:hAnsi="宋体"/>
          <w:b/>
        </w:rPr>
        <w:t>89．</w:t>
      </w:r>
      <w:r w:rsidRPr="00AE6FC1">
        <w:rPr>
          <w:rFonts w:ascii="华文中宋" w:eastAsia="华文中宋" w:hAnsi="华文中宋"/>
          <w:b/>
          <w:sz w:val="30"/>
          <w:szCs w:val="30"/>
        </w:rPr>
        <w:t>冰岛火山喷发迫使英国各大机场关闭了近一周的时间，研究人员借此机会对伦敦两大机场附近的空气质量进行了跟踪__________。此次冰岛火山喷发，__________英国机场在天气状况良好的情况下关闭，给了他们一个千载难逢的机会进行数据采集，以证明飞机对空气质量的影响。 依次填入画横线部分最恰当的一项是（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A、监督　被迫</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B、监测　迫使</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C、监控　强迫</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D、检测　逼迫</w:t>
      </w:r>
    </w:p>
    <w:p w:rsidR="00AE6FC1" w:rsidRPr="00AE6FC1" w:rsidP="00347FDA">
      <w:pPr>
        <w:jc w:val="left"/>
        <w:rPr>
          <w:rFonts w:ascii="华文中宋" w:eastAsia="华文中宋" w:hAnsi="华文中宋"/>
          <w:b/>
          <w:sz w:val="30"/>
          <w:szCs w:val="30"/>
        </w:rPr>
      </w:pPr>
      <w:r w:rsidRPr="00AE6FC1">
        <w:rPr>
          <w:rFonts w:ascii="宋体" w:hAnsi="宋体"/>
          <w:b/>
        </w:rPr>
        <w:t>90．</w:t>
      </w:r>
      <w:r w:rsidRPr="00AE6FC1">
        <w:rPr>
          <w:rFonts w:ascii="华文中宋" w:eastAsia="华文中宋" w:hAnsi="华文中宋"/>
          <w:b/>
          <w:sz w:val="30"/>
          <w:szCs w:val="30"/>
        </w:rPr>
        <w:t>《左传》上有"一鼓作气"的话，是说战斗的，后来所谓"士气"就是这个气，也就是"斗志"，这个"士"指的是武士，孟子提倡的"浩然之气"，似乎就是这个气的转变与扩充，他说"至大至刚"，说"养勇"都是带有战斗性的。"浩然之气"是"集义所生"，"义"就是"有理"，或"公道"。后来所谓"义气"，意思要狭隘些，可也算是"浩然之气"的分支，现在我们常说的"正义感"，虽然特别强调现实，似乎也还可以算是跟"浩然之气"联系看的。至于文天祥所歌咏的"王气"，更是跟"浩然之气"一脉相承。  这段文字意在说明（　　）。</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A、气的概念演变</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B、解释《左转》中的"一鼓作气"</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C、气是积极战斗的</w:t>
      </w:r>
    </w:p>
    <w:p w:rsidR="00AE6FC1" w:rsidRPr="00AE6FC1" w:rsidP="00347FDA">
      <w:pPr>
        <w:jc w:val="left"/>
        <w:rPr>
          <w:rFonts w:ascii="华文中宋" w:eastAsia="华文中宋" w:hAnsi="华文中宋"/>
          <w:b/>
          <w:sz w:val="30"/>
          <w:szCs w:val="30"/>
        </w:rPr>
      </w:pPr>
      <w:r w:rsidRPr="00AE6FC1">
        <w:rPr>
          <w:rFonts w:ascii="华文中宋" w:eastAsia="华文中宋" w:hAnsi="华文中宋"/>
          <w:b/>
          <w:sz w:val="30"/>
          <w:szCs w:val="30"/>
        </w:rPr>
        <w:t>D、"一鼓作气"与"浩然之气"一脉相承</w:t>
      </w:r>
    </w:p>
    <w:p w:rsidR="00AE6FC1" w:rsidRPr="00AE6FC1" w:rsidP="00347FDA">
      <w:pPr>
        <w:jc w:val="left"/>
        <w:rPr>
          <w:rFonts w:ascii="华文中宋" w:eastAsia="华文中宋" w:hAnsi="华文中宋"/>
          <w:b/>
          <w:sz w:val="30"/>
          <w:szCs w:val="30"/>
        </w:rPr>
      </w:pPr>
      <w:r w:rsidRPr="00AE6FC1">
        <w:rPr>
          <w:rFonts w:ascii="宋体" w:hAnsi="宋体"/>
          <w:b/>
        </w:rPr>
        <w:t>91．</w:t>
      </w:r>
      <w:r w:rsidRPr="00AE6FC1">
        <w:rPr>
          <w:rFonts w:ascii="华文中宋" w:eastAsia="华文中宋" w:hAnsi="华文中宋"/>
          <w:b/>
          <w:sz w:val="30"/>
          <w:szCs w:val="30"/>
        </w:rPr>
        <w:br/>
      </w:r>
      <w:r w:rsidRPr="00AE6FC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https://d.book118.com/998143032026006046</w:t>
        </w:r>
      </w:hyperlink>
    </w:p>
    <w:p w:rsidR="00AE6FC1" w:rsidRPr="00AE6FC1" w:rsidP="00347FD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47FDA"/>
    <w:rsid w:val="003D3C46"/>
    <w:rsid w:val="00464523"/>
    <w:rsid w:val="00622F25"/>
    <w:rsid w:val="006B2EBA"/>
    <w:rsid w:val="00850032"/>
    <w:rsid w:val="008D2EAE"/>
    <w:rsid w:val="008F1F6E"/>
    <w:rsid w:val="008F55F2"/>
    <w:rsid w:val="00911EF2"/>
    <w:rsid w:val="00A12C77"/>
    <w:rsid w:val="00AE6FC1"/>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981430320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6097</Words>
  <Characters>34754</Characters>
  <Application>Microsoft Office Word</Application>
  <DocSecurity>0</DocSecurity>
  <Lines>289</Lines>
  <Paragraphs>81</Paragraphs>
  <ScaleCrop>false</ScaleCrop>
  <Company>微软中国</Company>
  <LinksUpToDate>false</LinksUpToDate>
  <CharactersWithSpaces>40770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2023-06-03T05:32:00Z</dcterms:created>
  <dcterms:modified xsi:type="dcterms:W3CDTF">2023-06-03T05:32:00Z</dcterms:modified>
</cp:coreProperties>
</file>