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镍合金项目调研分析报告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028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_Toc29028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08" w:history="1">
        <w:r>
          <w:rPr>
            <w:rFonts w:ascii="仿宋" w:eastAsia="仿宋" w:hAnsi="仿宋" w:cs="仿宋" w:hint="eastAsia"/>
            <w:lang w:val="en-US"/>
          </w:rPr>
          <w:t>一、镍合金技术创新的含义</w:t>
        </w:r>
        <w:r>
          <w:tab/>
        </w:r>
        <w:r>
          <w:fldChar w:fldCharType="begin"/>
        </w:r>
        <w:r>
          <w:instrText xml:space="preserve"> PAGEREF _Toc14008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7" w:history="1">
        <w:r>
          <w:rPr>
            <w:rFonts w:ascii="仿宋" w:eastAsia="仿宋" w:hAnsi="仿宋" w:cs="仿宋" w:hint="eastAsia"/>
            <w:lang w:val="en-US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_Toc20377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2" w:history="1">
        <w:r>
          <w:rPr>
            <w:rFonts w:ascii="仿宋" w:eastAsia="仿宋" w:hAnsi="仿宋" w:cs="仿宋" w:hint="eastAsia"/>
            <w:lang w:val="en-US"/>
          </w:rPr>
          <w:t>二、法人治理架构</w:t>
        </w:r>
        <w:r>
          <w:tab/>
        </w:r>
        <w:r>
          <w:fldChar w:fldCharType="begin"/>
        </w:r>
        <w:r>
          <w:instrText xml:space="preserve"> PAGEREF _Toc24332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9" w:history="1">
        <w:r>
          <w:rPr>
            <w:rFonts w:ascii="仿宋" w:eastAsia="仿宋" w:hAnsi="仿宋" w:cs="仿宋" w:hint="eastAsia"/>
            <w:lang w:val="en-US"/>
          </w:rPr>
          <w:t>(一)、股东权益与义务</w:t>
        </w:r>
        <w:r>
          <w:tab/>
        </w:r>
        <w:r>
          <w:fldChar w:fldCharType="begin"/>
        </w:r>
        <w:r>
          <w:instrText xml:space="preserve"> PAGEREF _Toc9309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4" w:history="1">
        <w:r>
          <w:rPr>
            <w:rFonts w:ascii="仿宋" w:eastAsia="仿宋" w:hAnsi="仿宋" w:cs="仿宋" w:hint="eastAsia"/>
            <w:lang w:val="en-US"/>
          </w:rPr>
          <w:t>(二)、公司董事会</w:t>
        </w:r>
        <w:r>
          <w:tab/>
        </w:r>
        <w:r>
          <w:fldChar w:fldCharType="begin"/>
        </w:r>
        <w:r>
          <w:instrText xml:space="preserve"> PAGEREF _Toc13214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8" w:history="1">
        <w:r>
          <w:rPr>
            <w:rFonts w:ascii="仿宋" w:eastAsia="仿宋" w:hAnsi="仿宋" w:cs="仿宋" w:hint="eastAsia"/>
            <w:lang w:val="en-US"/>
          </w:rPr>
          <w:t>(三)、高级管理层</w:t>
        </w:r>
        <w:r>
          <w:tab/>
        </w:r>
        <w:r>
          <w:fldChar w:fldCharType="begin"/>
        </w:r>
        <w:r>
          <w:instrText xml:space="preserve"> PAGEREF _Toc31148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9" w:history="1">
        <w:r>
          <w:rPr>
            <w:rFonts w:ascii="仿宋" w:eastAsia="仿宋" w:hAnsi="仿宋" w:cs="仿宋" w:hint="eastAsia"/>
            <w:lang w:val="en-US"/>
          </w:rPr>
          <w:t>(四)、监督管理层</w:t>
        </w:r>
        <w:r>
          <w:tab/>
        </w:r>
        <w:r>
          <w:fldChar w:fldCharType="begin"/>
        </w:r>
        <w:r>
          <w:instrText xml:space="preserve"> PAGEREF _Toc22469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0" w:history="1">
        <w:r>
          <w:rPr>
            <w:rFonts w:ascii="仿宋" w:eastAsia="仿宋" w:hAnsi="仿宋" w:cs="仿宋" w:hint="eastAsia"/>
            <w:lang w:val="en-US"/>
          </w:rPr>
          <w:t>三、镍合金企业外部环境分析</w:t>
        </w:r>
        <w:r>
          <w:tab/>
        </w:r>
        <w:r>
          <w:fldChar w:fldCharType="begin"/>
        </w:r>
        <w:r>
          <w:instrText xml:space="preserve"> PAGEREF _Toc18850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8" w:history="1">
        <w:r>
          <w:rPr>
            <w:rFonts w:ascii="仿宋" w:eastAsia="仿宋" w:hAnsi="仿宋" w:cs="仿宋" w:hint="eastAsia"/>
            <w:lang w:val="en-US"/>
          </w:rPr>
          <w:t>(一)、企业外部环境分析</w:t>
        </w:r>
        <w:r>
          <w:tab/>
        </w:r>
        <w:r>
          <w:fldChar w:fldCharType="begin"/>
        </w:r>
        <w:r>
          <w:instrText xml:space="preserve"> PAGEREF _Toc14528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28" w:history="1">
        <w:r>
          <w:rPr>
            <w:rFonts w:ascii="仿宋" w:eastAsia="仿宋" w:hAnsi="仿宋" w:cs="仿宋" w:hint="eastAsia"/>
            <w:lang w:val="en-US"/>
          </w:rPr>
          <w:t>四、镍合金行业背景分析</w:t>
        </w:r>
        <w:r>
          <w:tab/>
        </w:r>
        <w:r>
          <w:fldChar w:fldCharType="begin"/>
        </w:r>
        <w:r>
          <w:instrText xml:space="preserve"> PAGEREF _Toc8628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8" w:history="1">
        <w:r>
          <w:rPr>
            <w:rFonts w:ascii="仿宋" w:eastAsia="仿宋" w:hAnsi="仿宋" w:cs="仿宋" w:hint="eastAsia"/>
            <w:lang w:val="en-US"/>
          </w:rPr>
          <w:t>(一)、镍合金行业背景分析</w:t>
        </w:r>
        <w:r>
          <w:tab/>
        </w:r>
        <w:r>
          <w:fldChar w:fldCharType="begin"/>
        </w:r>
        <w:r>
          <w:instrText xml:space="preserve"> PAGEREF _Toc30368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5" w:history="1">
        <w:r>
          <w:rPr>
            <w:rFonts w:ascii="仿宋" w:eastAsia="仿宋" w:hAnsi="仿宋" w:cs="仿宋" w:hint="eastAsia"/>
            <w:lang w:val="en-US"/>
          </w:rPr>
          <w:t>五、镍合金项目建设背景及必要性分析</w:t>
        </w:r>
        <w:r>
          <w:tab/>
        </w:r>
        <w:r>
          <w:fldChar w:fldCharType="begin"/>
        </w:r>
        <w:r>
          <w:instrText xml:space="preserve"> PAGEREF _Toc28785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4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_Toc24944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8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_Toc23178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8" w:history="1">
        <w:r>
          <w:rPr>
            <w:rFonts w:ascii="仿宋" w:eastAsia="仿宋" w:hAnsi="仿宋" w:cs="仿宋" w:hint="eastAsia"/>
            <w:lang w:val="en-US"/>
          </w:rPr>
          <w:t>六、行业、市场分析</w:t>
        </w:r>
        <w:r>
          <w:tab/>
        </w:r>
        <w:r>
          <w:fldChar w:fldCharType="begin"/>
        </w:r>
        <w:r>
          <w:instrText xml:space="preserve"> PAGEREF _Toc5288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5" w:history="1">
        <w:r>
          <w:rPr>
            <w:rFonts w:ascii="仿宋" w:eastAsia="仿宋" w:hAnsi="仿宋" w:cs="仿宋" w:hint="eastAsia"/>
            <w:lang w:val="en-US"/>
          </w:rPr>
          <w:t>(一)、行业分析</w:t>
        </w:r>
        <w:r>
          <w:tab/>
        </w:r>
        <w:r>
          <w:fldChar w:fldCharType="begin"/>
        </w:r>
        <w:r>
          <w:instrText xml:space="preserve"> PAGEREF _Toc6395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6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_Toc19246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2" w:history="1">
        <w:r>
          <w:rPr>
            <w:rFonts w:ascii="仿宋" w:eastAsia="仿宋" w:hAnsi="仿宋" w:cs="仿宋" w:hint="eastAsia"/>
            <w:lang w:val="en-US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_Toc12672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2" w:history="1">
        <w:r>
          <w:rPr>
            <w:rFonts w:ascii="仿宋" w:eastAsia="仿宋" w:hAnsi="仿宋" w:cs="仿宋" w:hint="eastAsia"/>
            <w:lang w:val="en-US"/>
          </w:rPr>
          <w:t>七、镍合金项目基本情况</w:t>
        </w:r>
        <w:r>
          <w:tab/>
        </w:r>
        <w:r>
          <w:fldChar w:fldCharType="begin"/>
        </w:r>
        <w:r>
          <w:instrText xml:space="preserve"> PAGEREF _Toc6262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6" w:history="1">
        <w:r>
          <w:rPr>
            <w:rFonts w:ascii="仿宋" w:eastAsia="仿宋" w:hAnsi="仿宋" w:cs="仿宋" w:hint="eastAsia"/>
            <w:lang w:val="en-US"/>
          </w:rPr>
          <w:t>(一)、镍合金项目名称及建设性质</w:t>
        </w:r>
        <w:r>
          <w:tab/>
        </w:r>
        <w:r>
          <w:fldChar w:fldCharType="begin"/>
        </w:r>
        <w:r>
          <w:instrText xml:space="preserve"> PAGEREF _Toc9156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4" w:history="1">
        <w:r>
          <w:rPr>
            <w:rFonts w:ascii="仿宋" w:eastAsia="仿宋" w:hAnsi="仿宋" w:cs="仿宋" w:hint="eastAsia"/>
            <w:lang w:val="en-US"/>
          </w:rPr>
          <w:t>(二)、镍合金项目承办单位</w:t>
        </w:r>
        <w:r>
          <w:tab/>
        </w:r>
        <w:r>
          <w:fldChar w:fldCharType="begin"/>
        </w:r>
        <w:r>
          <w:instrText xml:space="preserve"> PAGEREF _Toc22394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7" w:history="1">
        <w:r>
          <w:rPr>
            <w:rFonts w:ascii="仿宋" w:eastAsia="仿宋" w:hAnsi="仿宋" w:cs="仿宋" w:hint="eastAsia"/>
            <w:lang w:val="en-US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_Toc14567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6" w:history="1">
        <w:r>
          <w:rPr>
            <w:rFonts w:ascii="仿宋" w:eastAsia="仿宋" w:hAnsi="仿宋" w:cs="仿宋" w:hint="eastAsia"/>
            <w:lang w:val="en-US"/>
          </w:rPr>
          <w:t>(四)、镍合金项目提出的理由</w:t>
        </w:r>
        <w:r>
          <w:tab/>
        </w:r>
        <w:r>
          <w:fldChar w:fldCharType="begin"/>
        </w:r>
        <w:r>
          <w:instrText xml:space="preserve"> PAGEREF _Toc26276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6" w:history="1">
        <w:r>
          <w:rPr>
            <w:rFonts w:ascii="仿宋" w:eastAsia="仿宋" w:hAnsi="仿宋" w:cs="仿宋" w:hint="eastAsia"/>
            <w:lang w:val="en-US"/>
          </w:rPr>
          <w:t>(五)、原材料供应</w:t>
        </w:r>
        <w:r>
          <w:tab/>
        </w:r>
        <w:r>
          <w:fldChar w:fldCharType="begin"/>
        </w:r>
        <w:r>
          <w:instrText xml:space="preserve"> PAGEREF _Toc20556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358" w:history="1">
        <w:r>
          <w:rPr>
            <w:rFonts w:ascii="仿宋" w:eastAsia="仿宋" w:hAnsi="仿宋" w:cs="仿宋" w:hint="eastAsia"/>
            <w:lang w:val="en-US"/>
          </w:rPr>
          <w:t>(六)、镍合金项目能耗分析</w:t>
        </w:r>
        <w:r>
          <w:tab/>
        </w:r>
        <w:r>
          <w:fldChar w:fldCharType="begin"/>
        </w:r>
        <w:r>
          <w:instrText xml:space="preserve"> PAGEREF _Toc16358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5" w:history="1">
        <w:r>
          <w:rPr>
            <w:rFonts w:ascii="仿宋" w:eastAsia="仿宋" w:hAnsi="仿宋" w:cs="仿宋" w:hint="eastAsia"/>
            <w:lang w:val="en-US"/>
          </w:rPr>
          <w:t>(七)、环境保护</w:t>
        </w:r>
        <w:r>
          <w:tab/>
        </w:r>
        <w:r>
          <w:fldChar w:fldCharType="begin"/>
        </w:r>
        <w:r>
          <w:instrText xml:space="preserve"> PAGEREF _Toc7125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7" w:history="1">
        <w:r>
          <w:rPr>
            <w:rFonts w:ascii="仿宋" w:eastAsia="仿宋" w:hAnsi="仿宋" w:cs="仿宋" w:hint="eastAsia"/>
            <w:lang w:val="en-US"/>
          </w:rPr>
          <w:t>(八)、镍合金项目建设符合性</w:t>
        </w:r>
        <w:r>
          <w:tab/>
        </w:r>
        <w:r>
          <w:fldChar w:fldCharType="begin"/>
        </w:r>
        <w:r>
          <w:instrText xml:space="preserve"> PAGEREF _Toc13957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3" w:history="1">
        <w:r>
          <w:rPr>
            <w:rFonts w:ascii="仿宋" w:eastAsia="仿宋" w:hAnsi="仿宋" w:cs="仿宋" w:hint="eastAsia"/>
            <w:lang w:val="en-US"/>
          </w:rPr>
          <w:t>(九)、镍合金项目进度规划</w:t>
        </w:r>
        <w:r>
          <w:tab/>
        </w:r>
        <w:r>
          <w:fldChar w:fldCharType="begin"/>
        </w:r>
        <w:r>
          <w:instrText xml:space="preserve"> PAGEREF _Toc3823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9" w:history="1">
        <w:r>
          <w:rPr>
            <w:rFonts w:ascii="仿宋" w:eastAsia="仿宋" w:hAnsi="仿宋" w:cs="仿宋" w:hint="eastAsia"/>
            <w:lang w:val="en-US"/>
          </w:rPr>
          <w:t>(十)、投资估算及经济效益分析</w:t>
        </w:r>
        <w:r>
          <w:tab/>
        </w:r>
        <w:r>
          <w:fldChar w:fldCharType="begin"/>
        </w:r>
        <w:r>
          <w:instrText xml:space="preserve"> PAGEREF _Toc12399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3" w:history="1">
        <w:r>
          <w:rPr>
            <w:rFonts w:ascii="仿宋" w:eastAsia="仿宋" w:hAnsi="仿宋" w:cs="仿宋" w:hint="eastAsia"/>
            <w:lang w:val="en-US"/>
          </w:rPr>
          <w:t>(十一)、报告说明</w:t>
        </w:r>
        <w:r>
          <w:tab/>
        </w:r>
        <w:r>
          <w:fldChar w:fldCharType="begin"/>
        </w:r>
        <w:r>
          <w:instrText xml:space="preserve"> PAGEREF _Toc7973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5" w:history="1">
        <w:r>
          <w:rPr>
            <w:rFonts w:ascii="仿宋" w:eastAsia="仿宋" w:hAnsi="仿宋" w:cs="仿宋" w:hint="eastAsia"/>
            <w:lang w:val="en-US"/>
          </w:rPr>
          <w:t>(十二)、镍合金项目评价</w:t>
        </w:r>
        <w:r>
          <w:tab/>
        </w:r>
        <w:r>
          <w:fldChar w:fldCharType="begin"/>
        </w:r>
        <w:r>
          <w:instrText xml:space="preserve"> PAGEREF _Toc7955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2" w:history="1">
        <w:r>
          <w:rPr>
            <w:rFonts w:ascii="仿宋" w:eastAsia="仿宋" w:hAnsi="仿宋" w:cs="仿宋" w:hint="eastAsia"/>
            <w:lang w:val="en-US"/>
          </w:rPr>
          <w:t>八、镍合金财务管理策略</w:t>
        </w:r>
        <w:r>
          <w:tab/>
        </w:r>
        <w:r>
          <w:fldChar w:fldCharType="begin"/>
        </w:r>
        <w:r>
          <w:instrText xml:space="preserve"> PAGEREF _Toc10762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5" w:history="1">
        <w:r>
          <w:rPr>
            <w:rFonts w:ascii="仿宋" w:eastAsia="仿宋" w:hAnsi="仿宋" w:cs="仿宋" w:hint="eastAsia"/>
            <w:lang w:val="en-US"/>
          </w:rPr>
          <w:t>(一)、镍合金财务管理原则</w:t>
        </w:r>
        <w:r>
          <w:tab/>
        </w:r>
        <w:r>
          <w:fldChar w:fldCharType="begin"/>
        </w:r>
        <w:r>
          <w:instrText xml:space="preserve"> PAGEREF _Toc23565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6" w:history="1">
        <w:r>
          <w:rPr>
            <w:rFonts w:ascii="仿宋" w:eastAsia="仿宋" w:hAnsi="仿宋" w:cs="仿宋" w:hint="eastAsia"/>
            <w:lang w:val="en-US"/>
          </w:rPr>
          <w:t>(二)、镍合金收入及成本核算</w:t>
        </w:r>
        <w:r>
          <w:tab/>
        </w:r>
        <w:r>
          <w:fldChar w:fldCharType="begin"/>
        </w:r>
        <w:r>
          <w:instrText xml:space="preserve"> PAGEREF _Toc13246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3" w:history="1">
        <w:r>
          <w:rPr>
            <w:rFonts w:ascii="仿宋" w:eastAsia="仿宋" w:hAnsi="仿宋" w:cs="仿宋" w:hint="eastAsia"/>
            <w:lang w:val="en-US"/>
          </w:rPr>
          <w:t>(三)、镍合金经济效益分析</w:t>
        </w:r>
        <w:r>
          <w:tab/>
        </w:r>
        <w:r>
          <w:fldChar w:fldCharType="begin"/>
        </w:r>
        <w:r>
          <w:instrText xml:space="preserve"> PAGEREF _Toc28713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" w:history="1">
        <w:r>
          <w:rPr>
            <w:rFonts w:ascii="仿宋" w:eastAsia="仿宋" w:hAnsi="仿宋" w:cs="仿宋" w:hint="eastAsia"/>
            <w:lang w:val="en-US"/>
          </w:rPr>
          <w:t>(四)、镍合金利润及利润分配</w:t>
        </w:r>
        <w:r>
          <w:tab/>
        </w:r>
        <w:r>
          <w:fldChar w:fldCharType="begin"/>
        </w:r>
        <w:r>
          <w:instrText xml:space="preserve"> PAGEREF _Toc2655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5" w:history="1">
        <w:r>
          <w:rPr>
            <w:rFonts w:ascii="仿宋" w:eastAsia="仿宋" w:hAnsi="仿宋" w:cs="仿宋" w:hint="eastAsia"/>
            <w:lang w:val="en-US"/>
          </w:rPr>
          <w:t>九、镍合金项目技术管理</w:t>
        </w:r>
        <w:r>
          <w:tab/>
        </w:r>
        <w:r>
          <w:fldChar w:fldCharType="begin"/>
        </w:r>
        <w:r>
          <w:instrText xml:space="preserve"> PAGEREF _Toc16265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1" w:history="1">
        <w:r>
          <w:rPr>
            <w:rFonts w:ascii="仿宋" w:eastAsia="仿宋" w:hAnsi="仿宋" w:cs="仿宋" w:hint="eastAsia"/>
            <w:lang w:val="en-US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_Toc32281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1" w:history="1">
        <w:r>
          <w:rPr>
            <w:rFonts w:ascii="仿宋" w:eastAsia="仿宋" w:hAnsi="仿宋" w:cs="仿宋" w:hint="eastAsia"/>
            <w:lang w:val="en-US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_Toc11251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3" w:history="1">
        <w:r>
          <w:rPr>
            <w:rFonts w:ascii="仿宋" w:eastAsia="仿宋" w:hAnsi="仿宋" w:cs="仿宋" w:hint="eastAsia"/>
            <w:lang w:val="en-US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_Toc6843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" w:history="1">
        <w:r>
          <w:rPr>
            <w:rFonts w:ascii="仿宋" w:eastAsia="仿宋" w:hAnsi="仿宋" w:cs="仿宋" w:hint="eastAsia"/>
            <w:lang w:val="en-US"/>
          </w:rPr>
          <w:t>十、项目进度计划</w:t>
        </w:r>
        <w:r>
          <w:tab/>
        </w:r>
        <w:r>
          <w:fldChar w:fldCharType="begin"/>
        </w:r>
        <w:r>
          <w:instrText xml:space="preserve"> PAGEREF _Toc1679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1" w:history="1">
        <w:r>
          <w:rPr>
            <w:rFonts w:ascii="仿宋" w:eastAsia="仿宋" w:hAnsi="仿宋" w:cs="仿宋" w:hint="eastAsia"/>
            <w:lang w:val="en-US"/>
          </w:rPr>
          <w:t>(一)、项目进度安排</w:t>
        </w:r>
        <w:r>
          <w:tab/>
        </w:r>
        <w:r>
          <w:fldChar w:fldCharType="begin"/>
        </w:r>
        <w:r>
          <w:instrText xml:space="preserve"> PAGEREF _Toc30461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4" w:history="1">
        <w:r>
          <w:rPr>
            <w:rFonts w:ascii="仿宋" w:eastAsia="仿宋" w:hAnsi="仿宋" w:cs="仿宋" w:hint="eastAsia"/>
            <w:lang w:val="en-US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_Toc13474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98" w:history="1">
        <w:r>
          <w:rPr>
            <w:rFonts w:ascii="仿宋" w:eastAsia="仿宋" w:hAnsi="仿宋" w:cs="仿宋" w:hint="eastAsia"/>
            <w:lang w:val="en-US"/>
          </w:rPr>
          <w:t>十一、财务报告与透明度</w:t>
        </w:r>
        <w:r>
          <w:tab/>
        </w:r>
        <w:r>
          <w:fldChar w:fldCharType="begin"/>
        </w:r>
        <w:r>
          <w:instrText xml:space="preserve"> PAGEREF _Toc3798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0" w:history="1">
        <w:r>
          <w:rPr>
            <w:rFonts w:ascii="仿宋" w:eastAsia="仿宋" w:hAnsi="仿宋" w:cs="仿宋" w:hint="eastAsia"/>
            <w:lang w:val="en-US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_Toc18180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" w:history="1">
        <w:r>
          <w:rPr>
            <w:rFonts w:ascii="仿宋" w:eastAsia="仿宋" w:hAnsi="仿宋" w:cs="仿宋" w:hint="eastAsia"/>
            <w:lang w:val="en-US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_Toc2445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" w:history="1">
        <w:r>
          <w:rPr>
            <w:rFonts w:ascii="仿宋" w:eastAsia="仿宋" w:hAnsi="仿宋" w:cs="仿宋" w:hint="eastAsia"/>
            <w:lang w:val="en-US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_Toc612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4" w:history="1">
        <w:r>
          <w:rPr>
            <w:rFonts w:ascii="仿宋" w:eastAsia="仿宋" w:hAnsi="仿宋" w:cs="仿宋" w:hint="eastAsia"/>
            <w:lang w:val="en-US"/>
          </w:rPr>
          <w:t>十二、战略合作伙伴关系</w:t>
        </w:r>
        <w:r>
          <w:tab/>
        </w:r>
        <w:r>
          <w:fldChar w:fldCharType="begin"/>
        </w:r>
        <w:r>
          <w:instrText xml:space="preserve"> PAGEREF _Toc4474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" w:history="1">
        <w:r>
          <w:rPr>
            <w:rFonts w:ascii="仿宋" w:eastAsia="仿宋" w:hAnsi="仿宋" w:cs="仿宋" w:hint="eastAsia"/>
            <w:lang w:val="en-US"/>
          </w:rPr>
          <w:t>(一)、合作伙伴策略</w:t>
        </w:r>
        <w:r>
          <w:tab/>
        </w:r>
        <w:r>
          <w:fldChar w:fldCharType="begin"/>
        </w:r>
        <w:r>
          <w:instrText xml:space="preserve"> PAGEREF _Toc1689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5" w:history="1">
        <w:r>
          <w:rPr>
            <w:rFonts w:ascii="仿宋" w:eastAsia="仿宋" w:hAnsi="仿宋" w:cs="仿宋" w:hint="eastAsia"/>
            <w:lang w:val="en-US"/>
          </w:rPr>
          <w:t>(二)、合作伙伴选择与合同</w:t>
        </w:r>
        <w:r>
          <w:tab/>
        </w:r>
        <w:r>
          <w:fldChar w:fldCharType="begin"/>
        </w:r>
        <w:r>
          <w:instrText xml:space="preserve"> PAGEREF _Toc21125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9" w:history="1">
        <w:r>
          <w:rPr>
            <w:rFonts w:ascii="仿宋" w:eastAsia="仿宋" w:hAnsi="仿宋" w:cs="仿宋" w:hint="eastAsia"/>
            <w:lang w:val="en-US"/>
          </w:rPr>
          <w:t>(三)、合作伙伴关系管理</w:t>
        </w:r>
        <w:r>
          <w:tab/>
        </w:r>
        <w:r>
          <w:fldChar w:fldCharType="begin"/>
        </w:r>
        <w:r>
          <w:instrText xml:space="preserve"> PAGEREF _Toc30099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55" w:history="1">
        <w:r>
          <w:rPr>
            <w:rFonts w:ascii="仿宋" w:eastAsia="仿宋" w:hAnsi="仿宋" w:cs="仿宋" w:hint="eastAsia"/>
            <w:lang w:val="en-US"/>
          </w:rPr>
          <w:t>十三、第四十章员工身心健康管理</w:t>
        </w:r>
        <w:r>
          <w:tab/>
        </w:r>
        <w:r>
          <w:fldChar w:fldCharType="begin"/>
        </w:r>
        <w:r>
          <w:instrText xml:space="preserve"> PAGEREF _Toc7655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033" w:history="1">
        <w:r>
          <w:rPr>
            <w:rFonts w:ascii="仿宋" w:eastAsia="仿宋" w:hAnsi="仿宋" w:cs="仿宋" w:hint="eastAsia"/>
            <w:lang w:val="en-US"/>
          </w:rPr>
          <w:t>(一)、健康促进计划</w:t>
        </w:r>
        <w:r>
          <w:tab/>
        </w:r>
        <w:r>
          <w:fldChar w:fldCharType="begin"/>
        </w:r>
        <w:r>
          <w:instrText xml:space="preserve"> PAGEREF _Toc16033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3" w:history="1">
        <w:r>
          <w:rPr>
            <w:rFonts w:ascii="仿宋" w:eastAsia="仿宋" w:hAnsi="仿宋" w:cs="仿宋" w:hint="eastAsia"/>
            <w:lang w:val="en-US"/>
          </w:rPr>
          <w:t>(二)、健康饮食与运动计划</w:t>
        </w:r>
        <w:r>
          <w:tab/>
        </w:r>
        <w:r>
          <w:fldChar w:fldCharType="begin"/>
        </w:r>
        <w:r>
          <w:instrText xml:space="preserve"> PAGEREF _Toc25793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4" w:history="1">
        <w:r>
          <w:rPr>
            <w:rFonts w:ascii="仿宋" w:eastAsia="仿宋" w:hAnsi="仿宋" w:cs="仿宋" w:hint="eastAsia"/>
            <w:lang w:val="en-US"/>
          </w:rPr>
          <w:t>(三)、心理健康服务与支持</w:t>
        </w:r>
        <w:r>
          <w:tab/>
        </w:r>
        <w:r>
          <w:fldChar w:fldCharType="begin"/>
        </w:r>
        <w:r>
          <w:instrText xml:space="preserve"> PAGEREF _Toc6444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" w:history="1">
        <w:r>
          <w:rPr>
            <w:rFonts w:ascii="仿宋" w:eastAsia="仿宋" w:hAnsi="仿宋" w:cs="仿宋" w:hint="eastAsia"/>
            <w:lang w:val="en-US"/>
          </w:rPr>
          <w:t>(四)、工作压力管理</w:t>
        </w:r>
        <w:r>
          <w:tab/>
        </w:r>
        <w:r>
          <w:fldChar w:fldCharType="begin"/>
        </w:r>
        <w:r>
          <w:instrText xml:space="preserve"> PAGEREF _Toc2167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4" w:history="1">
        <w:r>
          <w:rPr>
            <w:rFonts w:ascii="仿宋" w:eastAsia="仿宋" w:hAnsi="仿宋" w:cs="仿宋" w:hint="eastAsia"/>
            <w:lang w:val="en-US"/>
          </w:rPr>
          <w:t>(五)、工作负荷评估与调整</w:t>
        </w:r>
        <w:r>
          <w:tab/>
        </w:r>
        <w:r>
          <w:fldChar w:fldCharType="begin"/>
        </w:r>
        <w:r>
          <w:instrText xml:space="preserve"> PAGEREF _Toc21024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9" w:history="1">
        <w:r>
          <w:rPr>
            <w:rFonts w:ascii="仿宋" w:eastAsia="仿宋" w:hAnsi="仿宋" w:cs="仿宋" w:hint="eastAsia"/>
            <w:lang w:val="en-US"/>
          </w:rPr>
          <w:t>(六)、员工心理咨询与支持</w:t>
        </w:r>
        <w:r>
          <w:tab/>
        </w:r>
        <w:r>
          <w:fldChar w:fldCharType="begin"/>
        </w:r>
        <w:r>
          <w:instrText xml:space="preserve"> PAGEREF _Toc14079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12" w:history="1">
        <w:r>
          <w:rPr>
            <w:rFonts w:ascii="仿宋" w:eastAsia="仿宋" w:hAnsi="仿宋" w:cs="仿宋" w:hint="eastAsia"/>
            <w:lang w:val="en-US"/>
          </w:rPr>
          <w:t>十四、镍合金项目风险分析</w:t>
        </w:r>
        <w:r>
          <w:tab/>
        </w:r>
        <w:r>
          <w:fldChar w:fldCharType="begin"/>
        </w:r>
        <w:r>
          <w:instrText xml:space="preserve"> PAGEREF _Toc27012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8" w:history="1">
        <w:r>
          <w:rPr>
            <w:rFonts w:ascii="仿宋" w:eastAsia="仿宋" w:hAnsi="仿宋" w:cs="仿宋" w:hint="eastAsia"/>
            <w:lang w:val="en-US"/>
          </w:rPr>
          <w:t>(一)、镍合金项目风险分析</w:t>
        </w:r>
        <w:r>
          <w:tab/>
        </w:r>
        <w:r>
          <w:fldChar w:fldCharType="begin"/>
        </w:r>
        <w:r>
          <w:instrText xml:space="preserve"> PAGEREF _Toc31358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8" w:history="1">
        <w:r>
          <w:rPr>
            <w:rFonts w:ascii="仿宋" w:eastAsia="仿宋" w:hAnsi="仿宋" w:cs="仿宋" w:hint="eastAsia"/>
            <w:lang w:val="en-US"/>
          </w:rPr>
          <w:t>(二)、镍合金项目风险对策</w:t>
        </w:r>
        <w:r>
          <w:tab/>
        </w:r>
        <w:r>
          <w:fldChar w:fldCharType="begin"/>
        </w:r>
        <w:r>
          <w:instrText xml:space="preserve"> PAGEREF _Toc10788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9" w:history="1">
        <w:r>
          <w:rPr>
            <w:rFonts w:ascii="仿宋" w:eastAsia="仿宋" w:hAnsi="仿宋" w:cs="仿宋" w:hint="eastAsia"/>
            <w:lang w:val="en-US"/>
          </w:rPr>
          <w:t>十五、社会责任与可持续发展</w:t>
        </w:r>
        <w:r>
          <w:tab/>
        </w:r>
        <w:r>
          <w:fldChar w:fldCharType="begin"/>
        </w:r>
        <w:r>
          <w:instrText xml:space="preserve"> PAGEREF _Toc7909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4" w:history="1">
        <w:r>
          <w:rPr>
            <w:rFonts w:ascii="仿宋" w:eastAsia="仿宋" w:hAnsi="仿宋" w:cs="仿宋" w:hint="eastAsia"/>
            <w:lang w:val="en-US"/>
          </w:rPr>
          <w:t>(一)、社会责任理念</w:t>
        </w:r>
        <w:r>
          <w:tab/>
        </w:r>
        <w:r>
          <w:fldChar w:fldCharType="begin"/>
        </w:r>
        <w:r>
          <w:instrText xml:space="preserve"> PAGEREF _Toc29494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2" w:history="1">
        <w:r>
          <w:rPr>
            <w:rFonts w:ascii="仿宋" w:eastAsia="仿宋" w:hAnsi="仿宋" w:cs="仿宋" w:hint="eastAsia"/>
            <w:lang w:val="en-US"/>
          </w:rPr>
          <w:t>(二)、公益活动与社区参与</w:t>
        </w:r>
        <w:r>
          <w:tab/>
        </w:r>
        <w:r>
          <w:fldChar w:fldCharType="begin"/>
        </w:r>
        <w:r>
          <w:instrText xml:space="preserve"> PAGEREF _Toc25972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6" w:history="1">
        <w:r>
          <w:rPr>
            <w:rFonts w:ascii="仿宋" w:eastAsia="仿宋" w:hAnsi="仿宋" w:cs="仿宋" w:hint="eastAsia"/>
            <w:lang w:val="en-US"/>
          </w:rPr>
          <w:t>(三)、可持续发展策略</w:t>
        </w:r>
        <w:r>
          <w:tab/>
        </w:r>
        <w:r>
          <w:fldChar w:fldCharType="begin"/>
        </w:r>
        <w:r>
          <w:instrText xml:space="preserve"> PAGEREF _Toc27736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0" w:history="1">
        <w:r>
          <w:rPr>
            <w:rFonts w:ascii="仿宋" w:eastAsia="仿宋" w:hAnsi="仿宋" w:cs="仿宋" w:hint="eastAsia"/>
            <w:lang w:val="en-US"/>
          </w:rPr>
          <w:t>(四)、企业文化与价值观</w:t>
        </w:r>
        <w:r>
          <w:tab/>
        </w:r>
        <w:r>
          <w:fldChar w:fldCharType="begin"/>
        </w:r>
        <w:r>
          <w:instrText xml:space="preserve"> PAGEREF _Toc32070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60" w:history="1">
        <w:r>
          <w:rPr>
            <w:rFonts w:ascii="仿宋" w:eastAsia="仿宋" w:hAnsi="仿宋" w:cs="仿宋" w:hint="eastAsia"/>
            <w:lang w:val="en-US"/>
          </w:rPr>
          <w:t>十六、战略合作伙伴与投资者关系</w:t>
        </w:r>
        <w:r>
          <w:tab/>
        </w:r>
        <w:r>
          <w:fldChar w:fldCharType="begin"/>
        </w:r>
        <w:r>
          <w:instrText xml:space="preserve"> PAGEREF _Toc24160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val="en-US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_Toc12630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6" w:history="1">
        <w:r>
          <w:rPr>
            <w:rFonts w:ascii="仿宋" w:eastAsia="仿宋" w:hAnsi="仿宋" w:cs="仿宋" w:hint="eastAsia"/>
            <w:lang w:val="en-US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_Toc32726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3" w:history="1">
        <w:r>
          <w:rPr>
            <w:rFonts w:ascii="仿宋" w:eastAsia="仿宋" w:hAnsi="仿宋" w:cs="仿宋" w:hint="eastAsia"/>
            <w:lang w:val="en-US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_Toc32673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3" w:history="1">
        <w:r>
          <w:rPr>
            <w:rFonts w:ascii="仿宋" w:eastAsia="仿宋" w:hAnsi="仿宋" w:cs="仿宋" w:hint="eastAsia"/>
            <w:lang w:val="en-US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_Toc14863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5" w:history="1">
        <w:r>
          <w:rPr>
            <w:rFonts w:ascii="仿宋" w:eastAsia="仿宋" w:hAnsi="仿宋" w:cs="仿宋" w:hint="eastAsia"/>
            <w:lang w:val="en-US"/>
          </w:rPr>
          <w:t>十七、战略风险的识别</w:t>
        </w:r>
        <w:r>
          <w:tab/>
        </w:r>
        <w:r>
          <w:fldChar w:fldCharType="begin"/>
        </w:r>
        <w:r>
          <w:instrText xml:space="preserve"> PAGEREF _Toc10825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5" w:history="1">
        <w:r>
          <w:rPr>
            <w:rFonts w:ascii="仿宋" w:eastAsia="仿宋" w:hAnsi="仿宋" w:cs="仿宋" w:hint="eastAsia"/>
            <w:lang w:val="en-US"/>
          </w:rPr>
          <w:t>(一)、镍合金行业企业在确定愿景及使命时的风险识别</w:t>
        </w:r>
        <w:r>
          <w:tab/>
        </w:r>
        <w:r>
          <w:fldChar w:fldCharType="begin"/>
        </w:r>
        <w:r>
          <w:instrText xml:space="preserve"> PAGEREF _Toc21565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0" w:history="1">
        <w:r>
          <w:rPr>
            <w:rFonts w:ascii="仿宋" w:eastAsia="仿宋" w:hAnsi="仿宋" w:cs="仿宋" w:hint="eastAsia"/>
            <w:lang w:val="en-US"/>
          </w:rPr>
          <w:t>(二)、制定镍合金行业企业战略目标的风险识别</w:t>
        </w:r>
        <w:r>
          <w:tab/>
        </w:r>
        <w:r>
          <w:fldChar w:fldCharType="begin"/>
        </w:r>
        <w:r>
          <w:instrText xml:space="preserve"> PAGEREF _Toc6890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9" w:history="1">
        <w:r>
          <w:rPr>
            <w:rFonts w:ascii="仿宋" w:eastAsia="仿宋" w:hAnsi="仿宋" w:cs="仿宋" w:hint="eastAsia"/>
            <w:lang w:val="en-US"/>
          </w:rPr>
          <w:t>(三)、镍合金行业企业战略分析的风险识别</w:t>
        </w:r>
        <w:r>
          <w:tab/>
        </w:r>
        <w:r>
          <w:fldChar w:fldCharType="begin"/>
        </w:r>
        <w:r>
          <w:instrText xml:space="preserve"> PAGEREF _Toc7159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7" w:history="1">
        <w:r>
          <w:rPr>
            <w:rFonts w:ascii="仿宋" w:eastAsia="仿宋" w:hAnsi="仿宋" w:cs="仿宋" w:hint="eastAsia"/>
            <w:lang w:val="en-US"/>
          </w:rPr>
          <w:t>(四)、镍合金行业企业战略选择的风险识别</w:t>
        </w:r>
        <w:r>
          <w:tab/>
        </w:r>
        <w:r>
          <w:fldChar w:fldCharType="begin"/>
        </w:r>
        <w:r>
          <w:instrText xml:space="preserve"> PAGEREF _Toc29057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9" w:history="1">
        <w:r>
          <w:rPr>
            <w:rFonts w:ascii="仿宋" w:eastAsia="仿宋" w:hAnsi="仿宋" w:cs="仿宋" w:hint="eastAsia"/>
            <w:lang w:val="en-US"/>
          </w:rPr>
          <w:t>(五)、镍合金行业企业战略实施的风险识别</w:t>
        </w:r>
        <w:r>
          <w:tab/>
        </w:r>
        <w:r>
          <w:fldChar w:fldCharType="begin"/>
        </w:r>
        <w:r>
          <w:instrText xml:space="preserve"> PAGEREF _Toc7939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01" w:history="1">
        <w:r>
          <w:rPr>
            <w:rFonts w:ascii="仿宋" w:eastAsia="仿宋" w:hAnsi="仿宋" w:cs="仿宋" w:hint="eastAsia"/>
            <w:lang w:val="en-US"/>
          </w:rPr>
          <w:t>十八、镍合金项目管理与团队协作</w:t>
        </w:r>
        <w:r>
          <w:tab/>
        </w:r>
        <w:r>
          <w:fldChar w:fldCharType="begin"/>
        </w:r>
        <w:r>
          <w:instrText xml:space="preserve"> PAGEREF _Toc9101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8" w:history="1">
        <w:r>
          <w:rPr>
            <w:rFonts w:ascii="仿宋" w:eastAsia="仿宋" w:hAnsi="仿宋" w:cs="仿宋" w:hint="eastAsia"/>
            <w:lang w:val="en-US"/>
          </w:rPr>
          <w:t>(一)、镍合金项目管理方法论</w:t>
        </w:r>
        <w:r>
          <w:tab/>
        </w:r>
        <w:r>
          <w:fldChar w:fldCharType="begin"/>
        </w:r>
        <w:r>
          <w:instrText xml:space="preserve"> PAGEREF _Toc26728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9" w:history="1">
        <w:r>
          <w:rPr>
            <w:rFonts w:ascii="仿宋" w:eastAsia="仿宋" w:hAnsi="仿宋" w:cs="仿宋" w:hint="eastAsia"/>
            <w:lang w:val="en-US"/>
          </w:rPr>
          <w:t>(二)、镍合金项目计划与进度管理</w:t>
        </w:r>
        <w:r>
          <w:tab/>
        </w:r>
        <w:r>
          <w:fldChar w:fldCharType="begin"/>
        </w:r>
        <w:r>
          <w:instrText xml:space="preserve"> PAGEREF _Toc30049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781" w:history="1">
        <w:r>
          <w:rPr>
            <w:rFonts w:ascii="仿宋" w:eastAsia="仿宋" w:hAnsi="仿宋" w:cs="仿宋" w:hint="eastAsia"/>
            <w:lang w:val="en-US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_Toc781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5" w:history="1">
        <w:r>
          <w:rPr>
            <w:rFonts w:ascii="仿宋" w:eastAsia="仿宋" w:hAnsi="仿宋" w:cs="仿宋" w:hint="eastAsia"/>
            <w:lang w:val="en-US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_Toc9905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1" w:history="1">
        <w:r>
          <w:rPr>
            <w:rFonts w:ascii="仿宋" w:eastAsia="仿宋" w:hAnsi="仿宋" w:cs="仿宋" w:hint="eastAsia"/>
            <w:lang w:val="en-US"/>
          </w:rPr>
          <w:t>(五)、镍合金项目风险管理与应对</w:t>
        </w:r>
        <w:r>
          <w:tab/>
        </w:r>
        <w:r>
          <w:fldChar w:fldCharType="begin"/>
        </w:r>
        <w:r>
          <w:instrText xml:space="preserve"> PAGEREF _Toc22141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39" w:history="1">
        <w:r>
          <w:rPr>
            <w:rFonts w:ascii="仿宋" w:eastAsia="仿宋" w:hAnsi="仿宋" w:cs="仿宋" w:hint="eastAsia"/>
            <w:lang w:val="en-US"/>
          </w:rPr>
          <w:t>十九、员工福利与团队建设</w:t>
        </w:r>
        <w:r>
          <w:tab/>
        </w:r>
        <w:r>
          <w:fldChar w:fldCharType="begin"/>
        </w:r>
        <w:r>
          <w:instrText xml:space="preserve"> PAGEREF _Toc13539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9" w:history="1">
        <w:r>
          <w:rPr>
            <w:rFonts w:ascii="仿宋" w:eastAsia="仿宋" w:hAnsi="仿宋" w:cs="仿宋" w:hint="eastAsia"/>
            <w:lang w:val="en-US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_Toc26809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" w:history="1">
        <w:r>
          <w:rPr>
            <w:rFonts w:ascii="仿宋" w:eastAsia="仿宋" w:hAnsi="仿宋" w:cs="仿宋" w:hint="eastAsia"/>
            <w:lang w:val="en-US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_Toc1175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1" w:history="1">
        <w:r>
          <w:rPr>
            <w:rFonts w:ascii="仿宋" w:eastAsia="仿宋" w:hAnsi="仿宋" w:cs="仿宋" w:hint="eastAsia"/>
            <w:lang w:val="en-US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_Toc21051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6" w:history="1">
        <w:r>
          <w:rPr>
            <w:rFonts w:ascii="仿宋" w:eastAsia="仿宋" w:hAnsi="仿宋" w:cs="仿宋" w:hint="eastAsia"/>
            <w:lang w:val="en-US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_Toc31436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37" w:history="1">
        <w:r>
          <w:rPr>
            <w:rFonts w:ascii="仿宋" w:eastAsia="仿宋" w:hAnsi="仿宋" w:cs="仿宋" w:hint="eastAsia"/>
            <w:lang w:val="en-US"/>
          </w:rPr>
          <w:t>二十、镍合金可持续发展战略</w:t>
        </w:r>
        <w:r>
          <w:tab/>
        </w:r>
        <w:r>
          <w:fldChar w:fldCharType="begin"/>
        </w:r>
        <w:r>
          <w:instrText xml:space="preserve"> PAGEREF _Toc11537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3" w:history="1">
        <w:r>
          <w:rPr>
            <w:rFonts w:ascii="仿宋" w:eastAsia="仿宋" w:hAnsi="仿宋" w:cs="仿宋" w:hint="eastAsia"/>
            <w:lang w:val="en-US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_Toc12553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9" w:history="1">
        <w:r>
          <w:rPr>
            <w:rFonts w:ascii="仿宋" w:eastAsia="仿宋" w:hAnsi="仿宋" w:cs="仿宋" w:hint="eastAsia"/>
            <w:lang w:val="en-US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_Toc14519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2" w:history="1">
        <w:r>
          <w:rPr>
            <w:rFonts w:ascii="仿宋" w:eastAsia="仿宋" w:hAnsi="仿宋" w:cs="仿宋" w:hint="eastAsia"/>
            <w:lang w:val="en-US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_Toc31512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7" w:history="1">
        <w:r>
          <w:rPr>
            <w:rFonts w:ascii="仿宋" w:eastAsia="仿宋" w:hAnsi="仿宋" w:cs="仿宋" w:hint="eastAsia"/>
            <w:lang w:val="en-US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_Toc11047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3" w:history="1">
        <w:r>
          <w:rPr>
            <w:rFonts w:ascii="仿宋" w:eastAsia="仿宋" w:hAnsi="仿宋" w:cs="仿宋" w:hint="eastAsia"/>
            <w:lang w:val="en-US"/>
          </w:rPr>
          <w:t>二十一、节能方案分析</w:t>
        </w:r>
        <w:r>
          <w:tab/>
        </w:r>
        <w:r>
          <w:fldChar w:fldCharType="begin"/>
        </w:r>
        <w:r>
          <w:instrText xml:space="preserve"> PAGEREF _Toc27413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8" w:history="1">
        <w:r>
          <w:rPr>
            <w:rFonts w:ascii="仿宋" w:eastAsia="仿宋" w:hAnsi="仿宋" w:cs="仿宋" w:hint="eastAsia"/>
            <w:lang w:val="en-US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_Toc23018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1" w:history="1">
        <w:r>
          <w:rPr>
            <w:rFonts w:ascii="仿宋" w:eastAsia="仿宋" w:hAnsi="仿宋" w:cs="仿宋" w:hint="eastAsia"/>
            <w:lang w:val="en-US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_Toc25791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7" w:history="1">
        <w:r>
          <w:rPr>
            <w:rFonts w:ascii="仿宋" w:eastAsia="仿宋" w:hAnsi="仿宋" w:cs="仿宋" w:hint="eastAsia"/>
            <w:lang w:val="en-US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_Toc21687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https://d.book118.com/998143130072006042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镍合金项目调研分析报告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镍合金项目调研分析报告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镍合金项目调研分析报告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镍合金项目调研分析报告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镍合金项目调研分析报告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9C282E"/>
    <w:rsid w:val="769C28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9814313007200604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2024-02-27T11:53:00Z</dcterms:created>
  <dcterms:modified xsi:type="dcterms:W3CDTF">2024-02-27T11:53:43Z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